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78" w:rsidRPr="00883CE2" w:rsidRDefault="00603B78" w:rsidP="00771B99">
      <w:pPr>
        <w:jc w:val="right"/>
        <w:rPr>
          <w:bCs/>
          <w:sz w:val="20"/>
          <w:szCs w:val="20"/>
        </w:rPr>
      </w:pPr>
    </w:p>
    <w:p w:rsidR="00603B78" w:rsidRPr="00883CE2" w:rsidRDefault="00542655" w:rsidP="00603B78">
      <w:pPr>
        <w:jc w:val="center"/>
        <w:rPr>
          <w:b/>
          <w:bCs/>
        </w:rPr>
      </w:pPr>
      <w:r w:rsidRPr="00883CE2">
        <w:rPr>
          <w:b/>
          <w:bCs/>
        </w:rPr>
        <w:t>Вопросник.</w:t>
      </w:r>
    </w:p>
    <w:p w:rsidR="00603B78" w:rsidRPr="00883CE2" w:rsidRDefault="00603B78" w:rsidP="00603B78">
      <w:pPr>
        <w:pStyle w:val="a3"/>
        <w:rPr>
          <w:sz w:val="24"/>
          <w:szCs w:val="24"/>
          <w:lang w:val="ru-RU"/>
        </w:rPr>
      </w:pPr>
      <w:r w:rsidRPr="00883CE2">
        <w:rPr>
          <w:sz w:val="24"/>
          <w:szCs w:val="24"/>
          <w:lang w:val="ru-RU"/>
        </w:rPr>
        <w:t>Предотвращение легализации доходов, полученных преступным путём, финансирования террористической деятельности</w:t>
      </w:r>
      <w:r w:rsidR="000E1AC2" w:rsidRPr="00883CE2">
        <w:rPr>
          <w:sz w:val="24"/>
          <w:szCs w:val="24"/>
          <w:lang w:val="ru-RU"/>
        </w:rPr>
        <w:t xml:space="preserve"> и финансирования распространения оружия массового поражения.</w:t>
      </w:r>
    </w:p>
    <w:p w:rsidR="00603B78" w:rsidRPr="00883CE2" w:rsidRDefault="00603B78" w:rsidP="00603B78">
      <w:pPr>
        <w:pStyle w:val="a3"/>
        <w:rPr>
          <w:sz w:val="24"/>
          <w:szCs w:val="24"/>
          <w:lang w:val="ru-RU"/>
        </w:rPr>
      </w:pPr>
    </w:p>
    <w:p w:rsidR="00603B78" w:rsidRPr="00883CE2" w:rsidRDefault="00603B78" w:rsidP="00603B78">
      <w:pPr>
        <w:pStyle w:val="a3"/>
        <w:rPr>
          <w:b w:val="0"/>
          <w:sz w:val="24"/>
          <w:szCs w:val="24"/>
          <w:lang w:val="ru-RU"/>
        </w:rPr>
      </w:pPr>
      <w:r w:rsidRPr="00883CE2">
        <w:rPr>
          <w:b w:val="0"/>
          <w:sz w:val="24"/>
          <w:szCs w:val="24"/>
          <w:lang w:val="ru-RU"/>
        </w:rPr>
        <w:t>- _______- (наименование КФО)</w:t>
      </w:r>
    </w:p>
    <w:p w:rsidR="00603B78" w:rsidRPr="00883CE2" w:rsidRDefault="00603B78" w:rsidP="00603B78">
      <w:pPr>
        <w:pStyle w:val="a5"/>
        <w:rPr>
          <w:noProof/>
        </w:rPr>
      </w:pPr>
    </w:p>
    <w:p w:rsidR="00603B78" w:rsidRPr="00883CE2" w:rsidRDefault="00603B78" w:rsidP="00603B78">
      <w:pPr>
        <w:ind w:firstLine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Ответы в настоящей Анкете распространяются на: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Головной офис и местные обособленные подразделения.</w:t>
      </w:r>
      <w:r w:rsidRPr="00883CE2">
        <w:rPr>
          <w:sz w:val="20"/>
          <w:szCs w:val="20"/>
        </w:rPr>
        <w:tab/>
      </w:r>
      <w:r w:rsidRPr="00883CE2">
        <w:rPr>
          <w:sz w:val="20"/>
          <w:szCs w:val="20"/>
        </w:rPr>
        <w:tab/>
        <w:t xml:space="preserve">Да 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Обособленные подразделения за границей (при наличии).</w:t>
      </w:r>
      <w:r w:rsidRPr="00883CE2">
        <w:rPr>
          <w:sz w:val="20"/>
          <w:szCs w:val="20"/>
        </w:rPr>
        <w:tab/>
      </w:r>
      <w:r w:rsidRPr="00883CE2">
        <w:rPr>
          <w:sz w:val="20"/>
          <w:szCs w:val="20"/>
        </w:rPr>
        <w:tab/>
        <w:t xml:space="preserve">Да 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Если нет, укажите наименование, страну местонахождения и контактную информацию обособленного подразделения, на которое не распространяются ответы в настоящей </w:t>
      </w:r>
      <w:proofErr w:type="gramStart"/>
      <w:r w:rsidRPr="00883CE2">
        <w:rPr>
          <w:sz w:val="20"/>
          <w:szCs w:val="20"/>
        </w:rPr>
        <w:t>Анкете:_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 </w:t>
      </w: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  <w:r w:rsidRPr="00883CE2">
        <w:rPr>
          <w:b/>
          <w:sz w:val="20"/>
          <w:szCs w:val="20"/>
        </w:rPr>
        <w:t>1. Общая информация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1.1. Полное и сокращенное наименование кредитно-финансовой организации (на иностранном языке, при наличии): ___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1.2. Организационно-правовая </w:t>
      </w:r>
      <w:proofErr w:type="gramStart"/>
      <w:r w:rsidRPr="00883CE2">
        <w:rPr>
          <w:sz w:val="20"/>
          <w:szCs w:val="20"/>
        </w:rPr>
        <w:t>форма:_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1.3. Регистрационный </w:t>
      </w:r>
      <w:proofErr w:type="gramStart"/>
      <w:r w:rsidRPr="00883CE2">
        <w:rPr>
          <w:sz w:val="20"/>
          <w:szCs w:val="20"/>
        </w:rPr>
        <w:t>номер:_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1.4. Дата государственной </w:t>
      </w:r>
      <w:proofErr w:type="gramStart"/>
      <w:r w:rsidRPr="00883CE2">
        <w:rPr>
          <w:sz w:val="20"/>
          <w:szCs w:val="20"/>
        </w:rPr>
        <w:t>регистрации:_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1.5. Страна государственной </w:t>
      </w:r>
      <w:proofErr w:type="gramStart"/>
      <w:r w:rsidRPr="00883CE2">
        <w:rPr>
          <w:sz w:val="20"/>
          <w:szCs w:val="20"/>
        </w:rPr>
        <w:t>регистрации:_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1.6. Наименование регистрирующего </w:t>
      </w:r>
      <w:proofErr w:type="gramStart"/>
      <w:r w:rsidRPr="00883CE2">
        <w:rPr>
          <w:sz w:val="20"/>
          <w:szCs w:val="20"/>
        </w:rPr>
        <w:t>органа:_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1.7. Вид лицензии (специального разрешения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1.8. Номер лицензии (специального разрешения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1.9. Дата выдачи лицензии (специального разрешения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1.10. Государственный орган, выдавший лицензию (специальное разрешение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1.11. Место нахождения (юридический адрес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1.12. Почтовый </w:t>
      </w:r>
      <w:proofErr w:type="gramStart"/>
      <w:r w:rsidRPr="00883CE2">
        <w:rPr>
          <w:sz w:val="20"/>
          <w:szCs w:val="20"/>
        </w:rPr>
        <w:t>адрес:_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1.13. </w:t>
      </w:r>
      <w:proofErr w:type="gramStart"/>
      <w:r w:rsidRPr="00883CE2">
        <w:rPr>
          <w:sz w:val="20"/>
          <w:szCs w:val="20"/>
          <w:lang w:val="en-US"/>
        </w:rPr>
        <w:t>SWIFT</w:t>
      </w:r>
      <w:r w:rsidRPr="00883CE2">
        <w:rPr>
          <w:sz w:val="20"/>
          <w:szCs w:val="20"/>
        </w:rPr>
        <w:t>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1.14. </w:t>
      </w:r>
      <w:r w:rsidRPr="00883CE2">
        <w:rPr>
          <w:sz w:val="20"/>
          <w:szCs w:val="20"/>
          <w:lang w:val="en-US"/>
        </w:rPr>
        <w:t>BIC</w:t>
      </w:r>
      <w:r w:rsidRPr="00883CE2">
        <w:rPr>
          <w:sz w:val="20"/>
          <w:szCs w:val="20"/>
        </w:rPr>
        <w:t>/Государственный идентификационный код (аналогичный уникальный номер, при наличии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1.15. Учетный номер плательщика (аналогичный уникальный номер, при наличии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1.16. </w:t>
      </w:r>
      <w:proofErr w:type="gramStart"/>
      <w:r w:rsidRPr="00883CE2">
        <w:rPr>
          <w:sz w:val="20"/>
          <w:szCs w:val="20"/>
        </w:rPr>
        <w:t>Телефон:_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1.17. </w:t>
      </w:r>
      <w:proofErr w:type="gramStart"/>
      <w:r w:rsidRPr="00883CE2">
        <w:rPr>
          <w:sz w:val="20"/>
          <w:szCs w:val="20"/>
        </w:rPr>
        <w:t>Факс:_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1.18. </w:t>
      </w:r>
      <w:proofErr w:type="gramStart"/>
      <w:r w:rsidRPr="00883CE2">
        <w:rPr>
          <w:sz w:val="20"/>
          <w:szCs w:val="20"/>
        </w:rPr>
        <w:t>Телекс:_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1.19. Адрес электронной </w:t>
      </w:r>
      <w:proofErr w:type="gramStart"/>
      <w:r w:rsidRPr="00883CE2">
        <w:rPr>
          <w:sz w:val="20"/>
          <w:szCs w:val="20"/>
        </w:rPr>
        <w:t>почты:_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1.20. Веб-сайт (при наличии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1.21. Количество местных обособленных подразделений (при наличии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lastRenderedPageBreak/>
        <w:t>1.22. Количество и страна местонахождения обособленных подразделений за границей, при наличии, (наименование, страна местонахождения):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98"/>
        <w:gridCol w:w="3780"/>
      </w:tblGrid>
      <w:tr w:rsidR="00603B78" w:rsidRPr="00883CE2" w:rsidTr="0071311A">
        <w:tc>
          <w:tcPr>
            <w:tcW w:w="319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8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 xml:space="preserve">Страна местонахождения </w:t>
            </w:r>
          </w:p>
        </w:tc>
        <w:tc>
          <w:tcPr>
            <w:tcW w:w="378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Комментарий (при наличии)</w:t>
            </w:r>
          </w:p>
        </w:tc>
      </w:tr>
      <w:tr w:rsidR="00603B78" w:rsidRPr="00883CE2" w:rsidTr="0071311A">
        <w:tc>
          <w:tcPr>
            <w:tcW w:w="319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1.23. Сведения о дочерних компаниях, при наличии, в том числе за границей (наименование, страна местонахождения):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98"/>
        <w:gridCol w:w="3780"/>
      </w:tblGrid>
      <w:tr w:rsidR="00603B78" w:rsidRPr="00883CE2" w:rsidTr="0071311A">
        <w:tc>
          <w:tcPr>
            <w:tcW w:w="319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8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Страна местонахождения</w:t>
            </w:r>
          </w:p>
        </w:tc>
        <w:tc>
          <w:tcPr>
            <w:tcW w:w="378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Комментарий (при наличии)</w:t>
            </w:r>
          </w:p>
        </w:tc>
      </w:tr>
      <w:tr w:rsidR="00603B78" w:rsidRPr="00883CE2" w:rsidTr="0071311A">
        <w:tc>
          <w:tcPr>
            <w:tcW w:w="319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03B78" w:rsidRPr="00883CE2" w:rsidRDefault="00603B78" w:rsidP="0071311A">
            <w:pPr>
              <w:jc w:val="both"/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1.24. Отличается ли страна места нахождения обособленных подразделений, дочерних компаний за границей от страны места их государственной регистрации?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Если да, укажите </w:t>
      </w:r>
      <w:proofErr w:type="gramStart"/>
      <w:r w:rsidRPr="00883CE2">
        <w:rPr>
          <w:sz w:val="20"/>
          <w:szCs w:val="20"/>
        </w:rPr>
        <w:t>подробности:_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b/>
          <w:sz w:val="20"/>
          <w:szCs w:val="20"/>
        </w:rPr>
        <w:t>2. Регулирование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2.1. Подпадает ли Ваше кредитно-финансовое учреждение под надзор государственного органа?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Если да, пожалуйста, укажите надзорный орган, его место нахождения и периодичность проводимых им </w:t>
      </w:r>
      <w:proofErr w:type="gramStart"/>
      <w:r w:rsidRPr="00883CE2">
        <w:rPr>
          <w:sz w:val="20"/>
          <w:szCs w:val="20"/>
        </w:rPr>
        <w:t>проверок:_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2.2. Применялись ли к Вашей кредитно-финансовой организации за последние три года меры воздействия за нарушение законодательства о предотвращении легализации доходов, полученных преступным </w:t>
      </w:r>
      <w:proofErr w:type="gramStart"/>
      <w:r w:rsidRPr="00883CE2">
        <w:rPr>
          <w:sz w:val="20"/>
          <w:szCs w:val="20"/>
        </w:rPr>
        <w:t>путем,  финансирования</w:t>
      </w:r>
      <w:proofErr w:type="gramEnd"/>
      <w:r w:rsidRPr="00883CE2">
        <w:rPr>
          <w:sz w:val="20"/>
          <w:szCs w:val="20"/>
        </w:rPr>
        <w:t xml:space="preserve">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 xml:space="preserve">?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Если да, укажите виды допущенных нарушений___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  <w:r w:rsidRPr="00883CE2">
        <w:rPr>
          <w:b/>
          <w:sz w:val="20"/>
          <w:szCs w:val="20"/>
        </w:rPr>
        <w:t>3. История и характер деятельности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3.1. Пожалуйста, укажите историю кредитно-финансовой организации (</w:t>
      </w:r>
      <w:r w:rsidR="00325DE6" w:rsidRPr="00883CE2">
        <w:rPr>
          <w:sz w:val="20"/>
          <w:szCs w:val="20"/>
        </w:rPr>
        <w:t>в</w:t>
      </w:r>
      <w:r w:rsidRPr="00883CE2">
        <w:rPr>
          <w:sz w:val="20"/>
          <w:szCs w:val="20"/>
        </w:rPr>
        <w:t xml:space="preserve"> том числе сведения о занимаемом положении на рынке, деловой репутации, конкуренции, о реорганизации и изменении характера деятельности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3.2. Основные виды деятельности: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Банковская деятельность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Инвестиционная деятельность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Доверительное управление имуществом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Страховая деятельность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Другие (пожалуйста, укажите какие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3.3. Оказывает ли кредитно-финансовая организация услуги организациям, не имеющим на территории государств, в которых они зарегистрированы, постоянно действующих органов управления.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  <w:r w:rsidRPr="00883CE2">
        <w:rPr>
          <w:b/>
          <w:sz w:val="20"/>
          <w:szCs w:val="20"/>
        </w:rPr>
        <w:t>4. Структура владения и управления</w:t>
      </w: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</w:p>
    <w:p w:rsidR="00603B78" w:rsidRPr="00883CE2" w:rsidRDefault="00603B78" w:rsidP="00603B78">
      <w:pPr>
        <w:pStyle w:val="21"/>
        <w:rPr>
          <w:rFonts w:ascii="Times New Roman" w:hAnsi="Times New Roman" w:cs="Times New Roman"/>
          <w:sz w:val="20"/>
          <w:szCs w:val="20"/>
          <w:lang w:val="ru-RU"/>
        </w:rPr>
      </w:pPr>
      <w:r w:rsidRPr="00883CE2">
        <w:rPr>
          <w:rFonts w:ascii="Times New Roman" w:hAnsi="Times New Roman" w:cs="Times New Roman"/>
          <w:sz w:val="20"/>
          <w:szCs w:val="20"/>
          <w:lang w:val="ru-RU"/>
        </w:rPr>
        <w:t xml:space="preserve">4.1. Располагает ли кредитно-финансовая организация сведениями о собственниках имущества кредитно-финансовой организации, учредителях (участниках), владеющих </w:t>
      </w:r>
      <w:r w:rsidR="00325DE6" w:rsidRPr="00883CE2">
        <w:rPr>
          <w:rFonts w:ascii="Times New Roman" w:hAnsi="Times New Roman" w:cs="Times New Roman"/>
          <w:sz w:val="20"/>
          <w:szCs w:val="20"/>
          <w:lang w:val="ru-RU"/>
        </w:rPr>
        <w:t xml:space="preserve">10 и более </w:t>
      </w:r>
      <w:r w:rsidRPr="00883CE2">
        <w:rPr>
          <w:rFonts w:ascii="Times New Roman" w:hAnsi="Times New Roman" w:cs="Times New Roman"/>
          <w:sz w:val="20"/>
          <w:szCs w:val="20"/>
          <w:lang w:val="ru-RU"/>
        </w:rPr>
        <w:t xml:space="preserve">% уставного фонда, и иных лицах, </w:t>
      </w:r>
      <w:r w:rsidRPr="00883CE2">
        <w:rPr>
          <w:rFonts w:ascii="Times New Roman" w:hAnsi="Times New Roman" w:cs="Times New Roman"/>
          <w:sz w:val="20"/>
          <w:szCs w:val="20"/>
          <w:lang w:val="ru-RU"/>
        </w:rPr>
        <w:lastRenderedPageBreak/>
        <w:t>которые имеют право давать обязательные для организации указания либо иным образом имеют возможность определять ее действия: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pStyle w:val="21"/>
        <w:rPr>
          <w:rFonts w:ascii="Times New Roman" w:hAnsi="Times New Roman" w:cs="Times New Roman"/>
          <w:sz w:val="20"/>
          <w:szCs w:val="20"/>
          <w:lang w:val="ru-RU"/>
        </w:rPr>
      </w:pPr>
      <w:r w:rsidRPr="00883CE2">
        <w:rPr>
          <w:rFonts w:ascii="Times New Roman" w:hAnsi="Times New Roman" w:cs="Times New Roman"/>
          <w:sz w:val="20"/>
          <w:szCs w:val="20"/>
          <w:lang w:val="ru-RU"/>
        </w:rPr>
        <w:t>Если да, укажите:</w:t>
      </w: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Юридические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011"/>
        <w:gridCol w:w="1804"/>
        <w:gridCol w:w="2121"/>
        <w:gridCol w:w="1942"/>
      </w:tblGrid>
      <w:tr w:rsidR="00603B78" w:rsidRPr="00883CE2" w:rsidTr="000C091E">
        <w:tc>
          <w:tcPr>
            <w:tcW w:w="2693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1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Доля (%)</w:t>
            </w:r>
          </w:p>
        </w:tc>
        <w:tc>
          <w:tcPr>
            <w:tcW w:w="180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Страна регистрации</w:t>
            </w:r>
          </w:p>
        </w:tc>
        <w:tc>
          <w:tcPr>
            <w:tcW w:w="212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Адрес</w:t>
            </w:r>
          </w:p>
        </w:tc>
        <w:tc>
          <w:tcPr>
            <w:tcW w:w="1942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Комментарий (при наличии)</w:t>
            </w:r>
          </w:p>
        </w:tc>
      </w:tr>
      <w:tr w:rsidR="00603B78" w:rsidRPr="00883CE2" w:rsidTr="000C091E">
        <w:tc>
          <w:tcPr>
            <w:tcW w:w="2693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Физические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84"/>
        <w:gridCol w:w="947"/>
        <w:gridCol w:w="1720"/>
        <w:gridCol w:w="1893"/>
        <w:gridCol w:w="1719"/>
      </w:tblGrid>
      <w:tr w:rsidR="00603B78" w:rsidRPr="00883CE2" w:rsidTr="000C091E">
        <w:tc>
          <w:tcPr>
            <w:tcW w:w="190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Ф.И.О.</w:t>
            </w:r>
          </w:p>
        </w:tc>
        <w:tc>
          <w:tcPr>
            <w:tcW w:w="138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47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Доля  (%)</w:t>
            </w:r>
          </w:p>
        </w:tc>
        <w:tc>
          <w:tcPr>
            <w:tcW w:w="172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Гражданство</w:t>
            </w:r>
          </w:p>
        </w:tc>
        <w:tc>
          <w:tcPr>
            <w:tcW w:w="1893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Адрес</w:t>
            </w:r>
          </w:p>
        </w:tc>
        <w:tc>
          <w:tcPr>
            <w:tcW w:w="1719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Комментарий (при наличии)</w:t>
            </w:r>
          </w:p>
        </w:tc>
      </w:tr>
      <w:tr w:rsidR="00603B78" w:rsidRPr="00883CE2" w:rsidTr="000C091E">
        <w:tc>
          <w:tcPr>
            <w:tcW w:w="190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4.2. Располагает ли кредитно-финансовая организация сведениями о конечных бенефициарных владельцах организации*:</w:t>
      </w:r>
    </w:p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Если да, укажите:</w:t>
      </w:r>
    </w:p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Физические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455"/>
        <w:gridCol w:w="1804"/>
        <w:gridCol w:w="2138"/>
        <w:gridCol w:w="2034"/>
      </w:tblGrid>
      <w:tr w:rsidR="00603B78" w:rsidRPr="00883CE2" w:rsidTr="000C091E">
        <w:tc>
          <w:tcPr>
            <w:tcW w:w="214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Ф.И.О.</w:t>
            </w:r>
          </w:p>
        </w:tc>
        <w:tc>
          <w:tcPr>
            <w:tcW w:w="1455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Гражданство</w:t>
            </w:r>
          </w:p>
        </w:tc>
        <w:tc>
          <w:tcPr>
            <w:tcW w:w="213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Адрес</w:t>
            </w:r>
          </w:p>
        </w:tc>
        <w:tc>
          <w:tcPr>
            <w:tcW w:w="203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Комментарий (при наличии)</w:t>
            </w:r>
          </w:p>
        </w:tc>
      </w:tr>
      <w:tr w:rsidR="00603B78" w:rsidRPr="00883CE2" w:rsidTr="000C091E">
        <w:tc>
          <w:tcPr>
            <w:tcW w:w="214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B78" w:rsidRPr="00883CE2" w:rsidRDefault="00603B78" w:rsidP="00603B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*Конечный бенефициарный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10 процентов, в том числе через других физических лиц и (или) другие организации, и имеет возможность влиять на принимаемые ею решения.</w:t>
      </w:r>
    </w:p>
    <w:p w:rsidR="00603B78" w:rsidRPr="00883CE2" w:rsidRDefault="00603B78" w:rsidP="00603B78">
      <w:pPr>
        <w:rPr>
          <w:b/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 xml:space="preserve">4.3. Являются ли собственники имущества кредитно-финансовой организации, учредители (участники), конечные бенефициарные владельцы учредителями (участниками) других организаций, в том числе других кредитно-финансовых организаций.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Если да, то укажите:</w:t>
      </w:r>
    </w:p>
    <w:p w:rsidR="00603B78" w:rsidRPr="00883CE2" w:rsidRDefault="00603B78" w:rsidP="00603B78">
      <w:pPr>
        <w:rPr>
          <w:sz w:val="20"/>
          <w:szCs w:val="20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521"/>
        <w:gridCol w:w="1024"/>
        <w:gridCol w:w="1558"/>
        <w:gridCol w:w="1195"/>
        <w:gridCol w:w="1540"/>
      </w:tblGrid>
      <w:tr w:rsidR="00603B78" w:rsidRPr="00883CE2" w:rsidTr="000C091E">
        <w:trPr>
          <w:trHeight w:val="1173"/>
        </w:trPr>
        <w:tc>
          <w:tcPr>
            <w:tcW w:w="2539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 xml:space="preserve">Ф.И.О./ наименование собственника имущества, учредителя (участника), конечного бенефициарного владельца </w:t>
            </w:r>
          </w:p>
        </w:tc>
        <w:tc>
          <w:tcPr>
            <w:tcW w:w="1529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7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Доля (%)</w:t>
            </w:r>
          </w:p>
        </w:tc>
        <w:tc>
          <w:tcPr>
            <w:tcW w:w="159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 xml:space="preserve">Страна регистрации </w:t>
            </w:r>
          </w:p>
        </w:tc>
        <w:tc>
          <w:tcPr>
            <w:tcW w:w="126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</w:tcPr>
          <w:p w:rsidR="00603B78" w:rsidRPr="00883CE2" w:rsidRDefault="00603B78" w:rsidP="000C091E">
            <w:pPr>
              <w:ind w:left="151"/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Комментарий (при наличии)</w:t>
            </w:r>
          </w:p>
        </w:tc>
      </w:tr>
      <w:tr w:rsidR="00603B78" w:rsidRPr="00883CE2" w:rsidTr="000C091E">
        <w:trPr>
          <w:trHeight w:val="231"/>
        </w:trPr>
        <w:tc>
          <w:tcPr>
            <w:tcW w:w="2539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3B78" w:rsidRPr="00883CE2" w:rsidRDefault="00603B78" w:rsidP="000C091E">
            <w:pPr>
              <w:ind w:left="151"/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rPr>
          <w:b/>
          <w:sz w:val="20"/>
          <w:szCs w:val="20"/>
        </w:rPr>
      </w:pPr>
    </w:p>
    <w:p w:rsidR="00603B78" w:rsidRPr="00883CE2" w:rsidRDefault="00603B78" w:rsidP="00603B78">
      <w:pPr>
        <w:pStyle w:val="21"/>
        <w:rPr>
          <w:rFonts w:ascii="Times New Roman" w:hAnsi="Times New Roman" w:cs="Times New Roman"/>
          <w:sz w:val="20"/>
          <w:szCs w:val="20"/>
          <w:lang w:val="ru-RU"/>
        </w:rPr>
      </w:pPr>
      <w:r w:rsidRPr="00883CE2">
        <w:rPr>
          <w:rFonts w:ascii="Times New Roman" w:hAnsi="Times New Roman" w:cs="Times New Roman"/>
          <w:sz w:val="20"/>
          <w:szCs w:val="20"/>
          <w:lang w:val="ru-RU"/>
        </w:rPr>
        <w:t xml:space="preserve">4.4. Сведения о структуре и стране местонахождении органов управления кредитно-финансовой организации и физических лицах, входящих в состав исполнительных органов кредитно-финансовой организации: </w:t>
      </w: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Укажите структуру органов управления: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Высший орган управления (собрание участников, собрание акционеров) 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Совет директоров/наблюдательный совет                                                      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Единоличный исполнительный орган (директор, генеральный директор) 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Коллегиальный исполнительный орган (дирекция, правление)                   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Страна местонахождения органов управления: ___</w:t>
      </w:r>
    </w:p>
    <w:p w:rsidR="00603B78" w:rsidRPr="00883CE2" w:rsidRDefault="00603B78" w:rsidP="00603B78">
      <w:pPr>
        <w:pStyle w:val="21"/>
        <w:rPr>
          <w:rFonts w:ascii="Times New Roman" w:hAnsi="Times New Roman" w:cs="Times New Roman"/>
          <w:sz w:val="20"/>
          <w:szCs w:val="20"/>
          <w:lang w:val="ru-RU"/>
        </w:rPr>
      </w:pPr>
      <w:r w:rsidRPr="00883CE2">
        <w:rPr>
          <w:rFonts w:ascii="Times New Roman" w:hAnsi="Times New Roman" w:cs="Times New Roman"/>
          <w:sz w:val="20"/>
          <w:szCs w:val="20"/>
          <w:lang w:val="ru-RU"/>
        </w:rPr>
        <w:t>Сведения о физическом лице (лицах), входящем (-</w:t>
      </w:r>
      <w:proofErr w:type="spellStart"/>
      <w:r w:rsidRPr="00883CE2">
        <w:rPr>
          <w:rFonts w:ascii="Times New Roman" w:hAnsi="Times New Roman" w:cs="Times New Roman"/>
          <w:sz w:val="20"/>
          <w:szCs w:val="20"/>
          <w:lang w:val="ru-RU"/>
        </w:rPr>
        <w:t>щих</w:t>
      </w:r>
      <w:proofErr w:type="spellEnd"/>
      <w:r w:rsidRPr="00883CE2">
        <w:rPr>
          <w:rFonts w:ascii="Times New Roman" w:hAnsi="Times New Roman" w:cs="Times New Roman"/>
          <w:sz w:val="20"/>
          <w:szCs w:val="20"/>
          <w:lang w:val="ru-RU"/>
        </w:rPr>
        <w:t xml:space="preserve">) в состав исполнительного органа: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237"/>
        <w:gridCol w:w="5400"/>
      </w:tblGrid>
      <w:tr w:rsidR="00603B78" w:rsidRPr="00883CE2" w:rsidTr="000C091E">
        <w:trPr>
          <w:trHeight w:val="617"/>
        </w:trPr>
        <w:tc>
          <w:tcPr>
            <w:tcW w:w="301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Ф.И.О.</w:t>
            </w:r>
          </w:p>
        </w:tc>
        <w:tc>
          <w:tcPr>
            <w:tcW w:w="1237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Должность</w:t>
            </w:r>
          </w:p>
        </w:tc>
        <w:tc>
          <w:tcPr>
            <w:tcW w:w="540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Общие сведения (дата рождения и т.д.), комментарий (при наличии)</w:t>
            </w:r>
          </w:p>
        </w:tc>
      </w:tr>
      <w:tr w:rsidR="00603B78" w:rsidRPr="00883CE2" w:rsidTr="000C091E">
        <w:trPr>
          <w:trHeight w:val="206"/>
        </w:trPr>
        <w:tc>
          <w:tcPr>
            <w:tcW w:w="301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rPr>
          <w:sz w:val="20"/>
          <w:szCs w:val="20"/>
        </w:rPr>
      </w:pPr>
    </w:p>
    <w:p w:rsidR="00603B78" w:rsidRPr="00883CE2" w:rsidRDefault="00603B78" w:rsidP="00603B78">
      <w:pPr>
        <w:rPr>
          <w:sz w:val="20"/>
          <w:szCs w:val="20"/>
        </w:rPr>
      </w:pPr>
      <w:r w:rsidRPr="00883CE2">
        <w:rPr>
          <w:sz w:val="20"/>
          <w:szCs w:val="20"/>
        </w:rPr>
        <w:t>4.5. Сведения о главном бухгалтере кредитно-финансовой организации:</w:t>
      </w:r>
    </w:p>
    <w:p w:rsidR="00603B78" w:rsidRPr="00883CE2" w:rsidRDefault="00603B78" w:rsidP="00603B78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603B78" w:rsidRPr="00883CE2" w:rsidTr="000C091E">
        <w:tc>
          <w:tcPr>
            <w:tcW w:w="262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Ф.И.О.</w:t>
            </w:r>
          </w:p>
        </w:tc>
        <w:tc>
          <w:tcPr>
            <w:tcW w:w="702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Общие сведения (дата рождения и т.д.), комментарий (при наличии)</w:t>
            </w:r>
          </w:p>
        </w:tc>
      </w:tr>
      <w:tr w:rsidR="00603B78" w:rsidRPr="00883CE2" w:rsidTr="000C091E">
        <w:tc>
          <w:tcPr>
            <w:tcW w:w="2628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</w:p>
        </w:tc>
      </w:tr>
    </w:tbl>
    <w:p w:rsidR="00603B78" w:rsidRPr="00883CE2" w:rsidRDefault="00603B78" w:rsidP="00603B78">
      <w:pPr>
        <w:ind w:firstLine="708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  <w:r w:rsidRPr="00883CE2">
        <w:rPr>
          <w:b/>
          <w:sz w:val="20"/>
          <w:szCs w:val="20"/>
        </w:rPr>
        <w:t xml:space="preserve">5. </w:t>
      </w:r>
      <w:r w:rsidR="00C82901" w:rsidRPr="00883CE2">
        <w:rPr>
          <w:b/>
          <w:sz w:val="20"/>
          <w:szCs w:val="20"/>
        </w:rPr>
        <w:t>Публично</w:t>
      </w:r>
      <w:r w:rsidRPr="00883CE2">
        <w:rPr>
          <w:b/>
          <w:sz w:val="20"/>
          <w:szCs w:val="20"/>
        </w:rPr>
        <w:t xml:space="preserve"> значимые лица* </w:t>
      </w: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5.1. Являются ли </w:t>
      </w:r>
      <w:proofErr w:type="gramStart"/>
      <w:r w:rsidRPr="00883CE2">
        <w:rPr>
          <w:sz w:val="20"/>
          <w:szCs w:val="20"/>
        </w:rPr>
        <w:t>лица</w:t>
      </w:r>
      <w:proofErr w:type="gramEnd"/>
      <w:r w:rsidRPr="00883CE2">
        <w:rPr>
          <w:sz w:val="20"/>
          <w:szCs w:val="20"/>
        </w:rPr>
        <w:t xml:space="preserve"> входящие в состав исполнительных органов кредитно-финансовой организации, собственник имущества кредитно-финансовой организации, ее учредители (участники), конечные бенефициарные владельцы </w:t>
      </w:r>
      <w:r w:rsidR="00C82901" w:rsidRPr="00883CE2">
        <w:rPr>
          <w:sz w:val="20"/>
          <w:szCs w:val="20"/>
        </w:rPr>
        <w:t>публично</w:t>
      </w:r>
      <w:r w:rsidRPr="00883CE2">
        <w:rPr>
          <w:sz w:val="20"/>
          <w:szCs w:val="20"/>
        </w:rPr>
        <w:t xml:space="preserve"> значимыми лицами, членами их семей или приближенными к ним лицами?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Если да, пожалуйста, предоставьте </w:t>
      </w:r>
      <w:proofErr w:type="gramStart"/>
      <w:r w:rsidRPr="00883CE2">
        <w:rPr>
          <w:sz w:val="20"/>
          <w:szCs w:val="20"/>
        </w:rPr>
        <w:t>подробности:_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325DE6" w:rsidRPr="00883CE2" w:rsidRDefault="00325DE6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*Публично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  <w:p w:rsidR="00325DE6" w:rsidRPr="00883CE2" w:rsidRDefault="00325DE6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  <w:r w:rsidRPr="00883CE2">
        <w:rPr>
          <w:b/>
          <w:sz w:val="20"/>
          <w:szCs w:val="20"/>
        </w:rPr>
        <w:t xml:space="preserve">6. </w:t>
      </w:r>
      <w:r w:rsidRPr="00883CE2">
        <w:rPr>
          <w:b/>
          <w:bCs/>
          <w:sz w:val="20"/>
          <w:szCs w:val="20"/>
        </w:rPr>
        <w:t xml:space="preserve">Меры по предотвращению легализации доходов, полученных </w:t>
      </w:r>
      <w:r w:rsidRPr="00883CE2">
        <w:rPr>
          <w:b/>
          <w:sz w:val="20"/>
          <w:szCs w:val="20"/>
        </w:rPr>
        <w:t>преступным</w:t>
      </w:r>
      <w:r w:rsidRPr="00883CE2">
        <w:rPr>
          <w:b/>
          <w:bCs/>
          <w:sz w:val="20"/>
          <w:szCs w:val="20"/>
        </w:rPr>
        <w:t xml:space="preserve"> путем, финансирования террористической деятельности</w:t>
      </w:r>
      <w:r w:rsidR="000E1AC2" w:rsidRPr="00883CE2">
        <w:rPr>
          <w:b/>
          <w:bCs/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b/>
          <w:bCs/>
          <w:sz w:val="20"/>
          <w:szCs w:val="20"/>
        </w:rPr>
        <w:t>.</w:t>
      </w:r>
    </w:p>
    <w:p w:rsidR="00603B78" w:rsidRPr="00883CE2" w:rsidRDefault="00603B78" w:rsidP="00603B78">
      <w:pPr>
        <w:jc w:val="both"/>
        <w:rPr>
          <w:b/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6.1. Утверждены ли правила кредитно-финансовой организации по предотвращению легализации доходов,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 xml:space="preserve"> Правлением либо иным вышестоящим органом кредитно-финансовой организации?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6.2. Назначено ли в соответствии с правилами по предотвращению легализации доходов</w:t>
      </w:r>
      <w:r w:rsidR="000E1AC2" w:rsidRPr="00883CE2">
        <w:rPr>
          <w:sz w:val="20"/>
          <w:szCs w:val="20"/>
        </w:rPr>
        <w:t xml:space="preserve">, полученных преступным путем, </w:t>
      </w:r>
      <w:r w:rsidRPr="00883CE2">
        <w:rPr>
          <w:sz w:val="20"/>
          <w:szCs w:val="20"/>
        </w:rPr>
        <w:t xml:space="preserve"> финансирования террористической деятельности </w:t>
      </w:r>
      <w:r w:rsidR="000E1AC2" w:rsidRPr="00883CE2">
        <w:t>и финансирования распространения оружия массового поражения</w:t>
      </w:r>
      <w:r w:rsidR="000E1AC2" w:rsidRPr="00883CE2">
        <w:rPr>
          <w:sz w:val="20"/>
          <w:szCs w:val="20"/>
        </w:rPr>
        <w:t xml:space="preserve"> </w:t>
      </w:r>
      <w:r w:rsidRPr="00883CE2">
        <w:rPr>
          <w:sz w:val="20"/>
          <w:szCs w:val="20"/>
        </w:rPr>
        <w:t>в кредитно-финансовой организации должностное лицо (лица), создано ли структурное подразделение, ответственное (-</w:t>
      </w:r>
      <w:proofErr w:type="spellStart"/>
      <w:r w:rsidRPr="00883CE2">
        <w:rPr>
          <w:sz w:val="20"/>
          <w:szCs w:val="20"/>
        </w:rPr>
        <w:t>ые</w:t>
      </w:r>
      <w:proofErr w:type="spellEnd"/>
      <w:r w:rsidRPr="00883CE2">
        <w:rPr>
          <w:sz w:val="20"/>
          <w:szCs w:val="20"/>
        </w:rPr>
        <w:t>) за координацию и контроль за внедрением мер по предотвращению легализации доходов, полученных преступным путем, 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 xml:space="preserve">?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Если Да, то укажите сведения о должностном лице, структурном подразделении (ФИО., должность, название подразделения, контактный телефон/факс, </w:t>
      </w:r>
      <w:r w:rsidRPr="00883CE2">
        <w:rPr>
          <w:sz w:val="20"/>
          <w:szCs w:val="20"/>
          <w:lang w:val="en-US"/>
        </w:rPr>
        <w:t>e</w:t>
      </w:r>
      <w:r w:rsidRPr="00883CE2">
        <w:rPr>
          <w:sz w:val="20"/>
          <w:szCs w:val="20"/>
        </w:rPr>
        <w:t>-</w:t>
      </w:r>
      <w:r w:rsidRPr="00883CE2">
        <w:rPr>
          <w:sz w:val="20"/>
          <w:szCs w:val="20"/>
          <w:lang w:val="en-US"/>
        </w:rPr>
        <w:t>mail</w:t>
      </w:r>
      <w:proofErr w:type="gramStart"/>
      <w:r w:rsidRPr="00883CE2">
        <w:rPr>
          <w:sz w:val="20"/>
          <w:szCs w:val="20"/>
        </w:rPr>
        <w:t>):_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6.3. Определены ли локальными нормативными правовыми актами кредитно-финансовой организации процедуры, регламентирующие порядок предотвращения, выявления и предоставления информации о подозрительных финансовых операциях клиентов?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6.4. Проводится </w:t>
      </w:r>
      <w:proofErr w:type="gramStart"/>
      <w:r w:rsidRPr="00883CE2">
        <w:rPr>
          <w:sz w:val="20"/>
          <w:szCs w:val="20"/>
        </w:rPr>
        <w:t>ли  в</w:t>
      </w:r>
      <w:proofErr w:type="gramEnd"/>
      <w:r w:rsidRPr="00883CE2">
        <w:rPr>
          <w:sz w:val="20"/>
          <w:szCs w:val="20"/>
        </w:rPr>
        <w:t xml:space="preserve"> кредитно-финансовой организации внутренний аудит либо иной независимый аудит (помимо проверок государственного надзорного, контролирующего органа), который  оценивает правила и меры по предотвращению легализации доходов,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 xml:space="preserve"> на регулярной основе?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6.5. Предусматривают ли локальные нормативные правовые акты кредитно-финансовой организации запрет на установление корреспондентских отношений с кредитно-финансовыми организациями, не являющимися членами банковской группы, холдинга </w:t>
      </w:r>
      <w:proofErr w:type="gramStart"/>
      <w:r w:rsidRPr="00883CE2">
        <w:rPr>
          <w:sz w:val="20"/>
          <w:szCs w:val="20"/>
        </w:rPr>
        <w:t>и  зарегистрированными</w:t>
      </w:r>
      <w:proofErr w:type="gramEnd"/>
      <w:r w:rsidRPr="00883CE2">
        <w:rPr>
          <w:sz w:val="20"/>
          <w:szCs w:val="20"/>
        </w:rPr>
        <w:t xml:space="preserve"> в стране отличной от страны местонахождения («</w:t>
      </w:r>
      <w:r w:rsidRPr="00883CE2">
        <w:rPr>
          <w:sz w:val="20"/>
          <w:szCs w:val="20"/>
          <w:lang w:val="en-US"/>
        </w:rPr>
        <w:t>shell</w:t>
      </w:r>
      <w:r w:rsidRPr="00883CE2">
        <w:rPr>
          <w:sz w:val="20"/>
          <w:szCs w:val="20"/>
        </w:rPr>
        <w:t xml:space="preserve"> </w:t>
      </w:r>
      <w:r w:rsidRPr="00883CE2">
        <w:rPr>
          <w:sz w:val="20"/>
          <w:szCs w:val="20"/>
          <w:lang w:val="en-US"/>
        </w:rPr>
        <w:t>banks</w:t>
      </w:r>
      <w:r w:rsidRPr="00883CE2">
        <w:rPr>
          <w:sz w:val="20"/>
          <w:szCs w:val="20"/>
        </w:rPr>
        <w:t>»)?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6.6. Предусматривают ли локальные нормативные правовые акты кредитно-финансовой организации порядок применения мер, направленных на предотвращение оказания услуг по использованию счетов, иных банковских </w:t>
      </w:r>
      <w:proofErr w:type="gramStart"/>
      <w:r w:rsidRPr="00883CE2">
        <w:rPr>
          <w:sz w:val="20"/>
          <w:szCs w:val="20"/>
        </w:rPr>
        <w:t>продуктов  кредитно</w:t>
      </w:r>
      <w:proofErr w:type="gramEnd"/>
      <w:r w:rsidRPr="00883CE2">
        <w:rPr>
          <w:sz w:val="20"/>
          <w:szCs w:val="20"/>
        </w:rPr>
        <w:t>-финансовых организаций, не являющихся членами банковской группы, холдинга и  зарегистрированными в стране отличной от страны местонахождения («</w:t>
      </w:r>
      <w:r w:rsidRPr="00883CE2">
        <w:rPr>
          <w:sz w:val="20"/>
          <w:szCs w:val="20"/>
          <w:lang w:val="en-US"/>
        </w:rPr>
        <w:t>shell</w:t>
      </w:r>
      <w:r w:rsidRPr="00883CE2">
        <w:rPr>
          <w:sz w:val="20"/>
          <w:szCs w:val="20"/>
        </w:rPr>
        <w:t xml:space="preserve"> </w:t>
      </w:r>
      <w:r w:rsidRPr="00883CE2">
        <w:rPr>
          <w:sz w:val="20"/>
          <w:szCs w:val="20"/>
          <w:lang w:val="en-US"/>
        </w:rPr>
        <w:t>banks</w:t>
      </w:r>
      <w:r w:rsidRPr="00883CE2">
        <w:rPr>
          <w:sz w:val="20"/>
          <w:szCs w:val="20"/>
        </w:rPr>
        <w:t xml:space="preserve">»)? 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6.7. Определены ли локальными нормативными правовыми актами кредитно-финансовой организации правила взаимоотношения с </w:t>
      </w:r>
      <w:r w:rsidR="000E1AC2" w:rsidRPr="00883CE2">
        <w:rPr>
          <w:sz w:val="20"/>
          <w:szCs w:val="20"/>
        </w:rPr>
        <w:t>публично</w:t>
      </w:r>
      <w:r w:rsidRPr="00883CE2">
        <w:rPr>
          <w:sz w:val="20"/>
          <w:szCs w:val="20"/>
        </w:rPr>
        <w:t xml:space="preserve"> значимыми </w:t>
      </w:r>
      <w:proofErr w:type="gramStart"/>
      <w:r w:rsidRPr="00883CE2">
        <w:rPr>
          <w:sz w:val="20"/>
          <w:szCs w:val="20"/>
        </w:rPr>
        <w:t>лицами,  членами</w:t>
      </w:r>
      <w:proofErr w:type="gramEnd"/>
      <w:r w:rsidRPr="00883CE2">
        <w:rPr>
          <w:sz w:val="20"/>
          <w:szCs w:val="20"/>
        </w:rPr>
        <w:t xml:space="preserve"> их семей или с приближенными к ним лицами?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6.8. Разработан ли </w:t>
      </w:r>
      <w:proofErr w:type="gramStart"/>
      <w:r w:rsidRPr="00883CE2">
        <w:rPr>
          <w:sz w:val="20"/>
          <w:szCs w:val="20"/>
        </w:rPr>
        <w:t>в  кредитно</w:t>
      </w:r>
      <w:proofErr w:type="gramEnd"/>
      <w:r w:rsidRPr="00883CE2">
        <w:rPr>
          <w:sz w:val="20"/>
          <w:szCs w:val="20"/>
        </w:rPr>
        <w:t>-финансовой организации порядок хранения документов и сведений в соответствии с действующим законодательством?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6.9. Распространяются ли утвержденные нормативные правовые акты кредитно-финансовой организации и применяемые меры по предотвращению легализации доходов, полученных преступным путем, финансирования террористической деятельности </w:t>
      </w:r>
      <w:r w:rsidR="000E1AC2" w:rsidRPr="00883CE2">
        <w:t>и финансирования распространения оружия массового поражения</w:t>
      </w:r>
      <w:r w:rsidR="000E1AC2" w:rsidRPr="00883CE2">
        <w:rPr>
          <w:sz w:val="20"/>
          <w:szCs w:val="20"/>
        </w:rPr>
        <w:t xml:space="preserve"> </w:t>
      </w:r>
      <w:r w:rsidRPr="00883CE2">
        <w:rPr>
          <w:sz w:val="20"/>
          <w:szCs w:val="20"/>
        </w:rPr>
        <w:t>на все обособленные подразделения и дочерние компании кредитно-финансовой организации внутри страны, за ее пределами?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6.10. Разработана ли в кредитно-финансовой организации процедура по оценке риска клиентской базы и финансовых операций клиентов?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6.11. Применяется ли в кредитно-финансовой организации достаточный уровень оценки деятельности клиентов и их финансовых операций, по которым кредитно-финансовая </w:t>
      </w:r>
      <w:proofErr w:type="gramStart"/>
      <w:r w:rsidRPr="00883CE2">
        <w:rPr>
          <w:sz w:val="20"/>
          <w:szCs w:val="20"/>
        </w:rPr>
        <w:t>организация  имеет</w:t>
      </w:r>
      <w:proofErr w:type="gramEnd"/>
      <w:r w:rsidRPr="00883CE2">
        <w:rPr>
          <w:sz w:val="20"/>
          <w:szCs w:val="20"/>
        </w:rPr>
        <w:t xml:space="preserve"> основания полагать о наличии высокого риска совершения клиентами незаконной деятельности или вовлечения кредитно-финансовой организации в такую деятельность?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6.12. Утверждены ли в кредитно-финансовой организации процедуры идентификации клиентов?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6.13. Проводит ли кредитно-финансовая организация сбор информации о деловой активности своих клиентов?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6.14. Анализирует ли кредитно-финансовая организация правила и меры по предотвращению легализации доходов,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>, принимаемые клиентами – кредитно-финансовыми организациями?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6.15. Проводит ли кредитно-финансовая организация пересмотр, обновление сведений о клиенте при появлении неблагонадежной информации?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6.16. Разработан ли </w:t>
      </w:r>
      <w:proofErr w:type="gramStart"/>
      <w:r w:rsidRPr="00883CE2">
        <w:rPr>
          <w:sz w:val="20"/>
          <w:szCs w:val="20"/>
        </w:rPr>
        <w:t>в  кредитно</w:t>
      </w:r>
      <w:proofErr w:type="gramEnd"/>
      <w:r w:rsidRPr="00883CE2">
        <w:rPr>
          <w:sz w:val="20"/>
          <w:szCs w:val="20"/>
        </w:rPr>
        <w:t>-финансовой организации порядок документального фиксирования информации по каждому новому клиенту в соответствии с идентификационными документами и принципами «Знай своего клиента» и установления конечного бенефициарного владельца?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lastRenderedPageBreak/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6.17. Применяет ли кредитно-финансовая организация меры, основанные на оценке рисков в </w:t>
      </w:r>
      <w:proofErr w:type="gramStart"/>
      <w:r w:rsidRPr="00883CE2">
        <w:rPr>
          <w:sz w:val="20"/>
          <w:szCs w:val="20"/>
        </w:rPr>
        <w:t>отношении  клиента</w:t>
      </w:r>
      <w:proofErr w:type="gramEnd"/>
      <w:r w:rsidRPr="00883CE2">
        <w:rPr>
          <w:sz w:val="20"/>
          <w:szCs w:val="20"/>
        </w:rPr>
        <w:t>, для понимания деятельности клиента, а также операций, которые он планирует осуществлять?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6.18. Разработан ли в кредитно-финансовой организации порядок выявления и предоставления сведений о финансовых операциях, информация о которых должна быть предоставлена в уполномоченные органы?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6.19. Разработан ли в кредитно-финансовой организации порядок выявления финансовых операций, структурированных с целью сокрытия крупных операций, совершаемых с наличными денежными средствами, информация о которых должна передаваться в уполномоченные органы?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6.20. Использует ли кредитно-финансовая организация процедуры проверки клиентов и их финансовых операций с целью выявления участников финансовых операций, информация о которых содержится в перечне, предоставленном компетентными государственными органами?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6.21. Содержат ли нормативные правовые акты кредитно-финансовой организации процедуры, позволяющие достоверно определить, что кредитно-финансовая организация сотрудничает с банками корреспондентами, имеющими лицензию на таковую деятельность в стране местонахождения?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325DE6" w:rsidRPr="00883CE2" w:rsidRDefault="00325DE6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6.22. Соблюдает ли кредитно-финансовая организация стандарты по заполнению сообщений MT202/202COV, MT205/205COV в платежной системе </w:t>
      </w:r>
      <w:r w:rsidRPr="00883CE2">
        <w:rPr>
          <w:sz w:val="20"/>
          <w:szCs w:val="20"/>
          <w:lang w:val="en-US"/>
        </w:rPr>
        <w:t>SWIFT</w:t>
      </w:r>
      <w:r w:rsidRPr="00883CE2">
        <w:rPr>
          <w:sz w:val="20"/>
          <w:szCs w:val="20"/>
        </w:rPr>
        <w:t>.</w:t>
      </w:r>
    </w:p>
    <w:p w:rsidR="00325DE6" w:rsidRPr="00883CE2" w:rsidRDefault="00325DE6" w:rsidP="00603B78">
      <w:pPr>
        <w:jc w:val="both"/>
        <w:rPr>
          <w:sz w:val="20"/>
          <w:szCs w:val="20"/>
        </w:rPr>
      </w:pPr>
    </w:p>
    <w:p w:rsidR="00325DE6" w:rsidRPr="00883CE2" w:rsidRDefault="00325DE6" w:rsidP="00325DE6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325DE6" w:rsidRPr="00883CE2" w:rsidRDefault="00325DE6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</w:t>
      </w:r>
      <w:r w:rsidR="00325DE6" w:rsidRPr="00883CE2">
        <w:rPr>
          <w:sz w:val="20"/>
          <w:szCs w:val="20"/>
        </w:rPr>
        <w:t>3</w:t>
      </w:r>
      <w:r w:rsidRPr="00883CE2">
        <w:rPr>
          <w:sz w:val="20"/>
          <w:szCs w:val="20"/>
        </w:rPr>
        <w:t>. Использует ли кредитно-финансовая организация процедуры мониторинга необычной и потенциально подозрительной деятельности клиентов такой, как платежные инструменты (дорожные и иные чеки), денежные переводы и т.п.?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325DE6" w:rsidRPr="00883CE2" w:rsidRDefault="00325DE6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</w:t>
      </w:r>
      <w:r w:rsidR="00325DE6" w:rsidRPr="00883CE2">
        <w:rPr>
          <w:sz w:val="20"/>
          <w:szCs w:val="20"/>
        </w:rPr>
        <w:t>4</w:t>
      </w:r>
      <w:r w:rsidRPr="00883CE2">
        <w:rPr>
          <w:sz w:val="20"/>
          <w:szCs w:val="20"/>
        </w:rPr>
        <w:t xml:space="preserve">. Утверждена ли в кредитно-финансовой организации программа обучения работников в сфере предотвращения легализации </w:t>
      </w:r>
      <w:proofErr w:type="gramStart"/>
      <w:r w:rsidRPr="00883CE2">
        <w:rPr>
          <w:sz w:val="20"/>
          <w:szCs w:val="20"/>
        </w:rPr>
        <w:t>доходов</w:t>
      </w:r>
      <w:proofErr w:type="gramEnd"/>
      <w:r w:rsidRPr="00883CE2">
        <w:rPr>
          <w:sz w:val="20"/>
          <w:szCs w:val="20"/>
        </w:rPr>
        <w:t xml:space="preserve">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>, которая включает вопросы: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- выявления и предоставления информации о финансовых операциях, подлежащих особому контролю, в уполномоченные государственные органы;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-  типологий отмывания денег;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- организации системы внутреннего контроля по предотвращению легализации доходов,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>.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</w:t>
      </w:r>
      <w:r w:rsidR="00325DE6" w:rsidRPr="00883CE2">
        <w:rPr>
          <w:sz w:val="20"/>
          <w:szCs w:val="20"/>
        </w:rPr>
        <w:t>5</w:t>
      </w:r>
      <w:r w:rsidRPr="00883CE2">
        <w:rPr>
          <w:sz w:val="20"/>
          <w:szCs w:val="20"/>
        </w:rPr>
        <w:t>. Хранятся ли в кредитно-финансовой организации сведения о проведенных обучающих мероприятиях, включая список участников, использованные учебные материалы?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</w:t>
      </w:r>
      <w:r w:rsidR="00325DE6" w:rsidRPr="00883CE2">
        <w:rPr>
          <w:sz w:val="20"/>
          <w:szCs w:val="20"/>
        </w:rPr>
        <w:t>6</w:t>
      </w:r>
      <w:r w:rsidRPr="00883CE2">
        <w:rPr>
          <w:sz w:val="20"/>
          <w:szCs w:val="20"/>
        </w:rPr>
        <w:t xml:space="preserve">. Проводится ли информирование ответственных работников в кредитно-финансовой организации о произошедших изменениях в законодательстве или локальных нормативных правовых актах, применяемых в кредитно-финансовой организации мерах в сфере предотвращения легализации </w:t>
      </w:r>
      <w:proofErr w:type="gramStart"/>
      <w:r w:rsidRPr="00883CE2">
        <w:rPr>
          <w:sz w:val="20"/>
          <w:szCs w:val="20"/>
        </w:rPr>
        <w:t>доходов</w:t>
      </w:r>
      <w:proofErr w:type="gramEnd"/>
      <w:r w:rsidRPr="00883CE2">
        <w:rPr>
          <w:sz w:val="20"/>
          <w:szCs w:val="20"/>
        </w:rPr>
        <w:t xml:space="preserve"> полученных преступным </w:t>
      </w:r>
      <w:r w:rsidRPr="00883CE2">
        <w:rPr>
          <w:sz w:val="20"/>
          <w:szCs w:val="20"/>
        </w:rPr>
        <w:lastRenderedPageBreak/>
        <w:t>путем, и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>?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>6.2</w:t>
      </w:r>
      <w:r w:rsidR="00325DE6" w:rsidRPr="00883CE2">
        <w:rPr>
          <w:sz w:val="20"/>
          <w:szCs w:val="20"/>
        </w:rPr>
        <w:t>7</w:t>
      </w:r>
      <w:r w:rsidRPr="00883CE2">
        <w:rPr>
          <w:sz w:val="20"/>
          <w:szCs w:val="20"/>
        </w:rPr>
        <w:t xml:space="preserve">. Нанимает ли кредитно-финансовая организация сторонние организации для выполнения некоторых </w:t>
      </w:r>
      <w:proofErr w:type="gramStart"/>
      <w:r w:rsidRPr="00883CE2">
        <w:rPr>
          <w:sz w:val="20"/>
          <w:szCs w:val="20"/>
        </w:rPr>
        <w:t>функций  кредитно</w:t>
      </w:r>
      <w:proofErr w:type="gramEnd"/>
      <w:r w:rsidRPr="00883CE2">
        <w:rPr>
          <w:sz w:val="20"/>
          <w:szCs w:val="20"/>
        </w:rPr>
        <w:t>-финансовой организации.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ind w:left="18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 Если ответ в п. 6.2</w:t>
      </w:r>
      <w:r w:rsidR="00325DE6" w:rsidRPr="00883CE2">
        <w:rPr>
          <w:sz w:val="20"/>
          <w:szCs w:val="20"/>
        </w:rPr>
        <w:t>7</w:t>
      </w:r>
      <w:r w:rsidRPr="00883CE2">
        <w:rPr>
          <w:sz w:val="20"/>
          <w:szCs w:val="20"/>
        </w:rPr>
        <w:t xml:space="preserve"> «Да», то проводит ли кредитно-финансовая организация обучение данных организаций по вопросам предотвращения легализации </w:t>
      </w:r>
      <w:proofErr w:type="gramStart"/>
      <w:r w:rsidRPr="00883CE2">
        <w:rPr>
          <w:sz w:val="20"/>
          <w:szCs w:val="20"/>
        </w:rPr>
        <w:t>доходов</w:t>
      </w:r>
      <w:proofErr w:type="gramEnd"/>
      <w:r w:rsidRPr="00883CE2">
        <w:rPr>
          <w:sz w:val="20"/>
          <w:szCs w:val="20"/>
        </w:rPr>
        <w:t xml:space="preserve">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>, которое включает вопросы: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- выявления и предоставления информации о финансовых операциях, подлежащих особому контролю, в уполномоченные государственные органы;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-  типологий отмывания денег;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  <w:r w:rsidRPr="00883CE2">
        <w:rPr>
          <w:sz w:val="20"/>
          <w:szCs w:val="20"/>
        </w:rPr>
        <w:t>- организации системы внутреннего контроля по предотвращению легализации доходов, полученных преступным путем, финансирования террористической деятельности</w:t>
      </w:r>
      <w:r w:rsidR="000E1AC2" w:rsidRPr="00883CE2">
        <w:rPr>
          <w:sz w:val="20"/>
          <w:szCs w:val="20"/>
        </w:rPr>
        <w:t xml:space="preserve"> </w:t>
      </w:r>
      <w:r w:rsidR="000E1AC2" w:rsidRPr="00883CE2">
        <w:t>и финансирования распространения оружия массового поражения</w:t>
      </w:r>
      <w:r w:rsidRPr="00883CE2">
        <w:rPr>
          <w:sz w:val="20"/>
          <w:szCs w:val="20"/>
        </w:rPr>
        <w:t>.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pStyle w:val="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83CE2">
        <w:rPr>
          <w:rFonts w:ascii="Times New Roman" w:hAnsi="Times New Roman" w:cs="Times New Roman"/>
          <w:b/>
          <w:bCs/>
          <w:sz w:val="20"/>
          <w:szCs w:val="20"/>
          <w:lang w:val="ru-RU"/>
        </w:rPr>
        <w:t>7. Документация.</w:t>
      </w:r>
    </w:p>
    <w:p w:rsidR="00AF5B86" w:rsidRPr="00883CE2" w:rsidRDefault="00AF5B86" w:rsidP="00603B78">
      <w:pPr>
        <w:pStyle w:val="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03B78" w:rsidRPr="00883CE2" w:rsidRDefault="00603B78" w:rsidP="00603B78">
      <w:pPr>
        <w:pStyle w:val="ac"/>
        <w:jc w:val="both"/>
        <w:rPr>
          <w:lang w:val="ru-RU"/>
        </w:rPr>
      </w:pPr>
      <w:r w:rsidRPr="00883CE2">
        <w:rPr>
          <w:lang w:val="ru-RU"/>
        </w:rPr>
        <w:t xml:space="preserve">7.1. Укажите, пожалуйста, рейтинг Вашей кредитно-финансовой организации, присвоенный международным рейтинговым агентством и агентство, присвоившее </w:t>
      </w:r>
      <w:proofErr w:type="gramStart"/>
      <w:r w:rsidRPr="00883CE2">
        <w:rPr>
          <w:lang w:val="ru-RU"/>
        </w:rPr>
        <w:t>рейтинг:_</w:t>
      </w:r>
      <w:proofErr w:type="gramEnd"/>
      <w:r w:rsidRPr="00883CE2">
        <w:rPr>
          <w:lang w:val="ru-RU"/>
        </w:rPr>
        <w:t>__</w:t>
      </w:r>
    </w:p>
    <w:p w:rsidR="00603B78" w:rsidRPr="00883CE2" w:rsidRDefault="00603B78" w:rsidP="00603B78">
      <w:pPr>
        <w:pStyle w:val="ac"/>
        <w:jc w:val="both"/>
        <w:rPr>
          <w:lang w:val="ru-RU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7.2. Наименование аудиторской </w:t>
      </w:r>
      <w:proofErr w:type="gramStart"/>
      <w:r w:rsidRPr="00883CE2">
        <w:rPr>
          <w:sz w:val="20"/>
          <w:szCs w:val="20"/>
        </w:rPr>
        <w:t>организации:_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7.3. Дата последней аудиторской </w:t>
      </w:r>
      <w:proofErr w:type="gramStart"/>
      <w:r w:rsidRPr="00883CE2">
        <w:rPr>
          <w:sz w:val="20"/>
          <w:szCs w:val="20"/>
        </w:rPr>
        <w:t>проверки:_</w:t>
      </w:r>
      <w:proofErr w:type="gramEnd"/>
      <w:r w:rsidRPr="00883CE2">
        <w:rPr>
          <w:sz w:val="20"/>
          <w:szCs w:val="20"/>
        </w:rPr>
        <w:t>__</w:t>
      </w:r>
    </w:p>
    <w:p w:rsidR="00603B78" w:rsidRPr="00883CE2" w:rsidRDefault="00603B78" w:rsidP="00603B78">
      <w:pPr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7.4. Копии последнего годового отчета и </w:t>
      </w:r>
      <w:proofErr w:type="spellStart"/>
      <w:r w:rsidRPr="00883CE2">
        <w:rPr>
          <w:sz w:val="20"/>
          <w:szCs w:val="20"/>
        </w:rPr>
        <w:t>проаудированной</w:t>
      </w:r>
      <w:proofErr w:type="spellEnd"/>
      <w:r w:rsidRPr="00883CE2">
        <w:rPr>
          <w:sz w:val="20"/>
          <w:szCs w:val="20"/>
        </w:rPr>
        <w:t xml:space="preserve"> финансовой отчетности </w:t>
      </w:r>
      <w:proofErr w:type="gramStart"/>
      <w:r w:rsidRPr="00883CE2">
        <w:rPr>
          <w:sz w:val="20"/>
          <w:szCs w:val="20"/>
        </w:rPr>
        <w:t>прилагаются:.</w:t>
      </w:r>
      <w:proofErr w:type="gramEnd"/>
      <w:r w:rsidRPr="00883CE2">
        <w:rPr>
          <w:sz w:val="20"/>
          <w:szCs w:val="20"/>
        </w:rPr>
        <w:t xml:space="preserve"> </w:t>
      </w:r>
    </w:p>
    <w:p w:rsidR="00603B78" w:rsidRPr="00883CE2" w:rsidRDefault="00603B78" w:rsidP="00603B78">
      <w:pPr>
        <w:tabs>
          <w:tab w:val="left" w:pos="3300"/>
        </w:tabs>
        <w:jc w:val="both"/>
        <w:rPr>
          <w:sz w:val="20"/>
          <w:szCs w:val="20"/>
        </w:rPr>
      </w:pPr>
    </w:p>
    <w:p w:rsidR="00603B78" w:rsidRPr="00883CE2" w:rsidRDefault="00603B78" w:rsidP="00603B78">
      <w:pPr>
        <w:tabs>
          <w:tab w:val="left" w:pos="3300"/>
        </w:tabs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tabs>
          <w:tab w:val="left" w:pos="3300"/>
        </w:tabs>
        <w:jc w:val="both"/>
        <w:rPr>
          <w:sz w:val="20"/>
          <w:szCs w:val="20"/>
        </w:rPr>
      </w:pPr>
    </w:p>
    <w:p w:rsidR="00603B78" w:rsidRPr="00883CE2" w:rsidRDefault="00603B78" w:rsidP="00603B78">
      <w:p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7.5. Были ли </w:t>
      </w:r>
      <w:proofErr w:type="gramStart"/>
      <w:r w:rsidRPr="00883CE2">
        <w:rPr>
          <w:sz w:val="20"/>
          <w:szCs w:val="20"/>
        </w:rPr>
        <w:t>какие либо</w:t>
      </w:r>
      <w:proofErr w:type="gramEnd"/>
      <w:r w:rsidRPr="00883CE2">
        <w:rPr>
          <w:sz w:val="20"/>
          <w:szCs w:val="20"/>
        </w:rPr>
        <w:t xml:space="preserve"> изменения в следующих документах кредитно-финансовой организации с момента последнего их представления в «Приорбанк» ОАО:</w:t>
      </w:r>
    </w:p>
    <w:p w:rsidR="00603B78" w:rsidRPr="00883CE2" w:rsidRDefault="00603B78" w:rsidP="00603B78">
      <w:pPr>
        <w:ind w:left="360"/>
        <w:jc w:val="both"/>
        <w:rPr>
          <w:sz w:val="20"/>
          <w:szCs w:val="20"/>
        </w:rPr>
      </w:pPr>
    </w:p>
    <w:p w:rsidR="00603B78" w:rsidRPr="00883CE2" w:rsidRDefault="00603B78" w:rsidP="00603B78">
      <w:pPr>
        <w:numPr>
          <w:ilvl w:val="0"/>
          <w:numId w:val="13"/>
        </w:numPr>
        <w:rPr>
          <w:sz w:val="20"/>
          <w:szCs w:val="20"/>
        </w:rPr>
      </w:pPr>
      <w:r w:rsidRPr="00883CE2">
        <w:rPr>
          <w:sz w:val="20"/>
          <w:szCs w:val="20"/>
        </w:rPr>
        <w:t>Лицензии</w:t>
      </w:r>
    </w:p>
    <w:p w:rsidR="00603B78" w:rsidRPr="00883CE2" w:rsidRDefault="00603B78" w:rsidP="00603B78">
      <w:pPr>
        <w:numPr>
          <w:ilvl w:val="0"/>
          <w:numId w:val="13"/>
        </w:numPr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Карточка с образцами подписей </w:t>
      </w:r>
    </w:p>
    <w:p w:rsidR="00603B78" w:rsidRPr="00883CE2" w:rsidRDefault="00603B78" w:rsidP="00603B78">
      <w:pPr>
        <w:tabs>
          <w:tab w:val="left" w:pos="3300"/>
        </w:tabs>
        <w:ind w:left="360"/>
        <w:jc w:val="both"/>
        <w:rPr>
          <w:sz w:val="20"/>
          <w:szCs w:val="20"/>
        </w:rPr>
      </w:pPr>
    </w:p>
    <w:p w:rsidR="008177AC" w:rsidRDefault="00603B78" w:rsidP="00603B78">
      <w:pPr>
        <w:tabs>
          <w:tab w:val="left" w:pos="3300"/>
        </w:tabs>
        <w:jc w:val="both"/>
        <w:rPr>
          <w:sz w:val="20"/>
          <w:szCs w:val="20"/>
          <w:lang w:val="en-US"/>
        </w:rPr>
      </w:pPr>
      <w:r w:rsidRPr="00883CE2">
        <w:rPr>
          <w:sz w:val="20"/>
          <w:szCs w:val="20"/>
        </w:rPr>
        <w:t xml:space="preserve">Да </w:t>
      </w:r>
    </w:p>
    <w:p w:rsidR="00603B78" w:rsidRPr="00883CE2" w:rsidRDefault="00603B78" w:rsidP="00603B78">
      <w:pPr>
        <w:tabs>
          <w:tab w:val="left" w:pos="3300"/>
        </w:tabs>
        <w:jc w:val="both"/>
        <w:rPr>
          <w:sz w:val="20"/>
          <w:szCs w:val="20"/>
        </w:rPr>
      </w:pP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pStyle w:val="4"/>
        <w:tabs>
          <w:tab w:val="left" w:pos="2718"/>
        </w:tabs>
        <w:spacing w:before="120" w:after="120"/>
        <w:jc w:val="both"/>
        <w:rPr>
          <w:rFonts w:ascii="Times New Roman" w:hAnsi="Times New Roman" w:cs="Times New Roman"/>
          <w:smallCaps w:val="0"/>
          <w:sz w:val="20"/>
          <w:szCs w:val="20"/>
          <w:lang w:val="ru-RU"/>
        </w:rPr>
      </w:pPr>
      <w:r w:rsidRPr="00883CE2">
        <w:rPr>
          <w:rFonts w:ascii="Times New Roman" w:hAnsi="Times New Roman" w:cs="Times New Roman"/>
          <w:smallCaps w:val="0"/>
          <w:sz w:val="20"/>
          <w:szCs w:val="20"/>
          <w:lang w:val="ru-RU"/>
        </w:rPr>
        <w:t>Если да, надлежащим образом удостоверенные копии указанных документов прилагаются:</w:t>
      </w:r>
    </w:p>
    <w:p w:rsidR="00603B78" w:rsidRPr="00883CE2" w:rsidRDefault="00603B78" w:rsidP="00603B78">
      <w:pPr>
        <w:tabs>
          <w:tab w:val="left" w:pos="3300"/>
        </w:tabs>
        <w:jc w:val="both"/>
        <w:rPr>
          <w:sz w:val="20"/>
          <w:szCs w:val="20"/>
        </w:rPr>
      </w:pPr>
      <w:r w:rsidRPr="00883CE2">
        <w:rPr>
          <w:sz w:val="20"/>
          <w:szCs w:val="20"/>
        </w:rPr>
        <w:t xml:space="preserve">Да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  <w:r w:rsidRPr="00883CE2">
        <w:rPr>
          <w:sz w:val="20"/>
          <w:szCs w:val="20"/>
        </w:rPr>
        <w:t xml:space="preserve"> Нет </w:t>
      </w:r>
      <w:r w:rsidRPr="00883CE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CE2">
        <w:rPr>
          <w:sz w:val="20"/>
          <w:szCs w:val="20"/>
        </w:rPr>
        <w:instrText xml:space="preserve"> </w:instrText>
      </w:r>
      <w:r w:rsidRPr="00883CE2">
        <w:rPr>
          <w:sz w:val="20"/>
          <w:szCs w:val="20"/>
          <w:lang w:val="en-US"/>
        </w:rPr>
        <w:instrText>FORMCHECKBOX</w:instrText>
      </w:r>
      <w:r w:rsidRPr="00883CE2">
        <w:rPr>
          <w:sz w:val="20"/>
          <w:szCs w:val="20"/>
        </w:rPr>
        <w:instrText xml:space="preserve"> </w:instrText>
      </w:r>
      <w:r w:rsidR="00FC304E">
        <w:rPr>
          <w:sz w:val="20"/>
          <w:szCs w:val="20"/>
        </w:rPr>
      </w:r>
      <w:r w:rsidR="00FC304E">
        <w:rPr>
          <w:sz w:val="20"/>
          <w:szCs w:val="20"/>
        </w:rPr>
        <w:fldChar w:fldCharType="separate"/>
      </w:r>
      <w:r w:rsidRPr="00883CE2">
        <w:rPr>
          <w:sz w:val="20"/>
          <w:szCs w:val="20"/>
        </w:rPr>
        <w:fldChar w:fldCharType="end"/>
      </w:r>
    </w:p>
    <w:p w:rsidR="00603B78" w:rsidRPr="00883CE2" w:rsidRDefault="00603B78" w:rsidP="00603B78">
      <w:pPr>
        <w:pStyle w:val="a3"/>
        <w:tabs>
          <w:tab w:val="left" w:pos="540"/>
        </w:tabs>
        <w:jc w:val="left"/>
        <w:rPr>
          <w:b w:val="0"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32"/>
      </w:tblGrid>
      <w:tr w:rsidR="00603B78" w:rsidRPr="00883CE2" w:rsidTr="000C091E">
        <w:trPr>
          <w:trHeight w:val="348"/>
        </w:trPr>
        <w:tc>
          <w:tcPr>
            <w:tcW w:w="4731" w:type="dxa"/>
          </w:tcPr>
          <w:p w:rsidR="00603B78" w:rsidRPr="00883CE2" w:rsidRDefault="00603B78" w:rsidP="00E927DA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4732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603B78" w:rsidRPr="00883CE2" w:rsidTr="000C091E">
        <w:trPr>
          <w:trHeight w:val="357"/>
        </w:trPr>
        <w:tc>
          <w:tcPr>
            <w:tcW w:w="4731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4732" w:type="dxa"/>
          </w:tcPr>
          <w:p w:rsidR="00603B78" w:rsidRPr="00883CE2" w:rsidRDefault="00603B78" w:rsidP="000C091E">
            <w:pPr>
              <w:rPr>
                <w:sz w:val="20"/>
                <w:szCs w:val="20"/>
              </w:rPr>
            </w:pPr>
            <w:r w:rsidRPr="00883CE2">
              <w:rPr>
                <w:sz w:val="20"/>
                <w:szCs w:val="20"/>
              </w:rPr>
              <w:t>Работник:</w:t>
            </w:r>
          </w:p>
        </w:tc>
      </w:tr>
    </w:tbl>
    <w:p w:rsidR="00603B78" w:rsidRPr="00883CE2" w:rsidRDefault="00603B78" w:rsidP="00603B78">
      <w:pPr>
        <w:pStyle w:val="a3"/>
        <w:tabs>
          <w:tab w:val="left" w:pos="540"/>
        </w:tabs>
        <w:jc w:val="left"/>
        <w:rPr>
          <w:sz w:val="20"/>
          <w:lang w:val="ru-RU"/>
        </w:rPr>
      </w:pPr>
    </w:p>
    <w:p w:rsidR="00FC304E" w:rsidRDefault="00FC304E" w:rsidP="00FC304E">
      <w:pPr>
        <w:pStyle w:val="4"/>
        <w:tabs>
          <w:tab w:val="left" w:pos="2718"/>
        </w:tabs>
        <w:spacing w:before="120" w:after="120"/>
        <w:jc w:val="both"/>
        <w:rPr>
          <w:rFonts w:ascii="Times New Roman" w:hAnsi="Times New Roman" w:cs="Times New Roman"/>
          <w:smallCaps w:val="0"/>
          <w:sz w:val="20"/>
          <w:szCs w:val="20"/>
          <w:lang w:val="ru-RU"/>
        </w:rPr>
      </w:pP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 xml:space="preserve">Нижеподписавшийся, основываясь на своих знаниях и </w:t>
      </w:r>
      <w:r>
        <w:rPr>
          <w:rFonts w:ascii="Times New Roman" w:hAnsi="Times New Roman" w:cs="Times New Roman"/>
          <w:smallCaps w:val="0"/>
          <w:sz w:val="20"/>
          <w:szCs w:val="20"/>
          <w:lang w:val="ru-RU"/>
        </w:rPr>
        <w:t>представлениях</w:t>
      </w: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>, п</w:t>
      </w:r>
      <w:r>
        <w:rPr>
          <w:rFonts w:ascii="Times New Roman" w:hAnsi="Times New Roman" w:cs="Times New Roman"/>
          <w:smallCaps w:val="0"/>
          <w:sz w:val="20"/>
          <w:szCs w:val="20"/>
          <w:lang w:val="ru-RU"/>
        </w:rPr>
        <w:t>одтверждает, что вышеуказанные ответы на</w:t>
      </w: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 xml:space="preserve"> вопросы были </w:t>
      </w:r>
      <w:r>
        <w:rPr>
          <w:rFonts w:ascii="Times New Roman" w:hAnsi="Times New Roman" w:cs="Times New Roman"/>
          <w:smallCaps w:val="0"/>
          <w:sz w:val="20"/>
          <w:szCs w:val="20"/>
          <w:lang w:val="ru-RU"/>
        </w:rPr>
        <w:t xml:space="preserve">даны </w:t>
      </w: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 xml:space="preserve">с учетом </w:t>
      </w:r>
      <w:r>
        <w:rPr>
          <w:rFonts w:ascii="Times New Roman" w:hAnsi="Times New Roman" w:cs="Times New Roman"/>
          <w:smallCaps w:val="0"/>
          <w:sz w:val="20"/>
          <w:szCs w:val="20"/>
          <w:lang w:val="ru-RU"/>
        </w:rPr>
        <w:t>существующих процедур</w:t>
      </w: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 xml:space="preserve"> внутренн</w:t>
      </w:r>
      <w:r>
        <w:rPr>
          <w:rFonts w:ascii="Times New Roman" w:hAnsi="Times New Roman" w:cs="Times New Roman"/>
          <w:smallCaps w:val="0"/>
          <w:sz w:val="20"/>
          <w:szCs w:val="20"/>
          <w:lang w:val="ru-RU"/>
        </w:rPr>
        <w:t>его контроля данного Учреждения, а также полностью отражают используемые политики по противодействию</w:t>
      </w: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 xml:space="preserve"> отмыванию денег</w:t>
      </w:r>
      <w:r>
        <w:rPr>
          <w:rFonts w:ascii="Times New Roman" w:hAnsi="Times New Roman" w:cs="Times New Roman"/>
          <w:smallCaps w:val="0"/>
          <w:sz w:val="20"/>
          <w:szCs w:val="20"/>
          <w:lang w:val="ru-RU"/>
        </w:rPr>
        <w:t>, ф</w:t>
      </w:r>
      <w:r w:rsidRPr="00CC0603">
        <w:rPr>
          <w:rFonts w:ascii="Times New Roman" w:hAnsi="Times New Roman" w:cs="Times New Roman"/>
          <w:smallCaps w:val="0"/>
          <w:sz w:val="20"/>
          <w:szCs w:val="20"/>
          <w:lang w:val="ru-RU"/>
        </w:rPr>
        <w:t>инансированию терроризма, внутреннему контролю и финансовой деятельности.</w:t>
      </w:r>
    </w:p>
    <w:p w:rsidR="00FC304E" w:rsidRDefault="00FC304E" w:rsidP="00FC304E"/>
    <w:p w:rsidR="00FC304E" w:rsidRPr="00FC304E" w:rsidRDefault="00FB6BB1" w:rsidP="00FC304E">
      <w:r>
        <w:t>_________________________</w:t>
      </w:r>
      <w:r>
        <w:tab/>
      </w:r>
      <w:r>
        <w:tab/>
        <w:t>________________________</w:t>
      </w:r>
      <w:r>
        <w:tab/>
        <w:t>_________________</w:t>
      </w:r>
    </w:p>
    <w:p w:rsidR="00F10F4A" w:rsidRDefault="00FB6BB1" w:rsidP="00FB6BB1">
      <w:pPr>
        <w:pStyle w:val="a3"/>
        <w:ind w:firstLine="708"/>
        <w:jc w:val="left"/>
        <w:rPr>
          <w:sz w:val="24"/>
          <w:szCs w:val="28"/>
          <w:lang w:val="ru-RU"/>
        </w:rPr>
      </w:pPr>
      <w:r w:rsidRPr="00FB6BB1">
        <w:rPr>
          <w:b w:val="0"/>
          <w:sz w:val="16"/>
          <w:lang w:val="ru-RU" w:eastAsia="ru-RU"/>
        </w:rPr>
        <w:t xml:space="preserve">Должность </w:t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  <w:t>Подпись</w:t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</w:r>
      <w:r>
        <w:rPr>
          <w:b w:val="0"/>
          <w:sz w:val="16"/>
          <w:lang w:val="ru-RU" w:eastAsia="ru-RU"/>
        </w:rPr>
        <w:tab/>
        <w:t>ФИО</w:t>
      </w:r>
      <w:bookmarkStart w:id="0" w:name="_GoBack"/>
      <w:bookmarkEnd w:id="0"/>
    </w:p>
    <w:sectPr w:rsidR="00F10F4A" w:rsidSect="00942964">
      <w:footerReference w:type="even" r:id="rId8"/>
      <w:footerReference w:type="default" r:id="rId9"/>
      <w:footnotePr>
        <w:numFmt w:val="chicago"/>
      </w:footnotePr>
      <w:pgSz w:w="11906" w:h="16838" w:code="9"/>
      <w:pgMar w:top="1259" w:right="748" w:bottom="567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4E" w:rsidRDefault="00FC304E">
      <w:r>
        <w:separator/>
      </w:r>
    </w:p>
  </w:endnote>
  <w:endnote w:type="continuationSeparator" w:id="0">
    <w:p w:rsidR="00FC304E" w:rsidRDefault="00F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4E" w:rsidRDefault="00FC30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C304E" w:rsidRDefault="00FC3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4E" w:rsidRDefault="00FC304E">
    <w:pPr>
      <w:pStyle w:val="a6"/>
      <w:framePr w:wrap="around" w:vAnchor="text" w:hAnchor="margin" w:xAlign="center" w:y="1"/>
      <w:rPr>
        <w:rStyle w:val="a7"/>
      </w:rPr>
    </w:pPr>
  </w:p>
  <w:p w:rsidR="00FC304E" w:rsidRDefault="00FC304E" w:rsidP="00544261">
    <w:pPr>
      <w:pStyle w:val="a6"/>
      <w:tabs>
        <w:tab w:val="clear" w:pos="4677"/>
        <w:tab w:val="clear" w:pos="9355"/>
        <w:tab w:val="left" w:pos="2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4E" w:rsidRDefault="00FC304E">
      <w:r>
        <w:separator/>
      </w:r>
    </w:p>
  </w:footnote>
  <w:footnote w:type="continuationSeparator" w:id="0">
    <w:p w:rsidR="00FC304E" w:rsidRDefault="00FC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08A4B0"/>
    <w:lvl w:ilvl="0">
      <w:numFmt w:val="decimal"/>
      <w:lvlText w:val="*"/>
      <w:lvlJc w:val="left"/>
    </w:lvl>
  </w:abstractNum>
  <w:abstractNum w:abstractNumId="1" w15:restartNumberingAfterBreak="0">
    <w:nsid w:val="00003E13"/>
    <w:multiLevelType w:val="hybridMultilevel"/>
    <w:tmpl w:val="35626920"/>
    <w:lvl w:ilvl="0" w:tplc="11CADE00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70179"/>
    <w:multiLevelType w:val="hybridMultilevel"/>
    <w:tmpl w:val="50A43A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639"/>
    <w:multiLevelType w:val="hybridMultilevel"/>
    <w:tmpl w:val="88442248"/>
    <w:lvl w:ilvl="0" w:tplc="87705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6E6900"/>
    <w:multiLevelType w:val="hybridMultilevel"/>
    <w:tmpl w:val="FA66E500"/>
    <w:lvl w:ilvl="0" w:tplc="11CADE00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50533"/>
    <w:multiLevelType w:val="hybridMultilevel"/>
    <w:tmpl w:val="2F72B0CC"/>
    <w:lvl w:ilvl="0" w:tplc="1A26A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844E8C"/>
    <w:multiLevelType w:val="hybridMultilevel"/>
    <w:tmpl w:val="880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1739E"/>
    <w:multiLevelType w:val="hybridMultilevel"/>
    <w:tmpl w:val="5CEC5EFE"/>
    <w:lvl w:ilvl="0" w:tplc="CF0CBD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62A"/>
    <w:multiLevelType w:val="hybridMultilevel"/>
    <w:tmpl w:val="142085C0"/>
    <w:lvl w:ilvl="0" w:tplc="4EE872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C294D"/>
    <w:multiLevelType w:val="hybridMultilevel"/>
    <w:tmpl w:val="5E929C20"/>
    <w:lvl w:ilvl="0" w:tplc="C308A4B0">
      <w:start w:val="65535"/>
      <w:numFmt w:val="bullet"/>
      <w:lvlText w:val="-"/>
      <w:legacy w:legacy="1" w:legacySpace="0" w:legacyIndent="26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1DFC"/>
    <w:multiLevelType w:val="hybridMultilevel"/>
    <w:tmpl w:val="5354190C"/>
    <w:lvl w:ilvl="0" w:tplc="11CADE00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5671B13"/>
    <w:multiLevelType w:val="hybridMultilevel"/>
    <w:tmpl w:val="8722BA00"/>
    <w:lvl w:ilvl="0" w:tplc="45869D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D246D9"/>
    <w:multiLevelType w:val="hybridMultilevel"/>
    <w:tmpl w:val="8DB49E24"/>
    <w:lvl w:ilvl="0" w:tplc="C308A4B0">
      <w:start w:val="65535"/>
      <w:numFmt w:val="bullet"/>
      <w:lvlText w:val="-"/>
      <w:legacy w:legacy="1" w:legacySpace="0" w:legacyIndent="26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BF4582E"/>
    <w:multiLevelType w:val="hybridMultilevel"/>
    <w:tmpl w:val="6B5065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943"/>
    <w:multiLevelType w:val="hybridMultilevel"/>
    <w:tmpl w:val="550AD3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4C2A"/>
    <w:multiLevelType w:val="hybridMultilevel"/>
    <w:tmpl w:val="D9A29FA4"/>
    <w:lvl w:ilvl="0" w:tplc="A9EAF8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6788B"/>
    <w:multiLevelType w:val="hybridMultilevel"/>
    <w:tmpl w:val="98C0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974CB"/>
    <w:multiLevelType w:val="hybridMultilevel"/>
    <w:tmpl w:val="48BA8FBA"/>
    <w:lvl w:ilvl="0" w:tplc="E3F0152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886915"/>
    <w:multiLevelType w:val="multilevel"/>
    <w:tmpl w:val="3562692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B02B5"/>
    <w:multiLevelType w:val="hybridMultilevel"/>
    <w:tmpl w:val="361C3140"/>
    <w:lvl w:ilvl="0" w:tplc="8706728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27CC5"/>
    <w:multiLevelType w:val="hybridMultilevel"/>
    <w:tmpl w:val="27DA1FE2"/>
    <w:lvl w:ilvl="0" w:tplc="C29C60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182983"/>
    <w:multiLevelType w:val="hybridMultilevel"/>
    <w:tmpl w:val="03366742"/>
    <w:lvl w:ilvl="0" w:tplc="B4604296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4" w15:restartNumberingAfterBreak="0">
    <w:nsid w:val="3FFB2E85"/>
    <w:multiLevelType w:val="multilevel"/>
    <w:tmpl w:val="39E8F14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0F64EF6"/>
    <w:multiLevelType w:val="multilevel"/>
    <w:tmpl w:val="5354190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50C1983"/>
    <w:multiLevelType w:val="hybridMultilevel"/>
    <w:tmpl w:val="BB4E512E"/>
    <w:lvl w:ilvl="0" w:tplc="870672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E04"/>
    <w:multiLevelType w:val="hybridMultilevel"/>
    <w:tmpl w:val="7D6C176E"/>
    <w:lvl w:ilvl="0" w:tplc="02B65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97A0EAA"/>
    <w:multiLevelType w:val="multilevel"/>
    <w:tmpl w:val="464C3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CC1E5B"/>
    <w:multiLevelType w:val="hybridMultilevel"/>
    <w:tmpl w:val="CD08477C"/>
    <w:lvl w:ilvl="0" w:tplc="164267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9E72E2"/>
    <w:multiLevelType w:val="hybridMultilevel"/>
    <w:tmpl w:val="DBDC07C8"/>
    <w:lvl w:ilvl="0" w:tplc="6C7673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56CF5"/>
    <w:multiLevelType w:val="hybridMultilevel"/>
    <w:tmpl w:val="678A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A5E21"/>
    <w:multiLevelType w:val="hybridMultilevel"/>
    <w:tmpl w:val="9FAAA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C63F4"/>
    <w:multiLevelType w:val="hybridMultilevel"/>
    <w:tmpl w:val="0DB2EC3C"/>
    <w:lvl w:ilvl="0" w:tplc="A9EAF8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E4E3A"/>
    <w:multiLevelType w:val="hybridMultilevel"/>
    <w:tmpl w:val="A650F44A"/>
    <w:lvl w:ilvl="0" w:tplc="BC2440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19C3838"/>
    <w:multiLevelType w:val="hybridMultilevel"/>
    <w:tmpl w:val="E7C069A0"/>
    <w:lvl w:ilvl="0" w:tplc="8706728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732FA7"/>
    <w:multiLevelType w:val="hybridMultilevel"/>
    <w:tmpl w:val="0B0C47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5837DFB"/>
    <w:multiLevelType w:val="hybridMultilevel"/>
    <w:tmpl w:val="4DEA8CBA"/>
    <w:lvl w:ilvl="0" w:tplc="C3BC7C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B8F78A9"/>
    <w:multiLevelType w:val="hybridMultilevel"/>
    <w:tmpl w:val="693A6CE4"/>
    <w:lvl w:ilvl="0" w:tplc="C308A4B0">
      <w:start w:val="65535"/>
      <w:numFmt w:val="bullet"/>
      <w:lvlText w:val="-"/>
      <w:legacy w:legacy="1" w:legacySpace="0" w:legacyIndent="26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21"/>
  </w:num>
  <w:num w:numId="4">
    <w:abstractNumId w:val="37"/>
  </w:num>
  <w:num w:numId="5">
    <w:abstractNumId w:val="26"/>
  </w:num>
  <w:num w:numId="6">
    <w:abstractNumId w:val="28"/>
  </w:num>
  <w:num w:numId="7">
    <w:abstractNumId w:val="15"/>
  </w:num>
  <w:num w:numId="8">
    <w:abstractNumId w:val="3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10"/>
  </w:num>
  <w:num w:numId="12">
    <w:abstractNumId w:val="40"/>
  </w:num>
  <w:num w:numId="13">
    <w:abstractNumId w:val="31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5"/>
  </w:num>
  <w:num w:numId="19">
    <w:abstractNumId w:val="18"/>
  </w:num>
  <w:num w:numId="20">
    <w:abstractNumId w:val="7"/>
  </w:num>
  <w:num w:numId="21">
    <w:abstractNumId w:val="24"/>
  </w:num>
  <w:num w:numId="22">
    <w:abstractNumId w:val="29"/>
  </w:num>
  <w:num w:numId="23">
    <w:abstractNumId w:val="33"/>
  </w:num>
  <w:num w:numId="24">
    <w:abstractNumId w:val="17"/>
  </w:num>
  <w:num w:numId="25">
    <w:abstractNumId w:val="12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3"/>
  </w:num>
  <w:num w:numId="31">
    <w:abstractNumId w:val="36"/>
  </w:num>
  <w:num w:numId="32">
    <w:abstractNumId w:val="27"/>
  </w:num>
  <w:num w:numId="33">
    <w:abstractNumId w:val="6"/>
  </w:num>
  <w:num w:numId="34">
    <w:abstractNumId w:val="39"/>
  </w:num>
  <w:num w:numId="35">
    <w:abstractNumId w:val="22"/>
  </w:num>
  <w:num w:numId="36">
    <w:abstractNumId w:val="13"/>
  </w:num>
  <w:num w:numId="37">
    <w:abstractNumId w:val="8"/>
  </w:num>
  <w:num w:numId="38">
    <w:abstractNumId w:val="35"/>
  </w:num>
  <w:num w:numId="39">
    <w:abstractNumId w:val="34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E9A"/>
    <w:rsid w:val="000224E1"/>
    <w:rsid w:val="000239F4"/>
    <w:rsid w:val="00025F20"/>
    <w:rsid w:val="00031A7B"/>
    <w:rsid w:val="000335A2"/>
    <w:rsid w:val="0003390D"/>
    <w:rsid w:val="00033AE7"/>
    <w:rsid w:val="00034F4F"/>
    <w:rsid w:val="0003557A"/>
    <w:rsid w:val="00035BDD"/>
    <w:rsid w:val="00036CBC"/>
    <w:rsid w:val="00037C28"/>
    <w:rsid w:val="0004010A"/>
    <w:rsid w:val="00042D92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A03F5"/>
    <w:rsid w:val="000A3955"/>
    <w:rsid w:val="000A41FB"/>
    <w:rsid w:val="000A5CBD"/>
    <w:rsid w:val="000A633A"/>
    <w:rsid w:val="000B5132"/>
    <w:rsid w:val="000C091E"/>
    <w:rsid w:val="000C0D9C"/>
    <w:rsid w:val="000C2868"/>
    <w:rsid w:val="000C30AA"/>
    <w:rsid w:val="000C373A"/>
    <w:rsid w:val="000C4170"/>
    <w:rsid w:val="000D292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22EF"/>
    <w:rsid w:val="000F2FDB"/>
    <w:rsid w:val="000F6ABB"/>
    <w:rsid w:val="0010302C"/>
    <w:rsid w:val="00111BE2"/>
    <w:rsid w:val="00111FD2"/>
    <w:rsid w:val="001129D1"/>
    <w:rsid w:val="001137EE"/>
    <w:rsid w:val="00116108"/>
    <w:rsid w:val="00116A4F"/>
    <w:rsid w:val="00125C80"/>
    <w:rsid w:val="00130D21"/>
    <w:rsid w:val="001336D0"/>
    <w:rsid w:val="00135F20"/>
    <w:rsid w:val="001373FA"/>
    <w:rsid w:val="00140BDF"/>
    <w:rsid w:val="001438BD"/>
    <w:rsid w:val="00144804"/>
    <w:rsid w:val="00144F92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96056"/>
    <w:rsid w:val="0019714B"/>
    <w:rsid w:val="00197F90"/>
    <w:rsid w:val="001B0112"/>
    <w:rsid w:val="001B1A78"/>
    <w:rsid w:val="001B1E21"/>
    <w:rsid w:val="001B2C54"/>
    <w:rsid w:val="001B3A86"/>
    <w:rsid w:val="001B44BD"/>
    <w:rsid w:val="001B4CDF"/>
    <w:rsid w:val="001B6945"/>
    <w:rsid w:val="001B7483"/>
    <w:rsid w:val="001C0114"/>
    <w:rsid w:val="001C290D"/>
    <w:rsid w:val="001C4312"/>
    <w:rsid w:val="001C566D"/>
    <w:rsid w:val="001C6C87"/>
    <w:rsid w:val="001C7BA9"/>
    <w:rsid w:val="001D1AA0"/>
    <w:rsid w:val="001D1DD8"/>
    <w:rsid w:val="001D4B32"/>
    <w:rsid w:val="001D5582"/>
    <w:rsid w:val="001D5E64"/>
    <w:rsid w:val="001D6034"/>
    <w:rsid w:val="001D6297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A59"/>
    <w:rsid w:val="002079C0"/>
    <w:rsid w:val="002108A0"/>
    <w:rsid w:val="002129B2"/>
    <w:rsid w:val="00216E43"/>
    <w:rsid w:val="00220624"/>
    <w:rsid w:val="00223435"/>
    <w:rsid w:val="0022356F"/>
    <w:rsid w:val="00224394"/>
    <w:rsid w:val="00226C95"/>
    <w:rsid w:val="00230096"/>
    <w:rsid w:val="00230142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3493"/>
    <w:rsid w:val="00266D02"/>
    <w:rsid w:val="00271BEE"/>
    <w:rsid w:val="002754FD"/>
    <w:rsid w:val="002779BA"/>
    <w:rsid w:val="00277A12"/>
    <w:rsid w:val="002821A2"/>
    <w:rsid w:val="0029640B"/>
    <w:rsid w:val="00296E90"/>
    <w:rsid w:val="002970A9"/>
    <w:rsid w:val="00297999"/>
    <w:rsid w:val="00297EDF"/>
    <w:rsid w:val="002A30AE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3D23"/>
    <w:rsid w:val="002E3D74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174B8"/>
    <w:rsid w:val="00317916"/>
    <w:rsid w:val="00321AC2"/>
    <w:rsid w:val="003229D1"/>
    <w:rsid w:val="00323231"/>
    <w:rsid w:val="00324492"/>
    <w:rsid w:val="003248C8"/>
    <w:rsid w:val="00325415"/>
    <w:rsid w:val="0032561F"/>
    <w:rsid w:val="00325DE6"/>
    <w:rsid w:val="0033125E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1B6D"/>
    <w:rsid w:val="00353BB5"/>
    <w:rsid w:val="0035488A"/>
    <w:rsid w:val="00355E2B"/>
    <w:rsid w:val="003566C6"/>
    <w:rsid w:val="003628CF"/>
    <w:rsid w:val="00362A1B"/>
    <w:rsid w:val="00363B2A"/>
    <w:rsid w:val="0036556C"/>
    <w:rsid w:val="00365577"/>
    <w:rsid w:val="00367632"/>
    <w:rsid w:val="003701CC"/>
    <w:rsid w:val="00371827"/>
    <w:rsid w:val="003724B5"/>
    <w:rsid w:val="003738DB"/>
    <w:rsid w:val="00376ABA"/>
    <w:rsid w:val="00377853"/>
    <w:rsid w:val="00380151"/>
    <w:rsid w:val="00380D8E"/>
    <w:rsid w:val="003832D9"/>
    <w:rsid w:val="00384217"/>
    <w:rsid w:val="00384BD5"/>
    <w:rsid w:val="00385114"/>
    <w:rsid w:val="003867CB"/>
    <w:rsid w:val="0038775C"/>
    <w:rsid w:val="00387F39"/>
    <w:rsid w:val="00391264"/>
    <w:rsid w:val="003A05A2"/>
    <w:rsid w:val="003A1189"/>
    <w:rsid w:val="003A49E0"/>
    <w:rsid w:val="003A63E9"/>
    <w:rsid w:val="003A75C1"/>
    <w:rsid w:val="003A7CB5"/>
    <w:rsid w:val="003B1D17"/>
    <w:rsid w:val="003B28A9"/>
    <w:rsid w:val="003B58D4"/>
    <w:rsid w:val="003B5D9D"/>
    <w:rsid w:val="003C0A2E"/>
    <w:rsid w:val="003C1AD8"/>
    <w:rsid w:val="003C1FCC"/>
    <w:rsid w:val="003C4669"/>
    <w:rsid w:val="003C5AEE"/>
    <w:rsid w:val="003C6BB4"/>
    <w:rsid w:val="003D1000"/>
    <w:rsid w:val="003D1CE3"/>
    <w:rsid w:val="003D1E25"/>
    <w:rsid w:val="003D4686"/>
    <w:rsid w:val="003E03CA"/>
    <w:rsid w:val="003F0CE4"/>
    <w:rsid w:val="003F49D8"/>
    <w:rsid w:val="003F5659"/>
    <w:rsid w:val="00406A90"/>
    <w:rsid w:val="00407BC9"/>
    <w:rsid w:val="00416331"/>
    <w:rsid w:val="004166AB"/>
    <w:rsid w:val="00420819"/>
    <w:rsid w:val="00421277"/>
    <w:rsid w:val="00424B52"/>
    <w:rsid w:val="00430BE9"/>
    <w:rsid w:val="00432D85"/>
    <w:rsid w:val="00432E27"/>
    <w:rsid w:val="004336A4"/>
    <w:rsid w:val="00434391"/>
    <w:rsid w:val="00434966"/>
    <w:rsid w:val="00435647"/>
    <w:rsid w:val="004359A1"/>
    <w:rsid w:val="0043751E"/>
    <w:rsid w:val="00444860"/>
    <w:rsid w:val="00445136"/>
    <w:rsid w:val="00446EB4"/>
    <w:rsid w:val="004508FF"/>
    <w:rsid w:val="0045250F"/>
    <w:rsid w:val="004534C0"/>
    <w:rsid w:val="00453A3D"/>
    <w:rsid w:val="00455061"/>
    <w:rsid w:val="00460B88"/>
    <w:rsid w:val="0046275C"/>
    <w:rsid w:val="004631AE"/>
    <w:rsid w:val="0046633B"/>
    <w:rsid w:val="00466C8D"/>
    <w:rsid w:val="00472A8B"/>
    <w:rsid w:val="00473669"/>
    <w:rsid w:val="004738AF"/>
    <w:rsid w:val="00476C51"/>
    <w:rsid w:val="00477235"/>
    <w:rsid w:val="0047788C"/>
    <w:rsid w:val="00483132"/>
    <w:rsid w:val="0048397E"/>
    <w:rsid w:val="00491B99"/>
    <w:rsid w:val="004944FF"/>
    <w:rsid w:val="00494D96"/>
    <w:rsid w:val="00497911"/>
    <w:rsid w:val="004A36C5"/>
    <w:rsid w:val="004A6A79"/>
    <w:rsid w:val="004A6E42"/>
    <w:rsid w:val="004B4542"/>
    <w:rsid w:val="004C084C"/>
    <w:rsid w:val="004C26B6"/>
    <w:rsid w:val="004C355C"/>
    <w:rsid w:val="004C3EF3"/>
    <w:rsid w:val="004D1C3A"/>
    <w:rsid w:val="004D246D"/>
    <w:rsid w:val="004D2BC4"/>
    <w:rsid w:val="004D2EE1"/>
    <w:rsid w:val="004D5188"/>
    <w:rsid w:val="004D6887"/>
    <w:rsid w:val="004E0335"/>
    <w:rsid w:val="004E2682"/>
    <w:rsid w:val="004E27C1"/>
    <w:rsid w:val="004E29E0"/>
    <w:rsid w:val="004E2F86"/>
    <w:rsid w:val="004E40AA"/>
    <w:rsid w:val="004E4447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11"/>
    <w:rsid w:val="005061DB"/>
    <w:rsid w:val="0051145D"/>
    <w:rsid w:val="00512B62"/>
    <w:rsid w:val="00515E71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6D73"/>
    <w:rsid w:val="005377F4"/>
    <w:rsid w:val="00540E8A"/>
    <w:rsid w:val="00540EC7"/>
    <w:rsid w:val="00542655"/>
    <w:rsid w:val="00544261"/>
    <w:rsid w:val="00544F47"/>
    <w:rsid w:val="005452A8"/>
    <w:rsid w:val="005458D2"/>
    <w:rsid w:val="005515B2"/>
    <w:rsid w:val="00555F21"/>
    <w:rsid w:val="00562F2B"/>
    <w:rsid w:val="00563B43"/>
    <w:rsid w:val="00571501"/>
    <w:rsid w:val="005754FB"/>
    <w:rsid w:val="00575799"/>
    <w:rsid w:val="00575C90"/>
    <w:rsid w:val="00577032"/>
    <w:rsid w:val="00577C1C"/>
    <w:rsid w:val="00582347"/>
    <w:rsid w:val="0058504A"/>
    <w:rsid w:val="005855D9"/>
    <w:rsid w:val="00587C30"/>
    <w:rsid w:val="005902DA"/>
    <w:rsid w:val="00590731"/>
    <w:rsid w:val="005953BF"/>
    <w:rsid w:val="0059660A"/>
    <w:rsid w:val="00597E92"/>
    <w:rsid w:val="005A1FF5"/>
    <w:rsid w:val="005A75C3"/>
    <w:rsid w:val="005B3F62"/>
    <w:rsid w:val="005B42E2"/>
    <w:rsid w:val="005B4925"/>
    <w:rsid w:val="005C2504"/>
    <w:rsid w:val="005C3FEC"/>
    <w:rsid w:val="005C4A45"/>
    <w:rsid w:val="005C6711"/>
    <w:rsid w:val="005D012F"/>
    <w:rsid w:val="005D340A"/>
    <w:rsid w:val="005D365C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ACB"/>
    <w:rsid w:val="00603B78"/>
    <w:rsid w:val="00603F86"/>
    <w:rsid w:val="00604700"/>
    <w:rsid w:val="006063CC"/>
    <w:rsid w:val="00615BF4"/>
    <w:rsid w:val="0061618A"/>
    <w:rsid w:val="0062043F"/>
    <w:rsid w:val="00622BC6"/>
    <w:rsid w:val="006237CD"/>
    <w:rsid w:val="00624805"/>
    <w:rsid w:val="00624D7D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5381E"/>
    <w:rsid w:val="00653BF9"/>
    <w:rsid w:val="00653D57"/>
    <w:rsid w:val="006550AA"/>
    <w:rsid w:val="00656782"/>
    <w:rsid w:val="00657E9B"/>
    <w:rsid w:val="00665FE7"/>
    <w:rsid w:val="00667133"/>
    <w:rsid w:val="0066718B"/>
    <w:rsid w:val="00670978"/>
    <w:rsid w:val="00672D4E"/>
    <w:rsid w:val="00673AD8"/>
    <w:rsid w:val="00674D88"/>
    <w:rsid w:val="00675E4B"/>
    <w:rsid w:val="00675EB4"/>
    <w:rsid w:val="00676446"/>
    <w:rsid w:val="00676F03"/>
    <w:rsid w:val="006821B6"/>
    <w:rsid w:val="006826F6"/>
    <w:rsid w:val="0068285C"/>
    <w:rsid w:val="00683055"/>
    <w:rsid w:val="00683078"/>
    <w:rsid w:val="00683773"/>
    <w:rsid w:val="00684AB3"/>
    <w:rsid w:val="00684CBF"/>
    <w:rsid w:val="00684D30"/>
    <w:rsid w:val="00685B4E"/>
    <w:rsid w:val="00686ADC"/>
    <w:rsid w:val="00687BA2"/>
    <w:rsid w:val="0069174A"/>
    <w:rsid w:val="00693E5F"/>
    <w:rsid w:val="0069714F"/>
    <w:rsid w:val="00697B2F"/>
    <w:rsid w:val="00697FC8"/>
    <w:rsid w:val="006A0CAC"/>
    <w:rsid w:val="006A1660"/>
    <w:rsid w:val="006A1D7C"/>
    <w:rsid w:val="006A2286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669C"/>
    <w:rsid w:val="006D6A70"/>
    <w:rsid w:val="006D7440"/>
    <w:rsid w:val="006D7C0F"/>
    <w:rsid w:val="006E2868"/>
    <w:rsid w:val="006E5F98"/>
    <w:rsid w:val="006E6D15"/>
    <w:rsid w:val="006E79E3"/>
    <w:rsid w:val="006F08EC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3352D"/>
    <w:rsid w:val="00735909"/>
    <w:rsid w:val="00740F0F"/>
    <w:rsid w:val="00744E90"/>
    <w:rsid w:val="007468AA"/>
    <w:rsid w:val="00746C1E"/>
    <w:rsid w:val="00746DC8"/>
    <w:rsid w:val="0074748F"/>
    <w:rsid w:val="00751533"/>
    <w:rsid w:val="007525B7"/>
    <w:rsid w:val="0075587E"/>
    <w:rsid w:val="00756B95"/>
    <w:rsid w:val="00756EB2"/>
    <w:rsid w:val="00763BB2"/>
    <w:rsid w:val="00764B9A"/>
    <w:rsid w:val="00765156"/>
    <w:rsid w:val="00771B99"/>
    <w:rsid w:val="00772602"/>
    <w:rsid w:val="00773C80"/>
    <w:rsid w:val="0077467A"/>
    <w:rsid w:val="007773DD"/>
    <w:rsid w:val="0078040E"/>
    <w:rsid w:val="007807F9"/>
    <w:rsid w:val="00782201"/>
    <w:rsid w:val="00783548"/>
    <w:rsid w:val="00783DBA"/>
    <w:rsid w:val="007873C4"/>
    <w:rsid w:val="00787F12"/>
    <w:rsid w:val="007906D6"/>
    <w:rsid w:val="00791B85"/>
    <w:rsid w:val="007959B6"/>
    <w:rsid w:val="007A1629"/>
    <w:rsid w:val="007A5C70"/>
    <w:rsid w:val="007B0EA5"/>
    <w:rsid w:val="007B40A2"/>
    <w:rsid w:val="007B4926"/>
    <w:rsid w:val="007B6A28"/>
    <w:rsid w:val="007B723D"/>
    <w:rsid w:val="007C0FE1"/>
    <w:rsid w:val="007C219B"/>
    <w:rsid w:val="007C4818"/>
    <w:rsid w:val="007C6C95"/>
    <w:rsid w:val="007D546B"/>
    <w:rsid w:val="007D6BFF"/>
    <w:rsid w:val="007F00AC"/>
    <w:rsid w:val="007F1C65"/>
    <w:rsid w:val="007F2E6F"/>
    <w:rsid w:val="007F31F8"/>
    <w:rsid w:val="008024F2"/>
    <w:rsid w:val="008043FA"/>
    <w:rsid w:val="00804EF5"/>
    <w:rsid w:val="00805314"/>
    <w:rsid w:val="00806701"/>
    <w:rsid w:val="0080678D"/>
    <w:rsid w:val="00806CD3"/>
    <w:rsid w:val="00811DC7"/>
    <w:rsid w:val="00813F59"/>
    <w:rsid w:val="0081433D"/>
    <w:rsid w:val="00814E17"/>
    <w:rsid w:val="0081594C"/>
    <w:rsid w:val="00815D98"/>
    <w:rsid w:val="00816955"/>
    <w:rsid w:val="008177AC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4653C"/>
    <w:rsid w:val="00851905"/>
    <w:rsid w:val="00851977"/>
    <w:rsid w:val="008578D2"/>
    <w:rsid w:val="00857EDD"/>
    <w:rsid w:val="00863B8E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3CE2"/>
    <w:rsid w:val="00883ECA"/>
    <w:rsid w:val="0088448E"/>
    <w:rsid w:val="0088494E"/>
    <w:rsid w:val="00885ECB"/>
    <w:rsid w:val="0088683F"/>
    <w:rsid w:val="00886883"/>
    <w:rsid w:val="00893EE4"/>
    <w:rsid w:val="0089490A"/>
    <w:rsid w:val="00896CF0"/>
    <w:rsid w:val="00897853"/>
    <w:rsid w:val="008A57DD"/>
    <w:rsid w:val="008A6722"/>
    <w:rsid w:val="008A71B6"/>
    <w:rsid w:val="008B2223"/>
    <w:rsid w:val="008B304D"/>
    <w:rsid w:val="008B3AD9"/>
    <w:rsid w:val="008B56AC"/>
    <w:rsid w:val="008B58D4"/>
    <w:rsid w:val="008B59E3"/>
    <w:rsid w:val="008C0159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7968"/>
    <w:rsid w:val="00914618"/>
    <w:rsid w:val="00914E5D"/>
    <w:rsid w:val="00915A28"/>
    <w:rsid w:val="009168A1"/>
    <w:rsid w:val="00917C02"/>
    <w:rsid w:val="00922874"/>
    <w:rsid w:val="009261BF"/>
    <w:rsid w:val="0092621B"/>
    <w:rsid w:val="009312F1"/>
    <w:rsid w:val="009342BD"/>
    <w:rsid w:val="00934588"/>
    <w:rsid w:val="009345FE"/>
    <w:rsid w:val="00934DC4"/>
    <w:rsid w:val="00935120"/>
    <w:rsid w:val="009369E4"/>
    <w:rsid w:val="00940868"/>
    <w:rsid w:val="00940F4D"/>
    <w:rsid w:val="00941DCB"/>
    <w:rsid w:val="00942964"/>
    <w:rsid w:val="009431E8"/>
    <w:rsid w:val="00943843"/>
    <w:rsid w:val="009470BB"/>
    <w:rsid w:val="0094793C"/>
    <w:rsid w:val="00953F20"/>
    <w:rsid w:val="00954666"/>
    <w:rsid w:val="00955290"/>
    <w:rsid w:val="00965511"/>
    <w:rsid w:val="009666F9"/>
    <w:rsid w:val="00966971"/>
    <w:rsid w:val="00967DC1"/>
    <w:rsid w:val="00973846"/>
    <w:rsid w:val="00973966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6457"/>
    <w:rsid w:val="00997709"/>
    <w:rsid w:val="009A0BB7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3145"/>
    <w:rsid w:val="009C5BFE"/>
    <w:rsid w:val="009C6D84"/>
    <w:rsid w:val="009C73CA"/>
    <w:rsid w:val="009D0732"/>
    <w:rsid w:val="009D1603"/>
    <w:rsid w:val="009D1CC7"/>
    <w:rsid w:val="009D210C"/>
    <w:rsid w:val="009D46AE"/>
    <w:rsid w:val="009D5A48"/>
    <w:rsid w:val="009E0D46"/>
    <w:rsid w:val="009E1283"/>
    <w:rsid w:val="009F0167"/>
    <w:rsid w:val="009F269E"/>
    <w:rsid w:val="009F5C89"/>
    <w:rsid w:val="009F6789"/>
    <w:rsid w:val="00A03C04"/>
    <w:rsid w:val="00A03D26"/>
    <w:rsid w:val="00A04781"/>
    <w:rsid w:val="00A06B24"/>
    <w:rsid w:val="00A07DF7"/>
    <w:rsid w:val="00A11238"/>
    <w:rsid w:val="00A12507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6CF8"/>
    <w:rsid w:val="00A47CF8"/>
    <w:rsid w:val="00A5150A"/>
    <w:rsid w:val="00A515B9"/>
    <w:rsid w:val="00A55518"/>
    <w:rsid w:val="00A579DC"/>
    <w:rsid w:val="00A61324"/>
    <w:rsid w:val="00A61401"/>
    <w:rsid w:val="00A62331"/>
    <w:rsid w:val="00A647A4"/>
    <w:rsid w:val="00A649E0"/>
    <w:rsid w:val="00A64B36"/>
    <w:rsid w:val="00A65462"/>
    <w:rsid w:val="00A729B9"/>
    <w:rsid w:val="00A7453F"/>
    <w:rsid w:val="00A745F2"/>
    <w:rsid w:val="00A76D31"/>
    <w:rsid w:val="00A773A4"/>
    <w:rsid w:val="00A8108C"/>
    <w:rsid w:val="00A83B23"/>
    <w:rsid w:val="00A85682"/>
    <w:rsid w:val="00A86375"/>
    <w:rsid w:val="00A923C9"/>
    <w:rsid w:val="00A929D9"/>
    <w:rsid w:val="00A9403B"/>
    <w:rsid w:val="00A94DCA"/>
    <w:rsid w:val="00A95BF2"/>
    <w:rsid w:val="00A95C9B"/>
    <w:rsid w:val="00AA00EC"/>
    <w:rsid w:val="00AA0921"/>
    <w:rsid w:val="00AA38FD"/>
    <w:rsid w:val="00AA5142"/>
    <w:rsid w:val="00AA628B"/>
    <w:rsid w:val="00AA6A5F"/>
    <w:rsid w:val="00AA6C51"/>
    <w:rsid w:val="00AA6E1F"/>
    <w:rsid w:val="00AA78D1"/>
    <w:rsid w:val="00AB4E10"/>
    <w:rsid w:val="00AB655E"/>
    <w:rsid w:val="00AC00CF"/>
    <w:rsid w:val="00AC2B51"/>
    <w:rsid w:val="00AC2FFC"/>
    <w:rsid w:val="00AC7883"/>
    <w:rsid w:val="00AC79CF"/>
    <w:rsid w:val="00AD1F18"/>
    <w:rsid w:val="00AD5F75"/>
    <w:rsid w:val="00AD696E"/>
    <w:rsid w:val="00AD6DA3"/>
    <w:rsid w:val="00AD706F"/>
    <w:rsid w:val="00AE284C"/>
    <w:rsid w:val="00AE3D1E"/>
    <w:rsid w:val="00AE3E8A"/>
    <w:rsid w:val="00AE4884"/>
    <w:rsid w:val="00AF2EE9"/>
    <w:rsid w:val="00AF36DF"/>
    <w:rsid w:val="00AF4C03"/>
    <w:rsid w:val="00AF5071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FB5"/>
    <w:rsid w:val="00B21396"/>
    <w:rsid w:val="00B23BF2"/>
    <w:rsid w:val="00B277C4"/>
    <w:rsid w:val="00B30A59"/>
    <w:rsid w:val="00B3218E"/>
    <w:rsid w:val="00B370DD"/>
    <w:rsid w:val="00B413FB"/>
    <w:rsid w:val="00B4209C"/>
    <w:rsid w:val="00B427ED"/>
    <w:rsid w:val="00B45648"/>
    <w:rsid w:val="00B46EB2"/>
    <w:rsid w:val="00B514D4"/>
    <w:rsid w:val="00B52252"/>
    <w:rsid w:val="00B52971"/>
    <w:rsid w:val="00B54A47"/>
    <w:rsid w:val="00B55D5F"/>
    <w:rsid w:val="00B55FD1"/>
    <w:rsid w:val="00B61950"/>
    <w:rsid w:val="00B629DE"/>
    <w:rsid w:val="00B714B5"/>
    <w:rsid w:val="00B73025"/>
    <w:rsid w:val="00B735C2"/>
    <w:rsid w:val="00B81619"/>
    <w:rsid w:val="00B81E81"/>
    <w:rsid w:val="00B82712"/>
    <w:rsid w:val="00B833E5"/>
    <w:rsid w:val="00B83F31"/>
    <w:rsid w:val="00B875AA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A72"/>
    <w:rsid w:val="00BB1638"/>
    <w:rsid w:val="00BB31CD"/>
    <w:rsid w:val="00BB3575"/>
    <w:rsid w:val="00BB4E27"/>
    <w:rsid w:val="00BC1DEC"/>
    <w:rsid w:val="00BC2C3F"/>
    <w:rsid w:val="00BC4913"/>
    <w:rsid w:val="00BC6D44"/>
    <w:rsid w:val="00BC73BE"/>
    <w:rsid w:val="00BD34E4"/>
    <w:rsid w:val="00BE0237"/>
    <w:rsid w:val="00BE0D24"/>
    <w:rsid w:val="00BE3BBE"/>
    <w:rsid w:val="00BE5551"/>
    <w:rsid w:val="00BE6E6D"/>
    <w:rsid w:val="00BE7708"/>
    <w:rsid w:val="00BF0425"/>
    <w:rsid w:val="00BF0D1C"/>
    <w:rsid w:val="00BF574F"/>
    <w:rsid w:val="00BF6690"/>
    <w:rsid w:val="00BF69C6"/>
    <w:rsid w:val="00C01752"/>
    <w:rsid w:val="00C0626D"/>
    <w:rsid w:val="00C06B9C"/>
    <w:rsid w:val="00C076F5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41400"/>
    <w:rsid w:val="00C42673"/>
    <w:rsid w:val="00C43613"/>
    <w:rsid w:val="00C43D1F"/>
    <w:rsid w:val="00C45632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5501"/>
    <w:rsid w:val="00C8214F"/>
    <w:rsid w:val="00C82901"/>
    <w:rsid w:val="00C84C80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6367"/>
    <w:rsid w:val="00CB21C4"/>
    <w:rsid w:val="00CB5262"/>
    <w:rsid w:val="00CB5C4C"/>
    <w:rsid w:val="00CB7954"/>
    <w:rsid w:val="00CC3247"/>
    <w:rsid w:val="00CC61DC"/>
    <w:rsid w:val="00CD2353"/>
    <w:rsid w:val="00CD5860"/>
    <w:rsid w:val="00CD5A2E"/>
    <w:rsid w:val="00CD70FF"/>
    <w:rsid w:val="00CE0E01"/>
    <w:rsid w:val="00CE151E"/>
    <w:rsid w:val="00CE4269"/>
    <w:rsid w:val="00CF0987"/>
    <w:rsid w:val="00CF340F"/>
    <w:rsid w:val="00CF51B6"/>
    <w:rsid w:val="00CF5947"/>
    <w:rsid w:val="00CF5CD6"/>
    <w:rsid w:val="00CF6B68"/>
    <w:rsid w:val="00CF703A"/>
    <w:rsid w:val="00CF70C7"/>
    <w:rsid w:val="00D0511F"/>
    <w:rsid w:val="00D05BF8"/>
    <w:rsid w:val="00D062C5"/>
    <w:rsid w:val="00D10962"/>
    <w:rsid w:val="00D10FA2"/>
    <w:rsid w:val="00D13247"/>
    <w:rsid w:val="00D159F6"/>
    <w:rsid w:val="00D16F6E"/>
    <w:rsid w:val="00D17372"/>
    <w:rsid w:val="00D17DE1"/>
    <w:rsid w:val="00D25852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282E"/>
    <w:rsid w:val="00D43207"/>
    <w:rsid w:val="00D44BE0"/>
    <w:rsid w:val="00D458E2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6BF9"/>
    <w:rsid w:val="00D87A20"/>
    <w:rsid w:val="00D916A3"/>
    <w:rsid w:val="00D92BD1"/>
    <w:rsid w:val="00D92E78"/>
    <w:rsid w:val="00D94812"/>
    <w:rsid w:val="00DA0142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89C"/>
    <w:rsid w:val="00DE7F3C"/>
    <w:rsid w:val="00DF486C"/>
    <w:rsid w:val="00DF5BD9"/>
    <w:rsid w:val="00DF6A41"/>
    <w:rsid w:val="00DF7743"/>
    <w:rsid w:val="00E00ED3"/>
    <w:rsid w:val="00E03C7F"/>
    <w:rsid w:val="00E05C22"/>
    <w:rsid w:val="00E07560"/>
    <w:rsid w:val="00E113DA"/>
    <w:rsid w:val="00E120CC"/>
    <w:rsid w:val="00E14024"/>
    <w:rsid w:val="00E14235"/>
    <w:rsid w:val="00E17C9A"/>
    <w:rsid w:val="00E206C7"/>
    <w:rsid w:val="00E23927"/>
    <w:rsid w:val="00E24344"/>
    <w:rsid w:val="00E25F3D"/>
    <w:rsid w:val="00E261EA"/>
    <w:rsid w:val="00E30B61"/>
    <w:rsid w:val="00E336F9"/>
    <w:rsid w:val="00E36856"/>
    <w:rsid w:val="00E40F68"/>
    <w:rsid w:val="00E41A2D"/>
    <w:rsid w:val="00E426E6"/>
    <w:rsid w:val="00E4507E"/>
    <w:rsid w:val="00E452A5"/>
    <w:rsid w:val="00E453C3"/>
    <w:rsid w:val="00E457D7"/>
    <w:rsid w:val="00E4589C"/>
    <w:rsid w:val="00E45C5D"/>
    <w:rsid w:val="00E47C21"/>
    <w:rsid w:val="00E5398C"/>
    <w:rsid w:val="00E543DC"/>
    <w:rsid w:val="00E62551"/>
    <w:rsid w:val="00E63116"/>
    <w:rsid w:val="00E633D8"/>
    <w:rsid w:val="00E6405D"/>
    <w:rsid w:val="00E651B7"/>
    <w:rsid w:val="00E669D4"/>
    <w:rsid w:val="00E66DE6"/>
    <w:rsid w:val="00E674D8"/>
    <w:rsid w:val="00E700A0"/>
    <w:rsid w:val="00E703E6"/>
    <w:rsid w:val="00E70D71"/>
    <w:rsid w:val="00E71323"/>
    <w:rsid w:val="00E7310A"/>
    <w:rsid w:val="00E743A5"/>
    <w:rsid w:val="00E749C4"/>
    <w:rsid w:val="00E77B6C"/>
    <w:rsid w:val="00E77D95"/>
    <w:rsid w:val="00E83ECE"/>
    <w:rsid w:val="00E84925"/>
    <w:rsid w:val="00E85AA4"/>
    <w:rsid w:val="00E86C8F"/>
    <w:rsid w:val="00E91606"/>
    <w:rsid w:val="00E927DA"/>
    <w:rsid w:val="00E93344"/>
    <w:rsid w:val="00E96A7E"/>
    <w:rsid w:val="00EA1798"/>
    <w:rsid w:val="00EA2974"/>
    <w:rsid w:val="00EA621D"/>
    <w:rsid w:val="00EA64AD"/>
    <w:rsid w:val="00EA69B2"/>
    <w:rsid w:val="00EA7804"/>
    <w:rsid w:val="00EB02B0"/>
    <w:rsid w:val="00EB17EE"/>
    <w:rsid w:val="00EB31AE"/>
    <w:rsid w:val="00EB5690"/>
    <w:rsid w:val="00EB5A48"/>
    <w:rsid w:val="00EB62BA"/>
    <w:rsid w:val="00EC2526"/>
    <w:rsid w:val="00EC3FC7"/>
    <w:rsid w:val="00EC49F8"/>
    <w:rsid w:val="00EC5636"/>
    <w:rsid w:val="00EC674F"/>
    <w:rsid w:val="00ED0EC1"/>
    <w:rsid w:val="00ED23C2"/>
    <w:rsid w:val="00ED5838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0F4A"/>
    <w:rsid w:val="00F12D54"/>
    <w:rsid w:val="00F157AF"/>
    <w:rsid w:val="00F20C12"/>
    <w:rsid w:val="00F22436"/>
    <w:rsid w:val="00F22F8D"/>
    <w:rsid w:val="00F25178"/>
    <w:rsid w:val="00F256B1"/>
    <w:rsid w:val="00F2651E"/>
    <w:rsid w:val="00F271BC"/>
    <w:rsid w:val="00F272DB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24DE"/>
    <w:rsid w:val="00F53B2C"/>
    <w:rsid w:val="00F5436B"/>
    <w:rsid w:val="00F54457"/>
    <w:rsid w:val="00F54A6C"/>
    <w:rsid w:val="00F55399"/>
    <w:rsid w:val="00F55814"/>
    <w:rsid w:val="00F56458"/>
    <w:rsid w:val="00F605FA"/>
    <w:rsid w:val="00F61C36"/>
    <w:rsid w:val="00F6430F"/>
    <w:rsid w:val="00F7082D"/>
    <w:rsid w:val="00F711D2"/>
    <w:rsid w:val="00F71E19"/>
    <w:rsid w:val="00F811E3"/>
    <w:rsid w:val="00F826E2"/>
    <w:rsid w:val="00F83658"/>
    <w:rsid w:val="00F83CCE"/>
    <w:rsid w:val="00F87385"/>
    <w:rsid w:val="00F87FE7"/>
    <w:rsid w:val="00F906DE"/>
    <w:rsid w:val="00F9381D"/>
    <w:rsid w:val="00F95C1E"/>
    <w:rsid w:val="00F964EB"/>
    <w:rsid w:val="00F977E5"/>
    <w:rsid w:val="00F97E90"/>
    <w:rsid w:val="00FA01D1"/>
    <w:rsid w:val="00FA0AAB"/>
    <w:rsid w:val="00FA296A"/>
    <w:rsid w:val="00FA41EE"/>
    <w:rsid w:val="00FA4DC2"/>
    <w:rsid w:val="00FA5159"/>
    <w:rsid w:val="00FA5EF0"/>
    <w:rsid w:val="00FA6AE5"/>
    <w:rsid w:val="00FA7C56"/>
    <w:rsid w:val="00FB0A76"/>
    <w:rsid w:val="00FB3C33"/>
    <w:rsid w:val="00FB6BB1"/>
    <w:rsid w:val="00FB6E3F"/>
    <w:rsid w:val="00FC2A60"/>
    <w:rsid w:val="00FC304E"/>
    <w:rsid w:val="00FC4C86"/>
    <w:rsid w:val="00FD08D6"/>
    <w:rsid w:val="00FD2001"/>
    <w:rsid w:val="00FD2F69"/>
    <w:rsid w:val="00FD64E2"/>
    <w:rsid w:val="00FE2E0E"/>
    <w:rsid w:val="00FF02FA"/>
    <w:rsid w:val="00FF0975"/>
    <w:rsid w:val="00FF4E36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4F830C9"/>
  <w15:docId w15:val="{F34A5DF8-6E74-40BE-BE4F-74FA316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F157A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F157AF"/>
  </w:style>
  <w:style w:type="character" w:styleId="afb">
    <w:name w:val="endnote reference"/>
    <w:rsid w:val="00F157AF"/>
    <w:rPr>
      <w:vertAlign w:val="superscript"/>
    </w:rPr>
  </w:style>
  <w:style w:type="paragraph" w:styleId="afc">
    <w:name w:val="No Spacing"/>
    <w:uiPriority w:val="1"/>
    <w:qFormat/>
    <w:rsid w:val="00FA7C5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C304E"/>
    <w:rPr>
      <w:rFonts w:ascii="Arial" w:hAnsi="Arial" w:cs="Arial"/>
      <w:smallCap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981F-DA7A-4FCC-93C3-4BD7CAE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18040</CharactersWithSpaces>
  <SharedDoc>false</SharedDoc>
  <HLinks>
    <vt:vector size="48" baseType="variant">
      <vt:variant>
        <vt:i4>4849669</vt:i4>
      </vt:variant>
      <vt:variant>
        <vt:i4>389</vt:i4>
      </vt:variant>
      <vt:variant>
        <vt:i4>0</vt:i4>
      </vt:variant>
      <vt:variant>
        <vt:i4>5</vt:i4>
      </vt:variant>
      <vt:variant>
        <vt:lpwstr>consultantplus://offline/ref=6789A0F0B46872B535CD7F26289A0ABF7887DE5D05C0808C8F7D81C5163A611CAA77DB383E19350B8CC62566C0h2k6I</vt:lpwstr>
      </vt:variant>
      <vt:variant>
        <vt:lpwstr/>
      </vt:variant>
      <vt:variant>
        <vt:i4>983053</vt:i4>
      </vt:variant>
      <vt:variant>
        <vt:i4>386</vt:i4>
      </vt:variant>
      <vt:variant>
        <vt:i4>0</vt:i4>
      </vt:variant>
      <vt:variant>
        <vt:i4>5</vt:i4>
      </vt:variant>
      <vt:variant>
        <vt:lpwstr>consultantplus://offline/ref=73F370C268A446D94A71745B096432A31DDA19E7A83165B41F5A3C8159C4DF182E32414072841B9C5016A7760ACFX3H</vt:lpwstr>
      </vt:variant>
      <vt:variant>
        <vt:lpwstr/>
      </vt:variant>
      <vt:variant>
        <vt:i4>983055</vt:i4>
      </vt:variant>
      <vt:variant>
        <vt:i4>383</vt:i4>
      </vt:variant>
      <vt:variant>
        <vt:i4>0</vt:i4>
      </vt:variant>
      <vt:variant>
        <vt:i4>5</vt:i4>
      </vt:variant>
      <vt:variant>
        <vt:lpwstr>consultantplus://offline/ref=73F370C268A446D94A71745B096432A31DDA19E7A83165B11F5B3F8159C4DF182E32414072841B9C5016A7750CCFX3H</vt:lpwstr>
      </vt:variant>
      <vt:variant>
        <vt:lpwstr/>
      </vt:variant>
      <vt:variant>
        <vt:i4>983045</vt:i4>
      </vt:variant>
      <vt:variant>
        <vt:i4>380</vt:i4>
      </vt:variant>
      <vt:variant>
        <vt:i4>0</vt:i4>
      </vt:variant>
      <vt:variant>
        <vt:i4>5</vt:i4>
      </vt:variant>
      <vt:variant>
        <vt:lpwstr>consultantplus://offline/ref=73F370C268A446D94A71745B096432A31DDA19E7A83165B41F5A3C8159C4DF182E32414072841B9C5016AE7409CFX3H</vt:lpwstr>
      </vt:variant>
      <vt:variant>
        <vt:lpwstr/>
      </vt:variant>
      <vt:variant>
        <vt:i4>983128</vt:i4>
      </vt:variant>
      <vt:variant>
        <vt:i4>377</vt:i4>
      </vt:variant>
      <vt:variant>
        <vt:i4>0</vt:i4>
      </vt:variant>
      <vt:variant>
        <vt:i4>5</vt:i4>
      </vt:variant>
      <vt:variant>
        <vt:lpwstr>consultantplus://offline/ref=73F370C268A446D94A71745B096432A31DDA19E7A83165B31C5D3C8159C4DF182E32414072841B9C5016A7770BCFXCH</vt:lpwstr>
      </vt:variant>
      <vt:variant>
        <vt:lpwstr/>
      </vt:variant>
      <vt:variant>
        <vt:i4>983128</vt:i4>
      </vt:variant>
      <vt:variant>
        <vt:i4>374</vt:i4>
      </vt:variant>
      <vt:variant>
        <vt:i4>0</vt:i4>
      </vt:variant>
      <vt:variant>
        <vt:i4>5</vt:i4>
      </vt:variant>
      <vt:variant>
        <vt:lpwstr>consultantplus://offline/ref=73F370C268A446D94A71745B096432A31DDA19E7A83165B31C5D3C8159C4DF182E32414072841B9C5016A7770BCFXCH</vt:lpwstr>
      </vt:variant>
      <vt:variant>
        <vt:lpwstr/>
      </vt:variant>
      <vt:variant>
        <vt:i4>983133</vt:i4>
      </vt:variant>
      <vt:variant>
        <vt:i4>371</vt:i4>
      </vt:variant>
      <vt:variant>
        <vt:i4>0</vt:i4>
      </vt:variant>
      <vt:variant>
        <vt:i4>5</vt:i4>
      </vt:variant>
      <vt:variant>
        <vt:lpwstr>consultantplus://offline/ref=73F370C268A446D94A71745B096432A31DDA19E7A83165B31C5D3C8159C4DF182E32414072841B9C5016A57103CFX3H</vt:lpwstr>
      </vt:variant>
      <vt:variant>
        <vt:lpwstr/>
      </vt:variant>
      <vt:variant>
        <vt:i4>983127</vt:i4>
      </vt:variant>
      <vt:variant>
        <vt:i4>368</vt:i4>
      </vt:variant>
      <vt:variant>
        <vt:i4>0</vt:i4>
      </vt:variant>
      <vt:variant>
        <vt:i4>5</vt:i4>
      </vt:variant>
      <vt:variant>
        <vt:lpwstr>consultantplus://offline/ref=73F370C268A446D94A71745B096432A31DDA19E7A83165B31C5D3C8159C4DF182E32414072841B9C5016A67208CFX2H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Elizaveta Slesareva</cp:lastModifiedBy>
  <cp:revision>2</cp:revision>
  <cp:lastPrinted>2015-03-24T08:40:00Z</cp:lastPrinted>
  <dcterms:created xsi:type="dcterms:W3CDTF">2021-06-24T10:56:00Z</dcterms:created>
  <dcterms:modified xsi:type="dcterms:W3CDTF">2021-06-24T10:56:00Z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2021-06-24T10:56:04Z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c7034a99-c809-43c3-828c-fc78f607e165</vt:lpwstr>
  </property>
  <property fmtid="{D5CDD505-2E9C-101B-9397-08002B2CF9AE}" pid="8" name="MSIP_Label_2a6524ed-fb1a-49fd-bafe-15c5e5ffd047_ContentBits">
    <vt:lpwstr>0</vt:lpwstr>
  </property>
</Properties>
</file>