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76" w:rsidRDefault="00B83576">
      <w:pPr>
        <w:rPr>
          <w:rFonts w:ascii="Century Gothic" w:hAnsi="Century Gothic"/>
          <w:b/>
          <w:sz w:val="24"/>
          <w:szCs w:val="24"/>
        </w:rPr>
      </w:pPr>
      <w:r w:rsidRPr="00B83576">
        <w:rPr>
          <w:rFonts w:ascii="Century Gothic" w:hAnsi="Century Gothic"/>
          <w:b/>
          <w:sz w:val="24"/>
          <w:szCs w:val="24"/>
        </w:rPr>
        <w:t xml:space="preserve">Информация по оплате за подключение и активацию учетной записи по услуге мобильного </w:t>
      </w:r>
      <w:proofErr w:type="spellStart"/>
      <w:r w:rsidRPr="00B83576">
        <w:rPr>
          <w:rFonts w:ascii="Century Gothic" w:hAnsi="Century Gothic"/>
          <w:b/>
          <w:sz w:val="24"/>
          <w:szCs w:val="24"/>
        </w:rPr>
        <w:t>эквайринга</w:t>
      </w:r>
      <w:proofErr w:type="spellEnd"/>
      <w:r w:rsidRPr="00B83576">
        <w:rPr>
          <w:rFonts w:ascii="Century Gothic" w:hAnsi="Century Gothic"/>
          <w:b/>
          <w:sz w:val="24"/>
          <w:szCs w:val="24"/>
        </w:rPr>
        <w:t xml:space="preserve"> </w:t>
      </w:r>
      <w:r w:rsidRPr="00B83576">
        <w:rPr>
          <w:rFonts w:ascii="Century Gothic" w:hAnsi="Century Gothic"/>
          <w:b/>
          <w:sz w:val="24"/>
          <w:szCs w:val="24"/>
          <w:lang w:val="en-US"/>
        </w:rPr>
        <w:t>Prior</w:t>
      </w:r>
      <w:r w:rsidRPr="00B8357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83576">
        <w:rPr>
          <w:rFonts w:ascii="Century Gothic" w:hAnsi="Century Gothic"/>
          <w:b/>
          <w:sz w:val="24"/>
          <w:szCs w:val="24"/>
          <w:lang w:val="en-US"/>
        </w:rPr>
        <w:t>SoftPos</w:t>
      </w:r>
      <w:proofErr w:type="spellEnd"/>
    </w:p>
    <w:p w:rsidR="00BD13DC" w:rsidRDefault="00BD13DC">
      <w:pPr>
        <w:rPr>
          <w:rFonts w:ascii="Century Gothic" w:hAnsi="Century Gothic"/>
          <w:b/>
          <w:sz w:val="24"/>
          <w:szCs w:val="24"/>
        </w:rPr>
      </w:pPr>
    </w:p>
    <w:p w:rsidR="00BD13DC" w:rsidRPr="00BD13DC" w:rsidRDefault="00BD13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Реквизиты для оплаты: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3576" w:rsidRPr="00B83576" w:rsidTr="00B83576">
        <w:tc>
          <w:tcPr>
            <w:tcW w:w="4672" w:type="dxa"/>
          </w:tcPr>
          <w:p w:rsidR="00B83576" w:rsidRPr="00BD13DC" w:rsidRDefault="00BD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Счёт</w:t>
            </w:r>
          </w:p>
        </w:tc>
        <w:tc>
          <w:tcPr>
            <w:tcW w:w="4673" w:type="dxa"/>
          </w:tcPr>
          <w:p w:rsidR="00B83576" w:rsidRPr="00B83576" w:rsidRDefault="00B83576">
            <w:pPr>
              <w:rPr>
                <w:rFonts w:ascii="Century Gothic" w:hAnsi="Century Gothic"/>
              </w:rPr>
            </w:pPr>
            <w:r w:rsidRPr="00B83576">
              <w:rPr>
                <w:rFonts w:ascii="Century Gothic" w:hAnsi="Century Gothic"/>
              </w:rPr>
              <w:t>BY 39 PJCB 8131 9997500120010 933 BYN</w:t>
            </w:r>
          </w:p>
        </w:tc>
      </w:tr>
      <w:tr w:rsidR="00BD13DC" w:rsidRPr="00B83576" w:rsidTr="00B83576">
        <w:tc>
          <w:tcPr>
            <w:tcW w:w="4672" w:type="dxa"/>
          </w:tcPr>
          <w:p w:rsidR="00BD13DC" w:rsidRDefault="00BD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БИК</w:t>
            </w:r>
          </w:p>
        </w:tc>
        <w:tc>
          <w:tcPr>
            <w:tcW w:w="4673" w:type="dxa"/>
          </w:tcPr>
          <w:p w:rsidR="00BD13DC" w:rsidRPr="00BD13DC" w:rsidRDefault="00BD13DC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PJCBBY2X</w:t>
            </w:r>
          </w:p>
        </w:tc>
      </w:tr>
      <w:tr w:rsidR="00BD13DC" w:rsidRPr="00B83576" w:rsidTr="00B83576">
        <w:tc>
          <w:tcPr>
            <w:tcW w:w="4672" w:type="dxa"/>
          </w:tcPr>
          <w:p w:rsidR="00BD13DC" w:rsidRPr="00BD13DC" w:rsidRDefault="00BD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УНП</w:t>
            </w:r>
          </w:p>
        </w:tc>
        <w:tc>
          <w:tcPr>
            <w:tcW w:w="4673" w:type="dxa"/>
          </w:tcPr>
          <w:p w:rsidR="00BD13DC" w:rsidRPr="00B83576" w:rsidRDefault="00BD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100220190</w:t>
            </w:r>
          </w:p>
        </w:tc>
      </w:tr>
    </w:tbl>
    <w:p w:rsidR="00B83576" w:rsidRDefault="00B83576">
      <w:pPr>
        <w:rPr>
          <w:rFonts w:ascii="Century Gothic" w:hAnsi="Century Gothic"/>
        </w:rPr>
      </w:pPr>
    </w:p>
    <w:p w:rsidR="00CC18AF" w:rsidRPr="00CC18AF" w:rsidRDefault="00CC18AF">
      <w:pPr>
        <w:rPr>
          <w:rFonts w:ascii="Century Gothic" w:hAnsi="Century Gothic"/>
          <w:b/>
          <w:sz w:val="24"/>
          <w:szCs w:val="24"/>
        </w:rPr>
      </w:pPr>
      <w:r w:rsidRPr="00CC18AF">
        <w:rPr>
          <w:rFonts w:ascii="Century Gothic" w:hAnsi="Century Gothic"/>
          <w:b/>
          <w:sz w:val="24"/>
          <w:szCs w:val="24"/>
        </w:rPr>
        <w:t>Получател</w:t>
      </w:r>
      <w:bookmarkStart w:id="0" w:name="_GoBack"/>
      <w:bookmarkEnd w:id="0"/>
      <w:r w:rsidRPr="00CC18AF">
        <w:rPr>
          <w:rFonts w:ascii="Century Gothic" w:hAnsi="Century Gothic"/>
          <w:b/>
          <w:sz w:val="24"/>
          <w:szCs w:val="24"/>
        </w:rPr>
        <w:t>ем платежа является «</w:t>
      </w:r>
      <w:proofErr w:type="spellStart"/>
      <w:r w:rsidRPr="00CC18AF">
        <w:rPr>
          <w:rFonts w:ascii="Century Gothic" w:hAnsi="Century Gothic"/>
          <w:b/>
          <w:sz w:val="24"/>
          <w:szCs w:val="24"/>
        </w:rPr>
        <w:t>Приорбанк</w:t>
      </w:r>
      <w:proofErr w:type="spellEnd"/>
      <w:r w:rsidRPr="00CC18AF">
        <w:rPr>
          <w:rFonts w:ascii="Century Gothic" w:hAnsi="Century Gothic"/>
          <w:b/>
          <w:sz w:val="24"/>
          <w:szCs w:val="24"/>
        </w:rPr>
        <w:t>» ОАО</w:t>
      </w:r>
    </w:p>
    <w:sectPr w:rsidR="00CC18AF" w:rsidRPr="00C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76"/>
    <w:rsid w:val="008C43D4"/>
    <w:rsid w:val="00B83576"/>
    <w:rsid w:val="00BD13DC"/>
    <w:rsid w:val="00CC18AF"/>
    <w:rsid w:val="00D11621"/>
    <w:rsid w:val="00DB2AB4"/>
    <w:rsid w:val="00D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6A92"/>
  <w15:chartTrackingRefBased/>
  <w15:docId w15:val="{1051801D-F5C6-4A1E-8944-F785374E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Gorbacheva</dc:creator>
  <cp:keywords/>
  <dc:description/>
  <cp:lastModifiedBy>Viktor Shamal</cp:lastModifiedBy>
  <cp:revision>3</cp:revision>
  <dcterms:created xsi:type="dcterms:W3CDTF">2020-12-04T10:27:00Z</dcterms:created>
  <dcterms:modified xsi:type="dcterms:W3CDTF">2020-12-04T10:29:00Z</dcterms:modified>
</cp:coreProperties>
</file>