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3F054" w14:textId="77777777" w:rsidR="00ED2A21" w:rsidRPr="00C97A5E" w:rsidRDefault="00ED2A21" w:rsidP="003533D5">
      <w:pPr>
        <w:ind w:firstLine="1560"/>
        <w:rPr>
          <w:lang w:val="en-US"/>
        </w:rPr>
      </w:pPr>
      <w:bookmarkStart w:id="0" w:name="_GoBack"/>
      <w:bookmarkEnd w:id="0"/>
    </w:p>
    <w:p w14:paraId="42279BC9" w14:textId="77777777" w:rsidR="00ED2A21" w:rsidRDefault="00ED2A21" w:rsidP="00C231AC">
      <w:pPr>
        <w:pStyle w:val="11"/>
        <w:tabs>
          <w:tab w:val="left" w:pos="567"/>
        </w:tabs>
        <w:spacing w:line="240" w:lineRule="auto"/>
        <w:ind w:right="21" w:firstLine="709"/>
        <w:jc w:val="center"/>
        <w:rPr>
          <w:b/>
          <w:sz w:val="28"/>
          <w:szCs w:val="28"/>
        </w:rPr>
      </w:pPr>
    </w:p>
    <w:tbl>
      <w:tblPr>
        <w:tblW w:w="0" w:type="auto"/>
        <w:tblLook w:val="04A0" w:firstRow="1" w:lastRow="0" w:firstColumn="1" w:lastColumn="0" w:noHBand="0" w:noVBand="1"/>
      </w:tblPr>
      <w:tblGrid>
        <w:gridCol w:w="4684"/>
        <w:gridCol w:w="4693"/>
      </w:tblGrid>
      <w:tr w:rsidR="00C97A5E" w:rsidRPr="00F656BC" w14:paraId="07E63BDD" w14:textId="77777777" w:rsidTr="00F656BC">
        <w:tc>
          <w:tcPr>
            <w:tcW w:w="4796" w:type="dxa"/>
            <w:shd w:val="clear" w:color="auto" w:fill="auto"/>
          </w:tcPr>
          <w:p w14:paraId="04903CA0" w14:textId="77777777" w:rsidR="00C97A5E" w:rsidRPr="00F656BC" w:rsidRDefault="00C97A5E" w:rsidP="00F656BC">
            <w:pPr>
              <w:spacing w:line="280" w:lineRule="exact"/>
              <w:rPr>
                <w:sz w:val="28"/>
                <w:szCs w:val="28"/>
              </w:rPr>
            </w:pPr>
            <w:r w:rsidRPr="00F656BC">
              <w:rPr>
                <w:sz w:val="28"/>
                <w:szCs w:val="28"/>
              </w:rPr>
              <w:t xml:space="preserve">«Приорбанк» Открытое </w:t>
            </w:r>
          </w:p>
          <w:p w14:paraId="2C7267FE" w14:textId="77777777" w:rsidR="00C97A5E" w:rsidRPr="00F656BC" w:rsidRDefault="00C97A5E" w:rsidP="00F656BC">
            <w:pPr>
              <w:spacing w:line="280" w:lineRule="exact"/>
              <w:rPr>
                <w:sz w:val="28"/>
                <w:szCs w:val="28"/>
              </w:rPr>
            </w:pPr>
            <w:r w:rsidRPr="00F656BC">
              <w:rPr>
                <w:sz w:val="28"/>
                <w:szCs w:val="28"/>
              </w:rPr>
              <w:t>акционерное общество</w:t>
            </w:r>
          </w:p>
          <w:p w14:paraId="3C0C5902" w14:textId="77777777" w:rsidR="00C97A5E" w:rsidRPr="00F656BC" w:rsidRDefault="00C97A5E" w:rsidP="00F656BC">
            <w:pPr>
              <w:pStyle w:val="11"/>
              <w:tabs>
                <w:tab w:val="left" w:pos="567"/>
              </w:tabs>
              <w:spacing w:line="240" w:lineRule="auto"/>
              <w:ind w:right="21" w:firstLine="0"/>
              <w:rPr>
                <w:b/>
                <w:sz w:val="28"/>
                <w:szCs w:val="28"/>
              </w:rPr>
            </w:pPr>
          </w:p>
          <w:p w14:paraId="40BF847B" w14:textId="77777777" w:rsidR="00C97A5E" w:rsidRPr="00F656BC" w:rsidRDefault="00C97A5E" w:rsidP="00F656BC">
            <w:pPr>
              <w:spacing w:before="280" w:line="280" w:lineRule="exact"/>
              <w:rPr>
                <w:sz w:val="28"/>
                <w:szCs w:val="28"/>
              </w:rPr>
            </w:pPr>
            <w:r w:rsidRPr="00F656BC">
              <w:rPr>
                <w:sz w:val="28"/>
                <w:szCs w:val="28"/>
              </w:rPr>
              <w:t>(«Приорбанк» ОАО)</w:t>
            </w:r>
          </w:p>
          <w:p w14:paraId="0E4A4BF6" w14:textId="77777777" w:rsidR="00C97A5E" w:rsidRPr="00F656BC" w:rsidRDefault="00C97A5E" w:rsidP="00F656BC">
            <w:pPr>
              <w:pStyle w:val="11"/>
              <w:tabs>
                <w:tab w:val="left" w:pos="567"/>
              </w:tabs>
              <w:spacing w:line="240" w:lineRule="auto"/>
              <w:ind w:right="21" w:firstLine="0"/>
              <w:rPr>
                <w:b/>
                <w:sz w:val="28"/>
                <w:szCs w:val="28"/>
              </w:rPr>
            </w:pPr>
          </w:p>
        </w:tc>
        <w:tc>
          <w:tcPr>
            <w:tcW w:w="4797" w:type="dxa"/>
            <w:shd w:val="clear" w:color="auto" w:fill="auto"/>
          </w:tcPr>
          <w:p w14:paraId="5350D7B6" w14:textId="77777777" w:rsidR="00C97A5E" w:rsidRPr="009470DB" w:rsidRDefault="00C97A5E" w:rsidP="00F656BC">
            <w:pPr>
              <w:pStyle w:val="11"/>
              <w:tabs>
                <w:tab w:val="left" w:pos="567"/>
              </w:tabs>
              <w:spacing w:line="240" w:lineRule="auto"/>
              <w:ind w:right="21" w:firstLine="0"/>
              <w:rPr>
                <w:caps/>
                <w:sz w:val="28"/>
                <w:szCs w:val="28"/>
              </w:rPr>
            </w:pPr>
            <w:r w:rsidRPr="009470DB">
              <w:rPr>
                <w:caps/>
                <w:sz w:val="28"/>
                <w:szCs w:val="28"/>
              </w:rPr>
              <w:t>Утверждено</w:t>
            </w:r>
          </w:p>
          <w:p w14:paraId="5F70358F" w14:textId="77777777" w:rsidR="00C97A5E" w:rsidRPr="009470DB" w:rsidRDefault="00C97A5E" w:rsidP="00F656BC">
            <w:pPr>
              <w:pStyle w:val="11"/>
              <w:tabs>
                <w:tab w:val="left" w:pos="567"/>
              </w:tabs>
              <w:spacing w:line="240" w:lineRule="auto"/>
              <w:ind w:right="21" w:firstLine="0"/>
              <w:rPr>
                <w:sz w:val="28"/>
                <w:szCs w:val="28"/>
              </w:rPr>
            </w:pPr>
            <w:r w:rsidRPr="009470DB">
              <w:rPr>
                <w:sz w:val="28"/>
                <w:szCs w:val="28"/>
              </w:rPr>
              <w:t>Протокол Правления</w:t>
            </w:r>
          </w:p>
          <w:p w14:paraId="6EC3A3FC" w14:textId="77777777" w:rsidR="00C97A5E" w:rsidRPr="009470DB" w:rsidRDefault="00C97A5E" w:rsidP="00F656BC">
            <w:pPr>
              <w:pStyle w:val="11"/>
              <w:tabs>
                <w:tab w:val="left" w:pos="567"/>
              </w:tabs>
              <w:spacing w:line="240" w:lineRule="auto"/>
              <w:ind w:right="21" w:firstLine="0"/>
              <w:rPr>
                <w:sz w:val="28"/>
                <w:szCs w:val="28"/>
              </w:rPr>
            </w:pPr>
            <w:r w:rsidRPr="009470DB">
              <w:rPr>
                <w:sz w:val="28"/>
                <w:szCs w:val="28"/>
              </w:rPr>
              <w:t>02.04.2013  № 7</w:t>
            </w:r>
          </w:p>
          <w:p w14:paraId="6276F01C" w14:textId="5C1ED20F" w:rsidR="00C97A5E" w:rsidRPr="009470DB" w:rsidRDefault="00C97A5E" w:rsidP="00CD0AD9">
            <w:pPr>
              <w:pStyle w:val="11"/>
              <w:tabs>
                <w:tab w:val="left" w:pos="567"/>
              </w:tabs>
              <w:spacing w:line="240" w:lineRule="auto"/>
              <w:ind w:right="21" w:firstLine="0"/>
              <w:rPr>
                <w:b/>
                <w:sz w:val="28"/>
                <w:szCs w:val="28"/>
              </w:rPr>
            </w:pPr>
            <w:r w:rsidRPr="009470DB">
              <w:rPr>
                <w:sz w:val="28"/>
                <w:szCs w:val="28"/>
              </w:rPr>
              <w:t>(с изменениями и дополнениями от</w:t>
            </w:r>
            <w:r w:rsidR="00F440F4" w:rsidRPr="00F440F4">
              <w:rPr>
                <w:sz w:val="28"/>
                <w:szCs w:val="28"/>
              </w:rPr>
              <w:t xml:space="preserve"> </w:t>
            </w:r>
            <w:r w:rsidR="00CD0AD9" w:rsidRPr="00CD0AD9">
              <w:rPr>
                <w:sz w:val="28"/>
                <w:szCs w:val="28"/>
              </w:rPr>
              <w:t>26</w:t>
            </w:r>
            <w:r w:rsidR="003729B5" w:rsidRPr="009470DB">
              <w:rPr>
                <w:sz w:val="28"/>
                <w:szCs w:val="28"/>
              </w:rPr>
              <w:t>.</w:t>
            </w:r>
            <w:r w:rsidR="00CD0AD9" w:rsidRPr="00CD0AD9">
              <w:rPr>
                <w:sz w:val="28"/>
                <w:szCs w:val="28"/>
              </w:rPr>
              <w:t>05</w:t>
            </w:r>
            <w:r w:rsidRPr="009470DB">
              <w:rPr>
                <w:sz w:val="28"/>
                <w:szCs w:val="28"/>
              </w:rPr>
              <w:t>.20</w:t>
            </w:r>
            <w:r w:rsidR="00945215" w:rsidRPr="00945215">
              <w:rPr>
                <w:sz w:val="28"/>
                <w:szCs w:val="28"/>
              </w:rPr>
              <w:t>20</w:t>
            </w:r>
            <w:r w:rsidR="00D66EB3" w:rsidRPr="009470DB">
              <w:rPr>
                <w:sz w:val="28"/>
                <w:szCs w:val="28"/>
              </w:rPr>
              <w:t xml:space="preserve"> № </w:t>
            </w:r>
            <w:r w:rsidR="00CD0AD9" w:rsidRPr="00CD0AD9">
              <w:rPr>
                <w:sz w:val="28"/>
                <w:szCs w:val="28"/>
              </w:rPr>
              <w:t>12</w:t>
            </w:r>
            <w:r w:rsidRPr="009470DB">
              <w:rPr>
                <w:sz w:val="28"/>
                <w:szCs w:val="28"/>
              </w:rPr>
              <w:t>)</w:t>
            </w:r>
          </w:p>
        </w:tc>
      </w:tr>
    </w:tbl>
    <w:p w14:paraId="26935106" w14:textId="77777777" w:rsidR="00C97A5E" w:rsidRPr="001D159D" w:rsidRDefault="00C97A5E" w:rsidP="00C231AC">
      <w:pPr>
        <w:pStyle w:val="11"/>
        <w:tabs>
          <w:tab w:val="left" w:pos="567"/>
        </w:tabs>
        <w:spacing w:line="240" w:lineRule="auto"/>
        <w:ind w:right="21" w:firstLine="709"/>
        <w:jc w:val="center"/>
        <w:rPr>
          <w:b/>
          <w:sz w:val="28"/>
          <w:szCs w:val="28"/>
        </w:rPr>
      </w:pPr>
    </w:p>
    <w:p w14:paraId="7C980E72" w14:textId="77777777" w:rsidR="00ED2A21" w:rsidRPr="001D159D" w:rsidRDefault="00ED2A21" w:rsidP="00C231AC">
      <w:pPr>
        <w:pStyle w:val="11"/>
        <w:tabs>
          <w:tab w:val="left" w:pos="567"/>
        </w:tabs>
        <w:spacing w:line="240" w:lineRule="auto"/>
        <w:ind w:right="21" w:firstLine="709"/>
        <w:jc w:val="center"/>
        <w:rPr>
          <w:b/>
          <w:sz w:val="28"/>
          <w:szCs w:val="28"/>
        </w:rPr>
      </w:pPr>
    </w:p>
    <w:p w14:paraId="706F1F40" w14:textId="77777777" w:rsidR="00D93B1C" w:rsidRPr="001D159D" w:rsidRDefault="00D93B1C" w:rsidP="00C231AC">
      <w:pPr>
        <w:pStyle w:val="11"/>
        <w:tabs>
          <w:tab w:val="left" w:pos="567"/>
        </w:tabs>
        <w:spacing w:line="240" w:lineRule="auto"/>
        <w:ind w:right="21" w:firstLine="709"/>
        <w:jc w:val="center"/>
        <w:rPr>
          <w:sz w:val="28"/>
          <w:szCs w:val="28"/>
        </w:rPr>
      </w:pPr>
    </w:p>
    <w:p w14:paraId="720ED38E" w14:textId="77777777" w:rsidR="00C66EA1" w:rsidRPr="00FE7D4E" w:rsidRDefault="00C66EA1" w:rsidP="00C97A5E">
      <w:pPr>
        <w:pStyle w:val="11"/>
        <w:tabs>
          <w:tab w:val="left" w:pos="567"/>
        </w:tabs>
        <w:spacing w:line="240" w:lineRule="auto"/>
        <w:ind w:right="3565" w:firstLine="0"/>
        <w:rPr>
          <w:noProof/>
          <w:sz w:val="28"/>
          <w:szCs w:val="28"/>
        </w:rPr>
      </w:pPr>
      <w:r w:rsidRPr="00D743FD">
        <w:rPr>
          <w:sz w:val="28"/>
          <w:szCs w:val="28"/>
        </w:rPr>
        <w:t xml:space="preserve">ОБЩИЕ </w:t>
      </w:r>
      <w:r w:rsidRPr="006014D9">
        <w:rPr>
          <w:sz w:val="28"/>
          <w:szCs w:val="28"/>
        </w:rPr>
        <w:t>УСЛОВИЯ ОБСЛУЖИВАНИЯ</w:t>
      </w:r>
      <w:r w:rsidRPr="006014D9">
        <w:rPr>
          <w:noProof/>
          <w:sz w:val="28"/>
          <w:szCs w:val="28"/>
        </w:rPr>
        <w:t xml:space="preserve"> ЮРИДИЧЕСКИХ ЛИЦ И ИНДИВИД</w:t>
      </w:r>
      <w:r w:rsidRPr="00FE7D4E">
        <w:rPr>
          <w:noProof/>
          <w:sz w:val="28"/>
          <w:szCs w:val="28"/>
        </w:rPr>
        <w:t>УАЛЬНЫХ ПРЕДПРИНИМАТЕЛЕЙ В «ПРИОРБАНК»</w:t>
      </w:r>
      <w:r w:rsidR="00D66EB3" w:rsidRPr="00FE7D4E">
        <w:rPr>
          <w:noProof/>
          <w:sz w:val="28"/>
          <w:szCs w:val="28"/>
          <w:lang w:val="en-US"/>
        </w:rPr>
        <w:t> </w:t>
      </w:r>
      <w:r w:rsidRPr="00FE7D4E">
        <w:rPr>
          <w:noProof/>
          <w:sz w:val="28"/>
          <w:szCs w:val="28"/>
        </w:rPr>
        <w:t>ОАО</w:t>
      </w:r>
    </w:p>
    <w:p w14:paraId="3DD6F1C9" w14:textId="77777777" w:rsidR="005D0AF0" w:rsidRPr="00FE7D4E" w:rsidRDefault="005D0AF0" w:rsidP="00C231AC">
      <w:pPr>
        <w:pStyle w:val="11"/>
        <w:tabs>
          <w:tab w:val="left" w:pos="567"/>
        </w:tabs>
        <w:spacing w:line="240" w:lineRule="auto"/>
        <w:ind w:right="21" w:firstLine="709"/>
        <w:jc w:val="center"/>
        <w:rPr>
          <w:noProof/>
          <w:sz w:val="28"/>
          <w:szCs w:val="28"/>
        </w:rPr>
      </w:pPr>
    </w:p>
    <w:p w14:paraId="7A0687F4" w14:textId="77777777" w:rsidR="00D136A8" w:rsidRPr="00FE7D4E" w:rsidRDefault="00D136A8" w:rsidP="00C231AC">
      <w:pPr>
        <w:ind w:firstLine="709"/>
        <w:jc w:val="center"/>
        <w:rPr>
          <w:b/>
          <w:bCs/>
        </w:rPr>
      </w:pPr>
    </w:p>
    <w:p w14:paraId="679A96F8" w14:textId="77777777" w:rsidR="00D136A8" w:rsidRPr="00FE7D4E" w:rsidRDefault="00D136A8" w:rsidP="00C231AC">
      <w:pPr>
        <w:ind w:firstLine="709"/>
        <w:jc w:val="center"/>
        <w:rPr>
          <w:b/>
          <w:bCs/>
        </w:rPr>
      </w:pPr>
    </w:p>
    <w:p w14:paraId="309EA7B3" w14:textId="77777777" w:rsidR="006677C4" w:rsidRPr="00FE7D4E" w:rsidRDefault="0054047A" w:rsidP="00C231AC">
      <w:pPr>
        <w:ind w:firstLine="709"/>
        <w:jc w:val="both"/>
        <w:rPr>
          <w:sz w:val="28"/>
          <w:szCs w:val="28"/>
        </w:rPr>
      </w:pPr>
      <w:r w:rsidRPr="00FE7D4E">
        <w:rPr>
          <w:sz w:val="28"/>
          <w:szCs w:val="28"/>
        </w:rPr>
        <w:t xml:space="preserve"> </w:t>
      </w:r>
      <w:r w:rsidR="006677C4" w:rsidRPr="00FE7D4E">
        <w:rPr>
          <w:sz w:val="28"/>
          <w:szCs w:val="28"/>
        </w:rPr>
        <w:t>«Приорбанк» Открытое акционерное общество, с одной стороны, и юридическое лицо</w:t>
      </w:r>
      <w:r w:rsidR="00DA0DBF" w:rsidRPr="00FE7D4E">
        <w:rPr>
          <w:sz w:val="28"/>
          <w:szCs w:val="28"/>
        </w:rPr>
        <w:t>,</w:t>
      </w:r>
      <w:r w:rsidR="006677C4" w:rsidRPr="00FE7D4E">
        <w:rPr>
          <w:sz w:val="28"/>
          <w:szCs w:val="28"/>
        </w:rPr>
        <w:t xml:space="preserve"> индивидуальный предприниматель, заключивши</w:t>
      </w:r>
      <w:r w:rsidR="00650428" w:rsidRPr="00FE7D4E">
        <w:rPr>
          <w:sz w:val="28"/>
          <w:szCs w:val="28"/>
        </w:rPr>
        <w:t>й</w:t>
      </w:r>
      <w:r w:rsidR="006677C4" w:rsidRPr="00FE7D4E">
        <w:rPr>
          <w:sz w:val="28"/>
          <w:szCs w:val="28"/>
        </w:rPr>
        <w:t xml:space="preserve"> Договор, с другой стороны, согласились о нижеследующем:</w:t>
      </w:r>
    </w:p>
    <w:p w14:paraId="51943E51" w14:textId="77777777" w:rsidR="006677C4" w:rsidRPr="00FE7D4E" w:rsidRDefault="006677C4" w:rsidP="00C231AC">
      <w:pPr>
        <w:ind w:firstLine="709"/>
        <w:jc w:val="center"/>
        <w:rPr>
          <w:sz w:val="28"/>
          <w:szCs w:val="28"/>
        </w:rPr>
      </w:pPr>
    </w:p>
    <w:p w14:paraId="3F277D6C" w14:textId="77777777" w:rsidR="0054047A" w:rsidRPr="00FE7D4E" w:rsidRDefault="0054047A" w:rsidP="00EE048D">
      <w:pPr>
        <w:jc w:val="center"/>
        <w:rPr>
          <w:bCs/>
          <w:sz w:val="28"/>
          <w:szCs w:val="28"/>
        </w:rPr>
      </w:pPr>
      <w:r w:rsidRPr="00FE7D4E">
        <w:rPr>
          <w:bCs/>
          <w:sz w:val="28"/>
          <w:szCs w:val="28"/>
        </w:rPr>
        <w:t xml:space="preserve">РАЗДЕЛ </w:t>
      </w:r>
      <w:r w:rsidRPr="00FE7D4E">
        <w:rPr>
          <w:bCs/>
          <w:sz w:val="28"/>
          <w:szCs w:val="28"/>
          <w:lang w:val="en-US"/>
        </w:rPr>
        <w:t>I</w:t>
      </w:r>
    </w:p>
    <w:p w14:paraId="69036376" w14:textId="77777777" w:rsidR="0054047A" w:rsidRPr="00FE7D4E" w:rsidRDefault="0054047A" w:rsidP="00EE048D">
      <w:pPr>
        <w:jc w:val="center"/>
        <w:rPr>
          <w:bCs/>
          <w:sz w:val="28"/>
          <w:szCs w:val="28"/>
        </w:rPr>
      </w:pPr>
      <w:r w:rsidRPr="00FE7D4E">
        <w:rPr>
          <w:bCs/>
          <w:sz w:val="28"/>
          <w:szCs w:val="28"/>
        </w:rPr>
        <w:t>ОБЩАЯ ЧАСТЬ</w:t>
      </w:r>
    </w:p>
    <w:p w14:paraId="420B8DCB" w14:textId="77777777" w:rsidR="00D80F67" w:rsidRPr="00FE7D4E" w:rsidRDefault="00D80F67" w:rsidP="00EE048D">
      <w:pPr>
        <w:jc w:val="center"/>
        <w:rPr>
          <w:sz w:val="28"/>
          <w:szCs w:val="28"/>
        </w:rPr>
      </w:pPr>
      <w:r w:rsidRPr="00FE7D4E">
        <w:rPr>
          <w:sz w:val="28"/>
          <w:szCs w:val="28"/>
        </w:rPr>
        <w:t>ГЛАВА 1</w:t>
      </w:r>
    </w:p>
    <w:p w14:paraId="504B7C1D" w14:textId="77777777" w:rsidR="00D80F67" w:rsidRPr="00FE7D4E" w:rsidRDefault="00D80F67" w:rsidP="00EE048D">
      <w:pPr>
        <w:jc w:val="center"/>
        <w:rPr>
          <w:sz w:val="28"/>
          <w:szCs w:val="28"/>
        </w:rPr>
      </w:pPr>
      <w:r w:rsidRPr="00FE7D4E">
        <w:rPr>
          <w:sz w:val="28"/>
          <w:szCs w:val="28"/>
        </w:rPr>
        <w:t>ОСНОВНЫЕ ТЕРМИНЫ И ОПРЕДЕЛЕНИЯ</w:t>
      </w:r>
    </w:p>
    <w:p w14:paraId="7AE5366E" w14:textId="77777777" w:rsidR="009C72B5" w:rsidRPr="00FE7D4E" w:rsidRDefault="009C72B5" w:rsidP="00C231AC">
      <w:pPr>
        <w:ind w:firstLine="709"/>
        <w:jc w:val="center"/>
        <w:rPr>
          <w:sz w:val="28"/>
          <w:szCs w:val="28"/>
        </w:rPr>
      </w:pPr>
    </w:p>
    <w:p w14:paraId="46660841" w14:textId="5477F8D5" w:rsidR="006677C4" w:rsidRDefault="006677C4" w:rsidP="00C231AC">
      <w:pPr>
        <w:ind w:firstLine="709"/>
        <w:jc w:val="both"/>
        <w:rPr>
          <w:sz w:val="28"/>
          <w:szCs w:val="28"/>
        </w:rPr>
      </w:pPr>
      <w:r w:rsidRPr="00FE7D4E">
        <w:rPr>
          <w:sz w:val="28"/>
          <w:szCs w:val="28"/>
        </w:rPr>
        <w:t>В настоящих «Общих условиях обслуживания юридических лиц и индивидуальных предпринимателей в «Приорбанк» ОАО» (далее – Условия)</w:t>
      </w:r>
      <w:r w:rsidR="00A8157D" w:rsidRPr="00FE7D4E">
        <w:rPr>
          <w:sz w:val="28"/>
          <w:szCs w:val="28"/>
        </w:rPr>
        <w:t>,</w:t>
      </w:r>
      <w:r w:rsidRPr="00FE7D4E">
        <w:rPr>
          <w:sz w:val="28"/>
          <w:szCs w:val="28"/>
        </w:rPr>
        <w:t xml:space="preserve"> </w:t>
      </w:r>
      <w:r w:rsidR="00A8157D" w:rsidRPr="00FE7D4E">
        <w:rPr>
          <w:sz w:val="28"/>
          <w:szCs w:val="28"/>
        </w:rPr>
        <w:t xml:space="preserve">размещенных Банком на Интернет-сайте Банка, а также на информационных стендах Банка, </w:t>
      </w:r>
      <w:r w:rsidRPr="00FE7D4E">
        <w:rPr>
          <w:sz w:val="28"/>
          <w:szCs w:val="28"/>
        </w:rPr>
        <w:t xml:space="preserve">нижеприведенные термины и определения используются в </w:t>
      </w:r>
      <w:r w:rsidRPr="00EA3490">
        <w:rPr>
          <w:sz w:val="28"/>
          <w:szCs w:val="28"/>
        </w:rPr>
        <w:t>следующих значениях:</w:t>
      </w:r>
    </w:p>
    <w:p w14:paraId="53578DD6" w14:textId="77777777" w:rsidR="00BA73EA" w:rsidRPr="00BA73EA" w:rsidRDefault="00FA0B5E" w:rsidP="00C231AC">
      <w:pPr>
        <w:ind w:firstLine="709"/>
        <w:jc w:val="both"/>
        <w:rPr>
          <w:sz w:val="28"/>
          <w:szCs w:val="28"/>
        </w:rPr>
      </w:pPr>
      <w:r>
        <w:rPr>
          <w:sz w:val="28"/>
          <w:szCs w:val="28"/>
          <w:highlight w:val="lightGray"/>
        </w:rPr>
        <w:t>1.</w:t>
      </w:r>
      <w:r w:rsidRPr="00FA0B5E">
        <w:rPr>
          <w:sz w:val="28"/>
          <w:szCs w:val="28"/>
          <w:highlight w:val="lightGray"/>
        </w:rPr>
        <w:t>1.</w:t>
      </w:r>
      <w:r w:rsidR="00BA73EA" w:rsidRPr="005C059C">
        <w:rPr>
          <w:sz w:val="28"/>
          <w:szCs w:val="28"/>
          <w:highlight w:val="lightGray"/>
        </w:rPr>
        <w:t>АИС ИДО -</w:t>
      </w:r>
      <w:r w:rsidR="007962B8" w:rsidRPr="005C059C">
        <w:rPr>
          <w:highlight w:val="lightGray"/>
        </w:rPr>
        <w:t xml:space="preserve"> </w:t>
      </w:r>
      <w:r w:rsidR="007962B8" w:rsidRPr="005C059C">
        <w:rPr>
          <w:sz w:val="28"/>
          <w:szCs w:val="28"/>
          <w:highlight w:val="lightGray"/>
        </w:rPr>
        <w:t xml:space="preserve">автоматизированная информационная система исполнения денежных обязательств, предназначенная для исполнения обязательств плательщиков путем взыскания в бесспорном порядке денежных средств на счетах в банках </w:t>
      </w:r>
      <w:r w:rsidR="00B71A72" w:rsidRPr="00B71A72">
        <w:rPr>
          <w:sz w:val="28"/>
          <w:szCs w:val="28"/>
          <w:highlight w:val="lightGray"/>
        </w:rPr>
        <w:t>(</w:t>
      </w:r>
      <w:r w:rsidR="007962B8" w:rsidRPr="005C059C">
        <w:rPr>
          <w:sz w:val="28"/>
          <w:szCs w:val="28"/>
          <w:highlight w:val="lightGray"/>
        </w:rPr>
        <w:t>электронны</w:t>
      </w:r>
      <w:r w:rsidR="005C059C" w:rsidRPr="005C059C">
        <w:rPr>
          <w:sz w:val="28"/>
          <w:szCs w:val="28"/>
          <w:highlight w:val="lightGray"/>
        </w:rPr>
        <w:t>х денег в электронных кошельках</w:t>
      </w:r>
      <w:r w:rsidR="00B71A72" w:rsidRPr="00B71A72">
        <w:rPr>
          <w:sz w:val="28"/>
          <w:szCs w:val="28"/>
          <w:highlight w:val="lightGray"/>
        </w:rPr>
        <w:t>)</w:t>
      </w:r>
      <w:r w:rsidR="007962B8" w:rsidRPr="005C059C">
        <w:rPr>
          <w:sz w:val="28"/>
          <w:szCs w:val="28"/>
          <w:highlight w:val="lightGray"/>
        </w:rPr>
        <w:t xml:space="preserve"> в счет уплаты платежей в бюджет</w:t>
      </w:r>
      <w:r w:rsidR="005C059C" w:rsidRPr="005C059C">
        <w:rPr>
          <w:sz w:val="28"/>
          <w:szCs w:val="28"/>
          <w:highlight w:val="lightGray"/>
        </w:rPr>
        <w:t xml:space="preserve">, для </w:t>
      </w:r>
      <w:r w:rsidR="007962B8" w:rsidRPr="005C059C">
        <w:rPr>
          <w:sz w:val="28"/>
          <w:szCs w:val="28"/>
          <w:highlight w:val="lightGray"/>
        </w:rPr>
        <w:t xml:space="preserve">исполнения иных денежных обязательств, а также для осуществления плательщиками платежей в бюджет в случае недостаточности денежных средств на счетах в банках </w:t>
      </w:r>
      <w:r w:rsidR="00B71A72" w:rsidRPr="00B71A72">
        <w:rPr>
          <w:sz w:val="28"/>
          <w:szCs w:val="28"/>
          <w:highlight w:val="lightGray"/>
        </w:rPr>
        <w:t>(</w:t>
      </w:r>
      <w:r w:rsidR="007962B8" w:rsidRPr="005C059C">
        <w:rPr>
          <w:sz w:val="28"/>
          <w:szCs w:val="28"/>
          <w:highlight w:val="lightGray"/>
        </w:rPr>
        <w:t>электронных денег в электронных кошельках</w:t>
      </w:r>
      <w:r w:rsidR="00B71A72" w:rsidRPr="00B71A72">
        <w:rPr>
          <w:sz w:val="28"/>
          <w:szCs w:val="28"/>
          <w:highlight w:val="lightGray"/>
        </w:rPr>
        <w:t>)</w:t>
      </w:r>
      <w:r w:rsidR="007962B8" w:rsidRPr="005C059C">
        <w:rPr>
          <w:sz w:val="28"/>
          <w:szCs w:val="28"/>
          <w:highlight w:val="lightGray"/>
        </w:rPr>
        <w:t xml:space="preserve"> для исполнения в полном объ</w:t>
      </w:r>
      <w:r w:rsidR="005C059C">
        <w:rPr>
          <w:sz w:val="28"/>
          <w:szCs w:val="28"/>
          <w:highlight w:val="lightGray"/>
        </w:rPr>
        <w:t>еме обязательств перед бюджетом</w:t>
      </w:r>
      <w:r w:rsidR="00B71A72" w:rsidRPr="00B71A72">
        <w:rPr>
          <w:sz w:val="28"/>
          <w:szCs w:val="28"/>
          <w:highlight w:val="lightGray"/>
        </w:rPr>
        <w:t>.</w:t>
      </w:r>
      <w:r w:rsidR="005C059C">
        <w:rPr>
          <w:sz w:val="28"/>
          <w:szCs w:val="28"/>
          <w:highlight w:val="lightGray"/>
        </w:rPr>
        <w:t xml:space="preserve"> </w:t>
      </w:r>
    </w:p>
    <w:p w14:paraId="60E93DFB" w14:textId="77777777" w:rsidR="00E03220" w:rsidRPr="00EA3490" w:rsidRDefault="00025466" w:rsidP="00C231AC">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w:t>
      </w:r>
      <w:r w:rsidR="00FA0B5E" w:rsidRPr="009B2E57">
        <w:rPr>
          <w:rFonts w:ascii="Times New Roman" w:hAnsi="Times New Roman" w:cs="Times New Roman"/>
          <w:sz w:val="28"/>
          <w:szCs w:val="28"/>
          <w:highlight w:val="darkGray"/>
        </w:rPr>
        <w:t>2</w:t>
      </w:r>
      <w:r w:rsidRPr="00FA0B5E">
        <w:rPr>
          <w:rFonts w:ascii="Times New Roman" w:hAnsi="Times New Roman" w:cs="Times New Roman"/>
          <w:sz w:val="28"/>
          <w:szCs w:val="28"/>
          <w:highlight w:val="darkGray"/>
        </w:rPr>
        <w:t>.</w:t>
      </w:r>
      <w:r w:rsidRPr="00EA3490">
        <w:rPr>
          <w:rFonts w:ascii="Times New Roman" w:hAnsi="Times New Roman" w:cs="Times New Roman"/>
          <w:sz w:val="28"/>
          <w:szCs w:val="28"/>
        </w:rPr>
        <w:tab/>
        <w:t xml:space="preserve">Аутентификация – проверка принадлежности представителю </w:t>
      </w:r>
      <w:r w:rsidR="004622D4" w:rsidRPr="00EA3490">
        <w:rPr>
          <w:rFonts w:ascii="Times New Roman" w:hAnsi="Times New Roman" w:cs="Times New Roman"/>
          <w:sz w:val="28"/>
          <w:szCs w:val="28"/>
        </w:rPr>
        <w:t>Получателя услуг</w:t>
      </w:r>
      <w:r w:rsidRPr="00EA3490">
        <w:rPr>
          <w:rFonts w:ascii="Times New Roman" w:hAnsi="Times New Roman" w:cs="Times New Roman"/>
          <w:sz w:val="28"/>
          <w:szCs w:val="28"/>
        </w:rPr>
        <w:t xml:space="preserve"> предъявленных им Средств доступа, в том числе по телефону, для совершения операций, предоставления и (или) получения информации, в том числе с помощью современных технологий, и/или подтверждение банком-эмитентом держателя карточки, совершаемое во время </w:t>
      </w:r>
      <w:r w:rsidRPr="00EA3490">
        <w:rPr>
          <w:rFonts w:ascii="Times New Roman" w:hAnsi="Times New Roman" w:cs="Times New Roman"/>
          <w:sz w:val="28"/>
          <w:szCs w:val="28"/>
        </w:rPr>
        <w:lastRenderedPageBreak/>
        <w:t>расчетов за товары, работы, услуги, которые проводятся в сети Интернет, с помощью специализированной системы банка-эмитента.</w:t>
      </w:r>
    </w:p>
    <w:p w14:paraId="6EFBADF5" w14:textId="77777777" w:rsidR="006677C4" w:rsidRPr="00EA3490" w:rsidRDefault="006677C4" w:rsidP="00C231AC">
      <w:pPr>
        <w:tabs>
          <w:tab w:val="left" w:pos="1080"/>
        </w:tabs>
        <w:ind w:firstLine="709"/>
        <w:jc w:val="both"/>
        <w:rPr>
          <w:sz w:val="28"/>
          <w:szCs w:val="28"/>
        </w:rPr>
      </w:pPr>
      <w:r w:rsidRPr="00EA3490">
        <w:rPr>
          <w:sz w:val="28"/>
          <w:szCs w:val="28"/>
        </w:rPr>
        <w:t>1.</w:t>
      </w:r>
      <w:r w:rsidR="00FA0B5E" w:rsidRPr="00FA0B5E">
        <w:rPr>
          <w:sz w:val="28"/>
          <w:szCs w:val="28"/>
          <w:highlight w:val="darkGray"/>
        </w:rPr>
        <w:t>3</w:t>
      </w:r>
      <w:r w:rsidRPr="00EA3490">
        <w:rPr>
          <w:sz w:val="28"/>
          <w:szCs w:val="28"/>
        </w:rPr>
        <w:t>.</w:t>
      </w:r>
      <w:r w:rsidRPr="00EA3490">
        <w:rPr>
          <w:sz w:val="28"/>
          <w:szCs w:val="28"/>
        </w:rPr>
        <w:tab/>
        <w:t>Банк – «Приорбанк» Открытое акционерное общество.</w:t>
      </w:r>
    </w:p>
    <w:p w14:paraId="484D7FCC" w14:textId="77777777" w:rsidR="0085396A" w:rsidRPr="00EA3490" w:rsidRDefault="0085396A" w:rsidP="00C231AC">
      <w:pPr>
        <w:tabs>
          <w:tab w:val="left" w:pos="1080"/>
        </w:tabs>
        <w:ind w:firstLine="709"/>
        <w:jc w:val="both"/>
        <w:rPr>
          <w:sz w:val="28"/>
          <w:szCs w:val="28"/>
        </w:rPr>
      </w:pPr>
      <w:r w:rsidRPr="00EA3490">
        <w:rPr>
          <w:sz w:val="28"/>
          <w:szCs w:val="28"/>
        </w:rPr>
        <w:t>1.</w:t>
      </w:r>
      <w:r w:rsidR="00FA0B5E" w:rsidRPr="00FA0B5E">
        <w:rPr>
          <w:sz w:val="28"/>
          <w:szCs w:val="28"/>
          <w:highlight w:val="darkGray"/>
        </w:rPr>
        <w:t>4</w:t>
      </w:r>
      <w:r w:rsidRPr="00FA0B5E">
        <w:rPr>
          <w:sz w:val="28"/>
          <w:szCs w:val="28"/>
          <w:highlight w:val="darkGray"/>
        </w:rPr>
        <w:t>.</w:t>
      </w:r>
      <w:r w:rsidRPr="00EA3490">
        <w:rPr>
          <w:sz w:val="28"/>
          <w:szCs w:val="28"/>
        </w:rPr>
        <w:t xml:space="preserve"> </w:t>
      </w:r>
      <w:r w:rsidR="00224AAA" w:rsidRPr="00EA3490">
        <w:rPr>
          <w:sz w:val="28"/>
          <w:szCs w:val="28"/>
        </w:rPr>
        <w:t xml:space="preserve">Банковский день – часть операционного дня для приема, оформления и контроля расчетных и иных документов </w:t>
      </w:r>
      <w:r w:rsidR="004622D4" w:rsidRPr="00EA3490">
        <w:rPr>
          <w:sz w:val="28"/>
          <w:szCs w:val="28"/>
        </w:rPr>
        <w:t>Получателя услуг</w:t>
      </w:r>
      <w:r w:rsidR="00224AAA" w:rsidRPr="00EA3490">
        <w:rPr>
          <w:sz w:val="28"/>
          <w:szCs w:val="28"/>
        </w:rPr>
        <w:t>, в том числе документов, формы которых утверждаются Банком самостоятельно.</w:t>
      </w:r>
      <w:r w:rsidR="00224AAA" w:rsidRPr="00EA3490">
        <w:t xml:space="preserve"> </w:t>
      </w:r>
      <w:r w:rsidR="00224AAA" w:rsidRPr="00EA3490">
        <w:rPr>
          <w:sz w:val="28"/>
          <w:szCs w:val="28"/>
        </w:rPr>
        <w:t>Время начала и окончания банковского дня устанавливается приказом (распоряжением) руководителя Банка с учетом режима работы учетных систем и доводится до сведения клиентов.</w:t>
      </w:r>
    </w:p>
    <w:p w14:paraId="602C8F3F" w14:textId="77777777" w:rsidR="00876A48" w:rsidRPr="00EA3490" w:rsidRDefault="00613DE8" w:rsidP="00C231AC">
      <w:pPr>
        <w:tabs>
          <w:tab w:val="left" w:pos="1080"/>
        </w:tabs>
        <w:ind w:firstLine="709"/>
        <w:jc w:val="both"/>
        <w:rPr>
          <w:sz w:val="28"/>
          <w:szCs w:val="28"/>
        </w:rPr>
      </w:pPr>
      <w:r w:rsidRPr="00EA3490">
        <w:rPr>
          <w:sz w:val="28"/>
          <w:szCs w:val="28"/>
        </w:rPr>
        <w:t>1.</w:t>
      </w:r>
      <w:r w:rsidR="00FA0B5E" w:rsidRPr="00FA0B5E">
        <w:rPr>
          <w:sz w:val="28"/>
          <w:szCs w:val="28"/>
          <w:highlight w:val="darkGray"/>
        </w:rPr>
        <w:t>5</w:t>
      </w:r>
      <w:r w:rsidRPr="00EA3490">
        <w:rPr>
          <w:sz w:val="28"/>
          <w:szCs w:val="28"/>
        </w:rPr>
        <w:t xml:space="preserve">. </w:t>
      </w:r>
      <w:r w:rsidR="00876A48" w:rsidRPr="00EA3490">
        <w:rPr>
          <w:sz w:val="28"/>
          <w:szCs w:val="28"/>
        </w:rPr>
        <w:t>Владелец счета – юридическое лицо или индивидуальный предприниматель, заключивший с Банком Договор счета.</w:t>
      </w:r>
    </w:p>
    <w:p w14:paraId="2880516F" w14:textId="77777777" w:rsidR="002E5F26" w:rsidRPr="00EA3490" w:rsidRDefault="002E5F26" w:rsidP="00C231AC">
      <w:pPr>
        <w:tabs>
          <w:tab w:val="left" w:pos="1080"/>
        </w:tabs>
        <w:ind w:firstLine="709"/>
        <w:jc w:val="both"/>
        <w:rPr>
          <w:sz w:val="28"/>
          <w:szCs w:val="28"/>
        </w:rPr>
      </w:pPr>
      <w:r w:rsidRPr="00EA3490">
        <w:rPr>
          <w:sz w:val="28"/>
          <w:szCs w:val="28"/>
        </w:rPr>
        <w:t>1.</w:t>
      </w:r>
      <w:r w:rsidR="00FA0B5E" w:rsidRPr="00FA0B5E">
        <w:rPr>
          <w:sz w:val="28"/>
          <w:szCs w:val="28"/>
          <w:highlight w:val="darkGray"/>
        </w:rPr>
        <w:t>6</w:t>
      </w:r>
      <w:r w:rsidRPr="00EA3490">
        <w:rPr>
          <w:sz w:val="28"/>
          <w:szCs w:val="28"/>
        </w:rPr>
        <w:t>.</w:t>
      </w:r>
      <w:r w:rsidRPr="00EA3490">
        <w:rPr>
          <w:sz w:val="28"/>
          <w:szCs w:val="28"/>
        </w:rPr>
        <w:tab/>
        <w:t>Вознаграждение –</w:t>
      </w:r>
      <w:r w:rsidR="00FD1EE9" w:rsidRPr="00EA3490">
        <w:rPr>
          <w:sz w:val="28"/>
          <w:szCs w:val="28"/>
        </w:rPr>
        <w:t xml:space="preserve"> уплачиваемая Банку плата за оказанные услуги по Договору</w:t>
      </w:r>
      <w:r w:rsidR="00AD1E7D" w:rsidRPr="00EA3490">
        <w:rPr>
          <w:sz w:val="28"/>
          <w:szCs w:val="28"/>
        </w:rPr>
        <w:t xml:space="preserve"> в соответствии с Перечнем операций и величин платы и (или) в соответствии с соглашением Сторон</w:t>
      </w:r>
      <w:r w:rsidR="00FD1EE9" w:rsidRPr="00EA3490">
        <w:rPr>
          <w:sz w:val="28"/>
          <w:szCs w:val="28"/>
        </w:rPr>
        <w:t>.</w:t>
      </w:r>
    </w:p>
    <w:p w14:paraId="5DC0D83A" w14:textId="77777777" w:rsidR="000C1675" w:rsidRPr="00EA3490" w:rsidRDefault="00045908" w:rsidP="000C1675">
      <w:pPr>
        <w:pStyle w:val="ConsPlusNormal"/>
        <w:jc w:val="both"/>
        <w:rPr>
          <w:rFonts w:ascii="Times New Roman" w:hAnsi="Times New Roman" w:cs="Times New Roman"/>
          <w:sz w:val="28"/>
          <w:szCs w:val="28"/>
        </w:rPr>
      </w:pPr>
      <w:r w:rsidRPr="00EA3490">
        <w:rPr>
          <w:rFonts w:ascii="Times New Roman" w:hAnsi="Times New Roman" w:cs="Times New Roman"/>
          <w:sz w:val="28"/>
          <w:szCs w:val="28"/>
        </w:rPr>
        <w:t>1.</w:t>
      </w:r>
      <w:r w:rsidR="00FA0B5E" w:rsidRPr="00F11B63">
        <w:rPr>
          <w:rFonts w:ascii="Times New Roman" w:hAnsi="Times New Roman" w:cs="Times New Roman"/>
          <w:sz w:val="28"/>
          <w:szCs w:val="28"/>
          <w:highlight w:val="darkGray"/>
        </w:rPr>
        <w:t>7</w:t>
      </w:r>
      <w:r w:rsidRPr="00EA3490">
        <w:rPr>
          <w:rFonts w:ascii="Times New Roman" w:hAnsi="Times New Roman" w:cs="Times New Roman"/>
          <w:sz w:val="28"/>
          <w:szCs w:val="28"/>
        </w:rPr>
        <w:t xml:space="preserve">. </w:t>
      </w:r>
      <w:r w:rsidR="00C5719C" w:rsidRPr="00EA3490">
        <w:rPr>
          <w:rFonts w:ascii="Times New Roman" w:hAnsi="Times New Roman" w:cs="Times New Roman"/>
          <w:sz w:val="28"/>
          <w:szCs w:val="28"/>
        </w:rPr>
        <w:t xml:space="preserve">   </w:t>
      </w:r>
      <w:r w:rsidR="00F859E1" w:rsidRPr="00EA3490">
        <w:rPr>
          <w:rFonts w:ascii="Times New Roman" w:hAnsi="Times New Roman" w:cs="Times New Roman"/>
          <w:sz w:val="28"/>
          <w:szCs w:val="28"/>
        </w:rPr>
        <w:t>Договор счета – д</w:t>
      </w:r>
      <w:r w:rsidR="00961F63" w:rsidRPr="00EA3490">
        <w:rPr>
          <w:rFonts w:ascii="Times New Roman" w:hAnsi="Times New Roman" w:cs="Times New Roman"/>
          <w:sz w:val="28"/>
          <w:szCs w:val="28"/>
        </w:rPr>
        <w:t xml:space="preserve">оговор </w:t>
      </w:r>
      <w:r w:rsidR="003D259A" w:rsidRPr="00EA3490">
        <w:rPr>
          <w:rFonts w:ascii="Times New Roman" w:hAnsi="Times New Roman" w:cs="Times New Roman"/>
          <w:sz w:val="28"/>
          <w:szCs w:val="28"/>
        </w:rPr>
        <w:t>текущ</w:t>
      </w:r>
      <w:r w:rsidR="00961F63" w:rsidRPr="00EA3490">
        <w:rPr>
          <w:rFonts w:ascii="Times New Roman" w:hAnsi="Times New Roman" w:cs="Times New Roman"/>
          <w:sz w:val="28"/>
          <w:szCs w:val="28"/>
        </w:rPr>
        <w:t>его</w:t>
      </w:r>
      <w:r w:rsidR="003D259A" w:rsidRPr="00EA3490">
        <w:rPr>
          <w:rFonts w:ascii="Times New Roman" w:hAnsi="Times New Roman" w:cs="Times New Roman"/>
          <w:sz w:val="28"/>
          <w:szCs w:val="28"/>
        </w:rPr>
        <w:t xml:space="preserve"> (расчетн</w:t>
      </w:r>
      <w:r w:rsidR="00961F63" w:rsidRPr="00EA3490">
        <w:rPr>
          <w:rFonts w:ascii="Times New Roman" w:hAnsi="Times New Roman" w:cs="Times New Roman"/>
          <w:sz w:val="28"/>
          <w:szCs w:val="28"/>
        </w:rPr>
        <w:t>ого</w:t>
      </w:r>
      <w:r w:rsidR="003D259A" w:rsidRPr="00EA3490">
        <w:rPr>
          <w:rFonts w:ascii="Times New Roman" w:hAnsi="Times New Roman" w:cs="Times New Roman"/>
          <w:sz w:val="28"/>
          <w:szCs w:val="28"/>
        </w:rPr>
        <w:t>) банковск</w:t>
      </w:r>
      <w:r w:rsidR="00961F63" w:rsidRPr="00EA3490">
        <w:rPr>
          <w:rFonts w:ascii="Times New Roman" w:hAnsi="Times New Roman" w:cs="Times New Roman"/>
          <w:sz w:val="28"/>
          <w:szCs w:val="28"/>
        </w:rPr>
        <w:t>ого</w:t>
      </w:r>
      <w:r w:rsidR="003D259A" w:rsidRPr="00EA3490">
        <w:rPr>
          <w:rFonts w:ascii="Times New Roman" w:hAnsi="Times New Roman" w:cs="Times New Roman"/>
          <w:sz w:val="28"/>
          <w:szCs w:val="28"/>
        </w:rPr>
        <w:t xml:space="preserve"> счет</w:t>
      </w:r>
      <w:r w:rsidR="00961F63" w:rsidRPr="00EA3490">
        <w:rPr>
          <w:rFonts w:ascii="Times New Roman" w:hAnsi="Times New Roman" w:cs="Times New Roman"/>
          <w:sz w:val="28"/>
          <w:szCs w:val="28"/>
        </w:rPr>
        <w:t>а</w:t>
      </w:r>
      <w:r w:rsidR="003D259A" w:rsidRPr="00EA3490">
        <w:rPr>
          <w:rFonts w:ascii="Times New Roman" w:hAnsi="Times New Roman" w:cs="Times New Roman"/>
          <w:sz w:val="28"/>
          <w:szCs w:val="28"/>
        </w:rPr>
        <w:t xml:space="preserve">, </w:t>
      </w:r>
      <w:r w:rsidR="00961F63" w:rsidRPr="00EA3490">
        <w:rPr>
          <w:rFonts w:ascii="Times New Roman" w:hAnsi="Times New Roman" w:cs="Times New Roman"/>
          <w:sz w:val="28"/>
          <w:szCs w:val="28"/>
        </w:rPr>
        <w:t>договор об использовании  корпоративной карточки,</w:t>
      </w:r>
      <w:r w:rsidR="003D259A" w:rsidRPr="00EA3490">
        <w:rPr>
          <w:rFonts w:ascii="Times New Roman" w:hAnsi="Times New Roman" w:cs="Times New Roman"/>
          <w:sz w:val="28"/>
          <w:szCs w:val="28"/>
        </w:rPr>
        <w:t xml:space="preserve"> </w:t>
      </w:r>
      <w:r w:rsidR="001675F8" w:rsidRPr="00EA3490">
        <w:rPr>
          <w:rFonts w:ascii="Times New Roman" w:hAnsi="Times New Roman" w:cs="Times New Roman"/>
          <w:sz w:val="28"/>
          <w:szCs w:val="28"/>
        </w:rPr>
        <w:t xml:space="preserve">договор </w:t>
      </w:r>
      <w:r w:rsidR="003D259A" w:rsidRPr="00EA3490">
        <w:rPr>
          <w:rFonts w:ascii="Times New Roman" w:hAnsi="Times New Roman" w:cs="Times New Roman"/>
          <w:sz w:val="28"/>
          <w:szCs w:val="28"/>
        </w:rPr>
        <w:t>специальн</w:t>
      </w:r>
      <w:r w:rsidR="001675F8" w:rsidRPr="00EA3490">
        <w:rPr>
          <w:rFonts w:ascii="Times New Roman" w:hAnsi="Times New Roman" w:cs="Times New Roman"/>
          <w:sz w:val="28"/>
          <w:szCs w:val="28"/>
        </w:rPr>
        <w:t>ого счета</w:t>
      </w:r>
      <w:r w:rsidR="003D259A" w:rsidRPr="00EA3490">
        <w:rPr>
          <w:rFonts w:ascii="Times New Roman" w:hAnsi="Times New Roman" w:cs="Times New Roman"/>
          <w:sz w:val="28"/>
          <w:szCs w:val="28"/>
        </w:rPr>
        <w:t>, субсчет</w:t>
      </w:r>
      <w:r w:rsidR="001675F8" w:rsidRPr="00EA3490">
        <w:rPr>
          <w:rFonts w:ascii="Times New Roman" w:hAnsi="Times New Roman" w:cs="Times New Roman"/>
          <w:sz w:val="28"/>
          <w:szCs w:val="28"/>
        </w:rPr>
        <w:t>а</w:t>
      </w:r>
      <w:r w:rsidR="003D259A" w:rsidRPr="00EA3490">
        <w:rPr>
          <w:rFonts w:ascii="Times New Roman" w:hAnsi="Times New Roman" w:cs="Times New Roman"/>
          <w:sz w:val="28"/>
          <w:szCs w:val="28"/>
        </w:rPr>
        <w:t xml:space="preserve">, </w:t>
      </w:r>
      <w:r w:rsidR="001675F8" w:rsidRPr="00EA3490">
        <w:rPr>
          <w:rFonts w:ascii="Times New Roman" w:hAnsi="Times New Roman" w:cs="Times New Roman"/>
          <w:sz w:val="28"/>
          <w:szCs w:val="28"/>
        </w:rPr>
        <w:t xml:space="preserve">договор </w:t>
      </w:r>
      <w:r w:rsidR="003D259A" w:rsidRPr="00EA3490">
        <w:rPr>
          <w:rFonts w:ascii="Times New Roman" w:hAnsi="Times New Roman" w:cs="Times New Roman"/>
          <w:sz w:val="28"/>
          <w:szCs w:val="28"/>
        </w:rPr>
        <w:t>благотворительн</w:t>
      </w:r>
      <w:r w:rsidR="001675F8" w:rsidRPr="00EA3490">
        <w:rPr>
          <w:rFonts w:ascii="Times New Roman" w:hAnsi="Times New Roman" w:cs="Times New Roman"/>
          <w:sz w:val="28"/>
          <w:szCs w:val="28"/>
        </w:rPr>
        <w:t>ого счета</w:t>
      </w:r>
      <w:r w:rsidR="003D259A" w:rsidRPr="00EA3490">
        <w:rPr>
          <w:rFonts w:ascii="Times New Roman" w:hAnsi="Times New Roman" w:cs="Times New Roman"/>
          <w:sz w:val="28"/>
          <w:szCs w:val="28"/>
        </w:rPr>
        <w:t xml:space="preserve">, </w:t>
      </w:r>
      <w:r w:rsidR="001675F8" w:rsidRPr="00EA3490">
        <w:rPr>
          <w:rFonts w:ascii="Times New Roman" w:hAnsi="Times New Roman" w:cs="Times New Roman"/>
          <w:sz w:val="28"/>
          <w:szCs w:val="28"/>
        </w:rPr>
        <w:t xml:space="preserve">договор </w:t>
      </w:r>
      <w:r w:rsidR="003D259A" w:rsidRPr="00EA3490">
        <w:rPr>
          <w:rFonts w:ascii="Times New Roman" w:hAnsi="Times New Roman" w:cs="Times New Roman"/>
          <w:sz w:val="28"/>
          <w:szCs w:val="28"/>
        </w:rPr>
        <w:t>временн</w:t>
      </w:r>
      <w:r w:rsidR="001675F8" w:rsidRPr="00EA3490">
        <w:rPr>
          <w:rFonts w:ascii="Times New Roman" w:hAnsi="Times New Roman" w:cs="Times New Roman"/>
          <w:sz w:val="28"/>
          <w:szCs w:val="28"/>
        </w:rPr>
        <w:t>ого счета</w:t>
      </w:r>
      <w:r w:rsidR="003D259A" w:rsidRPr="00EA3490">
        <w:rPr>
          <w:rFonts w:ascii="Times New Roman" w:hAnsi="Times New Roman" w:cs="Times New Roman"/>
          <w:sz w:val="28"/>
          <w:szCs w:val="28"/>
        </w:rPr>
        <w:t xml:space="preserve">, </w:t>
      </w:r>
      <w:r w:rsidR="001675F8" w:rsidRPr="00EA3490">
        <w:rPr>
          <w:rFonts w:ascii="Times New Roman" w:hAnsi="Times New Roman" w:cs="Times New Roman"/>
          <w:sz w:val="28"/>
          <w:szCs w:val="28"/>
        </w:rPr>
        <w:t xml:space="preserve">договор </w:t>
      </w:r>
      <w:r w:rsidR="003D259A" w:rsidRPr="00EA3490">
        <w:rPr>
          <w:rFonts w:ascii="Times New Roman" w:hAnsi="Times New Roman" w:cs="Times New Roman"/>
          <w:sz w:val="28"/>
          <w:szCs w:val="28"/>
        </w:rPr>
        <w:t>обезличенн</w:t>
      </w:r>
      <w:r w:rsidR="001675F8" w:rsidRPr="00EA3490">
        <w:rPr>
          <w:rFonts w:ascii="Times New Roman" w:hAnsi="Times New Roman" w:cs="Times New Roman"/>
          <w:sz w:val="28"/>
          <w:szCs w:val="28"/>
        </w:rPr>
        <w:t>ого металлического</w:t>
      </w:r>
      <w:r w:rsidR="003D259A" w:rsidRPr="00EA3490">
        <w:rPr>
          <w:rFonts w:ascii="Times New Roman" w:hAnsi="Times New Roman" w:cs="Times New Roman"/>
          <w:sz w:val="28"/>
          <w:szCs w:val="28"/>
        </w:rPr>
        <w:t xml:space="preserve"> счет</w:t>
      </w:r>
      <w:r w:rsidR="001675F8" w:rsidRPr="00EA3490">
        <w:rPr>
          <w:rFonts w:ascii="Times New Roman" w:hAnsi="Times New Roman" w:cs="Times New Roman"/>
          <w:sz w:val="28"/>
          <w:szCs w:val="28"/>
        </w:rPr>
        <w:t>а</w:t>
      </w:r>
      <w:r w:rsidR="003D259A" w:rsidRPr="00EA3490">
        <w:rPr>
          <w:rFonts w:ascii="Times New Roman" w:hAnsi="Times New Roman" w:cs="Times New Roman"/>
          <w:sz w:val="28"/>
          <w:szCs w:val="28"/>
        </w:rPr>
        <w:t xml:space="preserve">,  </w:t>
      </w:r>
      <w:r w:rsidR="001675F8" w:rsidRPr="00EA3490">
        <w:rPr>
          <w:rFonts w:ascii="Times New Roman" w:hAnsi="Times New Roman" w:cs="Times New Roman"/>
          <w:sz w:val="28"/>
          <w:szCs w:val="28"/>
        </w:rPr>
        <w:t xml:space="preserve">договор </w:t>
      </w:r>
      <w:r w:rsidR="003D259A" w:rsidRPr="00EA3490">
        <w:rPr>
          <w:rFonts w:ascii="Times New Roman" w:hAnsi="Times New Roman" w:cs="Times New Roman"/>
          <w:sz w:val="28"/>
          <w:szCs w:val="28"/>
        </w:rPr>
        <w:t>счет</w:t>
      </w:r>
      <w:r w:rsidR="001675F8" w:rsidRPr="00EA3490">
        <w:rPr>
          <w:rFonts w:ascii="Times New Roman" w:hAnsi="Times New Roman" w:cs="Times New Roman"/>
          <w:sz w:val="28"/>
          <w:szCs w:val="28"/>
        </w:rPr>
        <w:t>а</w:t>
      </w:r>
      <w:r w:rsidR="003D259A" w:rsidRPr="00EA3490">
        <w:rPr>
          <w:rFonts w:ascii="Times New Roman" w:hAnsi="Times New Roman" w:cs="Times New Roman"/>
          <w:sz w:val="28"/>
          <w:szCs w:val="28"/>
        </w:rPr>
        <w:t xml:space="preserve"> по учету вклада (депозита),</w:t>
      </w:r>
      <w:r w:rsidR="001675F8" w:rsidRPr="00EA3490">
        <w:rPr>
          <w:rFonts w:ascii="Times New Roman" w:hAnsi="Times New Roman" w:cs="Times New Roman"/>
          <w:sz w:val="28"/>
          <w:szCs w:val="28"/>
        </w:rPr>
        <w:t xml:space="preserve"> договор</w:t>
      </w:r>
      <w:r w:rsidR="003D259A" w:rsidRPr="00EA3490">
        <w:rPr>
          <w:rFonts w:ascii="Times New Roman" w:hAnsi="Times New Roman" w:cs="Times New Roman"/>
          <w:sz w:val="28"/>
          <w:szCs w:val="28"/>
        </w:rPr>
        <w:t xml:space="preserve"> счет</w:t>
      </w:r>
      <w:r w:rsidR="001675F8" w:rsidRPr="00EA3490">
        <w:rPr>
          <w:rFonts w:ascii="Times New Roman" w:hAnsi="Times New Roman" w:cs="Times New Roman"/>
          <w:sz w:val="28"/>
          <w:szCs w:val="28"/>
        </w:rPr>
        <w:t>а</w:t>
      </w:r>
      <w:r w:rsidR="003D259A" w:rsidRPr="00EA3490">
        <w:rPr>
          <w:rFonts w:ascii="Times New Roman" w:hAnsi="Times New Roman" w:cs="Times New Roman"/>
          <w:sz w:val="28"/>
          <w:szCs w:val="28"/>
        </w:rPr>
        <w:t xml:space="preserve"> по доверительному управлению имуществом, </w:t>
      </w:r>
      <w:r w:rsidR="007411A5" w:rsidRPr="00EA3490">
        <w:rPr>
          <w:rFonts w:ascii="Times New Roman" w:hAnsi="Times New Roman" w:cs="Times New Roman"/>
          <w:sz w:val="28"/>
          <w:szCs w:val="28"/>
        </w:rPr>
        <w:t xml:space="preserve">договор </w:t>
      </w:r>
      <w:r w:rsidR="003D259A" w:rsidRPr="00EA3490">
        <w:rPr>
          <w:rFonts w:ascii="Times New Roman" w:hAnsi="Times New Roman" w:cs="Times New Roman"/>
          <w:sz w:val="28"/>
          <w:szCs w:val="28"/>
        </w:rPr>
        <w:t>счет</w:t>
      </w:r>
      <w:r w:rsidR="007411A5" w:rsidRPr="00EA3490">
        <w:rPr>
          <w:rFonts w:ascii="Times New Roman" w:hAnsi="Times New Roman" w:cs="Times New Roman"/>
          <w:sz w:val="28"/>
          <w:szCs w:val="28"/>
        </w:rPr>
        <w:t>а</w:t>
      </w:r>
      <w:r w:rsidR="003D259A" w:rsidRPr="00EA3490">
        <w:rPr>
          <w:rFonts w:ascii="Times New Roman" w:hAnsi="Times New Roman" w:cs="Times New Roman"/>
          <w:sz w:val="28"/>
          <w:szCs w:val="28"/>
        </w:rPr>
        <w:t xml:space="preserve"> по учету денежных средств, полученных в качестве обеспечения исполнения обязательств,</w:t>
      </w:r>
      <w:r w:rsidR="007411A5" w:rsidRPr="00EA3490">
        <w:rPr>
          <w:rFonts w:ascii="Times New Roman" w:hAnsi="Times New Roman" w:cs="Times New Roman"/>
          <w:sz w:val="28"/>
          <w:szCs w:val="28"/>
        </w:rPr>
        <w:t xml:space="preserve"> договор счета </w:t>
      </w:r>
      <w:r w:rsidR="003D259A" w:rsidRPr="00EA3490">
        <w:rPr>
          <w:rFonts w:ascii="Times New Roman" w:hAnsi="Times New Roman" w:cs="Times New Roman"/>
          <w:sz w:val="28"/>
          <w:szCs w:val="28"/>
        </w:rPr>
        <w:t>по учету денежных средств, используемых для осуществления расчетов в форме аккредитива</w:t>
      </w:r>
      <w:r w:rsidR="00601F37" w:rsidRPr="00EA3490">
        <w:rPr>
          <w:rFonts w:ascii="Times New Roman" w:hAnsi="Times New Roman" w:cs="Times New Roman"/>
          <w:sz w:val="28"/>
          <w:szCs w:val="28"/>
        </w:rPr>
        <w:t>,</w:t>
      </w:r>
      <w:r w:rsidR="00E054CB" w:rsidRPr="00EA3490">
        <w:rPr>
          <w:rFonts w:ascii="Times New Roman" w:hAnsi="Times New Roman" w:cs="Times New Roman"/>
          <w:sz w:val="28"/>
          <w:szCs w:val="28"/>
        </w:rPr>
        <w:t xml:space="preserve"> заключенный между Банком и Владельцем счета</w:t>
      </w:r>
      <w:r w:rsidR="00DA6752" w:rsidRPr="00EA3490">
        <w:rPr>
          <w:rFonts w:ascii="Times New Roman" w:hAnsi="Times New Roman" w:cs="Times New Roman"/>
          <w:sz w:val="28"/>
          <w:szCs w:val="28"/>
        </w:rPr>
        <w:t>.</w:t>
      </w:r>
      <w:r w:rsidR="00DA6752" w:rsidRPr="00EA3490" w:rsidDel="00DA6752">
        <w:rPr>
          <w:rFonts w:ascii="Times New Roman" w:hAnsi="Times New Roman" w:cs="Times New Roman"/>
          <w:sz w:val="28"/>
          <w:szCs w:val="28"/>
        </w:rPr>
        <w:t xml:space="preserve"> </w:t>
      </w:r>
    </w:p>
    <w:p w14:paraId="4A341F28" w14:textId="77777777" w:rsidR="00467091" w:rsidRPr="00EA3490" w:rsidRDefault="002F70C9" w:rsidP="00467091">
      <w:pPr>
        <w:pStyle w:val="ConsPlusNormal"/>
        <w:jc w:val="both"/>
        <w:rPr>
          <w:rFonts w:ascii="Times New Roman" w:hAnsi="Times New Roman" w:cs="Times New Roman"/>
          <w:sz w:val="28"/>
          <w:szCs w:val="28"/>
        </w:rPr>
      </w:pPr>
      <w:r w:rsidRPr="00EA3490">
        <w:rPr>
          <w:rFonts w:ascii="Times New Roman" w:hAnsi="Times New Roman" w:cs="Times New Roman"/>
          <w:sz w:val="28"/>
          <w:szCs w:val="28"/>
        </w:rPr>
        <w:t>1.</w:t>
      </w:r>
      <w:r w:rsidR="00FA0B5E" w:rsidRPr="00FA0B5E">
        <w:rPr>
          <w:rFonts w:ascii="Times New Roman" w:hAnsi="Times New Roman" w:cs="Times New Roman"/>
          <w:sz w:val="28"/>
          <w:szCs w:val="28"/>
          <w:highlight w:val="darkGray"/>
        </w:rPr>
        <w:t>8</w:t>
      </w:r>
      <w:r w:rsidRPr="00EA3490">
        <w:rPr>
          <w:rFonts w:ascii="Times New Roman" w:hAnsi="Times New Roman" w:cs="Times New Roman"/>
          <w:sz w:val="28"/>
          <w:szCs w:val="28"/>
        </w:rPr>
        <w:t>.</w:t>
      </w:r>
      <w:r w:rsidRPr="00EA3490">
        <w:rPr>
          <w:rFonts w:ascii="Times New Roman" w:hAnsi="Times New Roman" w:cs="Times New Roman"/>
          <w:sz w:val="28"/>
          <w:szCs w:val="28"/>
        </w:rPr>
        <w:tab/>
        <w:t xml:space="preserve">Договор </w:t>
      </w:r>
      <w:r w:rsidR="007B3EA9" w:rsidRPr="00EA3490">
        <w:rPr>
          <w:rFonts w:ascii="Times New Roman" w:hAnsi="Times New Roman" w:cs="Times New Roman"/>
          <w:sz w:val="28"/>
          <w:szCs w:val="28"/>
        </w:rPr>
        <w:t>оказания услуг</w:t>
      </w:r>
      <w:r w:rsidR="000C1675" w:rsidRPr="00EA3490">
        <w:rPr>
          <w:rFonts w:ascii="Times New Roman" w:hAnsi="Times New Roman" w:cs="Times New Roman"/>
          <w:sz w:val="28"/>
          <w:szCs w:val="28"/>
        </w:rPr>
        <w:t xml:space="preserve"> </w:t>
      </w:r>
      <w:r w:rsidRPr="00EA3490">
        <w:rPr>
          <w:rFonts w:ascii="Times New Roman" w:hAnsi="Times New Roman" w:cs="Times New Roman"/>
          <w:sz w:val="28"/>
          <w:szCs w:val="28"/>
        </w:rPr>
        <w:t>–</w:t>
      </w:r>
      <w:r w:rsidR="00CA0260" w:rsidRPr="00EA3490">
        <w:rPr>
          <w:rFonts w:ascii="Times New Roman" w:hAnsi="Times New Roman" w:cs="Times New Roman"/>
          <w:sz w:val="28"/>
          <w:szCs w:val="28"/>
        </w:rPr>
        <w:t xml:space="preserve"> </w:t>
      </w:r>
      <w:r w:rsidR="007B3EA9" w:rsidRPr="00EA3490">
        <w:rPr>
          <w:rFonts w:ascii="Times New Roman" w:hAnsi="Times New Roman" w:cs="Times New Roman"/>
          <w:sz w:val="28"/>
          <w:szCs w:val="28"/>
        </w:rPr>
        <w:t xml:space="preserve">при совместном упоминании </w:t>
      </w:r>
      <w:r w:rsidRPr="00EA3490">
        <w:rPr>
          <w:rFonts w:ascii="Times New Roman" w:hAnsi="Times New Roman" w:cs="Times New Roman"/>
          <w:sz w:val="28"/>
          <w:szCs w:val="28"/>
        </w:rPr>
        <w:t xml:space="preserve">договор о безналичных перечислениях денежных средств на счета физических лиц, договор на обслуживание в </w:t>
      </w:r>
      <w:r w:rsidR="00DF2380" w:rsidRPr="00EA3490">
        <w:rPr>
          <w:rFonts w:ascii="Times New Roman" w:hAnsi="Times New Roman" w:cs="Times New Roman"/>
          <w:sz w:val="28"/>
          <w:szCs w:val="28"/>
        </w:rPr>
        <w:t>системе дистанционного банковского обслуживания</w:t>
      </w:r>
      <w:r w:rsidRPr="00EA3490">
        <w:rPr>
          <w:rFonts w:ascii="Times New Roman" w:hAnsi="Times New Roman" w:cs="Times New Roman"/>
          <w:sz w:val="28"/>
          <w:szCs w:val="28"/>
        </w:rPr>
        <w:t>, договор эквайринга, договор интернет-эквайринга</w:t>
      </w:r>
      <w:r w:rsidR="00825F75" w:rsidRPr="00EA3490">
        <w:rPr>
          <w:rFonts w:ascii="Times New Roman" w:hAnsi="Times New Roman" w:cs="Times New Roman"/>
          <w:sz w:val="28"/>
          <w:szCs w:val="28"/>
        </w:rPr>
        <w:t xml:space="preserve">, договор на </w:t>
      </w:r>
      <w:r w:rsidR="00467091" w:rsidRPr="00EA3490">
        <w:rPr>
          <w:rFonts w:ascii="Times New Roman" w:hAnsi="Times New Roman" w:cs="Times New Roman"/>
          <w:sz w:val="28"/>
          <w:szCs w:val="28"/>
        </w:rPr>
        <w:t xml:space="preserve">покупку иностранной валюты </w:t>
      </w:r>
      <w:r w:rsidR="00825F75" w:rsidRPr="00EA3490">
        <w:rPr>
          <w:rFonts w:ascii="Times New Roman" w:hAnsi="Times New Roman" w:cs="Times New Roman"/>
          <w:sz w:val="28"/>
          <w:szCs w:val="28"/>
        </w:rPr>
        <w:t>на внебиржевом валютном рынке</w:t>
      </w:r>
      <w:r w:rsidR="007F14B4" w:rsidRPr="00EA3490">
        <w:rPr>
          <w:rFonts w:ascii="Times New Roman" w:hAnsi="Times New Roman" w:cs="Times New Roman"/>
          <w:sz w:val="28"/>
          <w:szCs w:val="28"/>
        </w:rPr>
        <w:t>,</w:t>
      </w:r>
      <w:r w:rsidR="00467091" w:rsidRPr="00EA3490">
        <w:rPr>
          <w:rFonts w:ascii="Times New Roman" w:hAnsi="Times New Roman" w:cs="Times New Roman"/>
          <w:sz w:val="28"/>
          <w:szCs w:val="28"/>
        </w:rPr>
        <w:t xml:space="preserve"> договор на продажу иностранной валюты на внебиржевом валютном рынке, договор на конверсию</w:t>
      </w:r>
      <w:r w:rsidR="00CD563A" w:rsidRPr="00EA3490">
        <w:rPr>
          <w:rFonts w:ascii="Times New Roman" w:hAnsi="Times New Roman" w:cs="Times New Roman"/>
          <w:sz w:val="28"/>
          <w:szCs w:val="28"/>
        </w:rPr>
        <w:t xml:space="preserve"> </w:t>
      </w:r>
      <w:r w:rsidR="00467091" w:rsidRPr="00EA3490">
        <w:rPr>
          <w:rFonts w:ascii="Times New Roman" w:hAnsi="Times New Roman" w:cs="Times New Roman"/>
          <w:sz w:val="28"/>
          <w:szCs w:val="28"/>
        </w:rPr>
        <w:t>иностранной валюты на внебиржевом валютном рынке,</w:t>
      </w:r>
      <w:r w:rsidR="007F14B4" w:rsidRPr="00EA3490">
        <w:rPr>
          <w:rFonts w:ascii="Times New Roman" w:hAnsi="Times New Roman" w:cs="Times New Roman"/>
          <w:sz w:val="28"/>
          <w:szCs w:val="28"/>
        </w:rPr>
        <w:t xml:space="preserve"> договор</w:t>
      </w:r>
      <w:r w:rsidR="00467091" w:rsidRPr="00EA3490">
        <w:rPr>
          <w:rFonts w:ascii="Times New Roman" w:hAnsi="Times New Roman" w:cs="Times New Roman"/>
          <w:sz w:val="28"/>
          <w:szCs w:val="28"/>
        </w:rPr>
        <w:t xml:space="preserve"> на покупку</w:t>
      </w:r>
      <w:r w:rsidR="007F14B4" w:rsidRPr="00EA3490">
        <w:rPr>
          <w:rFonts w:ascii="Times New Roman" w:hAnsi="Times New Roman" w:cs="Times New Roman"/>
          <w:sz w:val="28"/>
          <w:szCs w:val="28"/>
        </w:rPr>
        <w:t xml:space="preserve"> иностранной валюты на биржевом рынке,</w:t>
      </w:r>
      <w:r w:rsidR="00467091" w:rsidRPr="00EA3490">
        <w:rPr>
          <w:rFonts w:ascii="Times New Roman" w:hAnsi="Times New Roman" w:cs="Times New Roman"/>
          <w:sz w:val="28"/>
          <w:szCs w:val="28"/>
        </w:rPr>
        <w:t xml:space="preserve"> договор на продажу иностранной валюты на биржевом рынке,</w:t>
      </w:r>
      <w:r w:rsidR="007F14B4" w:rsidRPr="00EA3490">
        <w:rPr>
          <w:rFonts w:ascii="Times New Roman" w:hAnsi="Times New Roman" w:cs="Times New Roman"/>
          <w:sz w:val="28"/>
          <w:szCs w:val="28"/>
        </w:rPr>
        <w:t xml:space="preserve"> договор на </w:t>
      </w:r>
      <w:r w:rsidR="00467091" w:rsidRPr="00EA3490">
        <w:rPr>
          <w:rFonts w:ascii="Times New Roman" w:hAnsi="Times New Roman" w:cs="Times New Roman"/>
          <w:sz w:val="28"/>
          <w:szCs w:val="28"/>
        </w:rPr>
        <w:t>форвардную</w:t>
      </w:r>
      <w:r w:rsidR="007F14B4" w:rsidRPr="00EA3490">
        <w:rPr>
          <w:rFonts w:ascii="Times New Roman" w:hAnsi="Times New Roman" w:cs="Times New Roman"/>
          <w:sz w:val="28"/>
          <w:szCs w:val="28"/>
        </w:rPr>
        <w:t xml:space="preserve"> </w:t>
      </w:r>
      <w:r w:rsidR="00467091" w:rsidRPr="00EA3490">
        <w:rPr>
          <w:rFonts w:ascii="Times New Roman" w:hAnsi="Times New Roman" w:cs="Times New Roman"/>
          <w:sz w:val="28"/>
          <w:szCs w:val="28"/>
        </w:rPr>
        <w:t>покупку иностранной валюты, договор на форвардную продажу иностранной валюты, договор на форвардную конверсию иностранной валюты</w:t>
      </w:r>
      <w:r w:rsidR="00B34F20" w:rsidRPr="00EA3490">
        <w:rPr>
          <w:rFonts w:ascii="Times New Roman" w:hAnsi="Times New Roman" w:cs="Times New Roman"/>
          <w:sz w:val="28"/>
          <w:szCs w:val="28"/>
        </w:rPr>
        <w:t xml:space="preserve">, </w:t>
      </w:r>
      <w:r w:rsidR="00B60E4A" w:rsidRPr="00EA3490">
        <w:rPr>
          <w:rFonts w:ascii="Times New Roman" w:hAnsi="Times New Roman" w:cs="Times New Roman"/>
          <w:sz w:val="28"/>
          <w:szCs w:val="28"/>
        </w:rPr>
        <w:t>договор на оказание услуг по зачислению на счет (перечислению в пользу) юридического лица/индивидуального предпринимателя денежных средств, полученных физическими лицами от Банка в качестве кредита 4011 «Кредитная карточка» на специальных условиях кредитования</w:t>
      </w:r>
      <w:r w:rsidR="00770941" w:rsidRPr="00EA3490">
        <w:rPr>
          <w:rFonts w:ascii="Times New Roman" w:hAnsi="Times New Roman" w:cs="Times New Roman"/>
          <w:sz w:val="28"/>
          <w:szCs w:val="28"/>
        </w:rPr>
        <w:t>, договор пакета услуг</w:t>
      </w:r>
      <w:r w:rsidR="00467091" w:rsidRPr="00EA3490">
        <w:rPr>
          <w:rFonts w:ascii="Times New Roman" w:hAnsi="Times New Roman" w:cs="Times New Roman"/>
          <w:sz w:val="28"/>
          <w:szCs w:val="28"/>
        </w:rPr>
        <w:t>.</w:t>
      </w:r>
    </w:p>
    <w:p w14:paraId="4C9C258F" w14:textId="77777777" w:rsidR="007B3EA9" w:rsidRPr="00EA3490" w:rsidRDefault="007B3EA9" w:rsidP="00C231AC">
      <w:pPr>
        <w:tabs>
          <w:tab w:val="left" w:pos="1080"/>
        </w:tabs>
        <w:ind w:firstLine="709"/>
        <w:jc w:val="both"/>
        <w:rPr>
          <w:sz w:val="28"/>
          <w:szCs w:val="28"/>
        </w:rPr>
      </w:pPr>
      <w:r w:rsidRPr="00EA3490">
        <w:rPr>
          <w:sz w:val="28"/>
          <w:szCs w:val="28"/>
        </w:rPr>
        <w:t>1.</w:t>
      </w:r>
      <w:r w:rsidR="00FA0B5E" w:rsidRPr="00FA0B5E">
        <w:rPr>
          <w:sz w:val="28"/>
          <w:szCs w:val="28"/>
          <w:highlight w:val="darkGray"/>
        </w:rPr>
        <w:t>9</w:t>
      </w:r>
      <w:r w:rsidRPr="00FA0B5E">
        <w:rPr>
          <w:sz w:val="28"/>
          <w:szCs w:val="28"/>
          <w:highlight w:val="darkGray"/>
        </w:rPr>
        <w:t>.</w:t>
      </w:r>
      <w:r w:rsidRPr="00EA3490">
        <w:rPr>
          <w:sz w:val="28"/>
          <w:szCs w:val="28"/>
        </w:rPr>
        <w:t xml:space="preserve"> Договор – при совместном упоминании договор счета и договор оказани</w:t>
      </w:r>
      <w:r w:rsidR="00B41A4E" w:rsidRPr="00EA3490">
        <w:rPr>
          <w:sz w:val="28"/>
          <w:szCs w:val="28"/>
        </w:rPr>
        <w:t>я</w:t>
      </w:r>
      <w:r w:rsidRPr="00EA3490">
        <w:rPr>
          <w:sz w:val="28"/>
          <w:szCs w:val="28"/>
        </w:rPr>
        <w:t xml:space="preserve"> услуг.</w:t>
      </w:r>
    </w:p>
    <w:p w14:paraId="1D59CB99" w14:textId="77777777" w:rsidR="00E03220" w:rsidRPr="00EA3490" w:rsidRDefault="00E03220" w:rsidP="00C231AC">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w:t>
      </w:r>
      <w:r w:rsidR="00FA0B5E" w:rsidRPr="00FA0B5E">
        <w:rPr>
          <w:rFonts w:ascii="Times New Roman" w:hAnsi="Times New Roman" w:cs="Times New Roman"/>
          <w:sz w:val="28"/>
          <w:szCs w:val="28"/>
          <w:highlight w:val="darkGray"/>
        </w:rPr>
        <w:t>10</w:t>
      </w:r>
      <w:r w:rsidRPr="00EA3490">
        <w:rPr>
          <w:rFonts w:ascii="Times New Roman" w:hAnsi="Times New Roman" w:cs="Times New Roman"/>
          <w:sz w:val="28"/>
          <w:szCs w:val="28"/>
        </w:rPr>
        <w:t>.</w:t>
      </w:r>
      <w:r w:rsidRPr="00EA3490">
        <w:rPr>
          <w:rFonts w:ascii="Times New Roman" w:hAnsi="Times New Roman" w:cs="Times New Roman"/>
          <w:sz w:val="28"/>
          <w:szCs w:val="28"/>
        </w:rPr>
        <w:tab/>
      </w:r>
      <w:r w:rsidR="00FA0B5E" w:rsidRPr="00FA0B5E">
        <w:rPr>
          <w:rFonts w:ascii="Times New Roman" w:hAnsi="Times New Roman" w:cs="Times New Roman"/>
          <w:sz w:val="28"/>
          <w:szCs w:val="28"/>
        </w:rPr>
        <w:t xml:space="preserve"> </w:t>
      </w:r>
      <w:r w:rsidRPr="00EA3490">
        <w:rPr>
          <w:rFonts w:ascii="Times New Roman" w:hAnsi="Times New Roman" w:cs="Times New Roman"/>
          <w:sz w:val="28"/>
          <w:szCs w:val="28"/>
        </w:rPr>
        <w:t xml:space="preserve">Идентификация – установление личности представителя </w:t>
      </w:r>
      <w:r w:rsidR="00051377" w:rsidRPr="00EA3490">
        <w:rPr>
          <w:rFonts w:ascii="Times New Roman" w:hAnsi="Times New Roman" w:cs="Times New Roman"/>
          <w:sz w:val="28"/>
          <w:szCs w:val="28"/>
        </w:rPr>
        <w:t>Получателя услуг</w:t>
      </w:r>
      <w:r w:rsidRPr="00EA3490">
        <w:rPr>
          <w:rFonts w:ascii="Times New Roman" w:hAnsi="Times New Roman" w:cs="Times New Roman"/>
          <w:sz w:val="28"/>
          <w:szCs w:val="28"/>
        </w:rPr>
        <w:t xml:space="preserve"> при его обращении в Банк для совершения операций или получения информации по счетам </w:t>
      </w:r>
      <w:r w:rsidR="00051377" w:rsidRPr="00EA3490">
        <w:rPr>
          <w:rFonts w:ascii="Times New Roman" w:hAnsi="Times New Roman" w:cs="Times New Roman"/>
          <w:sz w:val="28"/>
          <w:szCs w:val="28"/>
        </w:rPr>
        <w:t>Получателя услуг</w:t>
      </w:r>
      <w:r w:rsidRPr="00EA3490">
        <w:rPr>
          <w:rFonts w:ascii="Times New Roman" w:hAnsi="Times New Roman" w:cs="Times New Roman"/>
          <w:sz w:val="28"/>
          <w:szCs w:val="28"/>
        </w:rPr>
        <w:t xml:space="preserve"> в порядке, предусмотренном настоящими Условиями.</w:t>
      </w:r>
    </w:p>
    <w:p w14:paraId="18E46E99" w14:textId="77777777" w:rsidR="00964F99" w:rsidRPr="00EA3490" w:rsidRDefault="002E5F26" w:rsidP="00964F99">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w:t>
      </w:r>
      <w:r w:rsidRPr="00FA0B5E">
        <w:rPr>
          <w:rFonts w:ascii="Times New Roman" w:hAnsi="Times New Roman" w:cs="Times New Roman"/>
          <w:sz w:val="28"/>
          <w:szCs w:val="28"/>
          <w:highlight w:val="darkGray"/>
        </w:rPr>
        <w:t>1</w:t>
      </w:r>
      <w:r w:rsidR="00FA0B5E" w:rsidRPr="00F11B63">
        <w:rPr>
          <w:rFonts w:ascii="Times New Roman" w:hAnsi="Times New Roman" w:cs="Times New Roman"/>
          <w:sz w:val="28"/>
          <w:szCs w:val="28"/>
          <w:highlight w:val="darkGray"/>
        </w:rPr>
        <w:t>1</w:t>
      </w:r>
      <w:r w:rsidR="00964F99" w:rsidRPr="00EA3490">
        <w:rPr>
          <w:rFonts w:ascii="Times New Roman" w:hAnsi="Times New Roman" w:cs="Times New Roman"/>
          <w:sz w:val="28"/>
          <w:szCs w:val="28"/>
        </w:rPr>
        <w:t>.</w:t>
      </w:r>
      <w:r w:rsidR="00CF5DDB" w:rsidRPr="00EA3490">
        <w:rPr>
          <w:rFonts w:ascii="Times New Roman" w:hAnsi="Times New Roman" w:cs="Times New Roman"/>
          <w:sz w:val="28"/>
          <w:szCs w:val="28"/>
        </w:rPr>
        <w:t xml:space="preserve"> </w:t>
      </w:r>
      <w:r w:rsidRPr="00EA3490">
        <w:rPr>
          <w:rFonts w:ascii="Times New Roman" w:hAnsi="Times New Roman" w:cs="Times New Roman"/>
          <w:sz w:val="28"/>
          <w:szCs w:val="28"/>
        </w:rPr>
        <w:t>Интернет-сайт Банка –</w:t>
      </w:r>
      <w:r w:rsidR="00964F99" w:rsidRPr="00EA3490">
        <w:rPr>
          <w:rFonts w:ascii="Times New Roman" w:hAnsi="Times New Roman" w:cs="Times New Roman"/>
          <w:sz w:val="28"/>
          <w:szCs w:val="28"/>
        </w:rPr>
        <w:t xml:space="preserve"> сайт Банка в глобальной компьютерной сети </w:t>
      </w:r>
      <w:r w:rsidR="00964F99" w:rsidRPr="00EA3490">
        <w:rPr>
          <w:rFonts w:ascii="Times New Roman" w:hAnsi="Times New Roman" w:cs="Times New Roman"/>
          <w:sz w:val="28"/>
          <w:szCs w:val="28"/>
        </w:rPr>
        <w:lastRenderedPageBreak/>
        <w:t>Интернет www.priorbank.by.</w:t>
      </w:r>
    </w:p>
    <w:p w14:paraId="0E739809" w14:textId="77777777" w:rsidR="00AF7969" w:rsidRPr="00EA3490" w:rsidRDefault="006677C4" w:rsidP="00AF7969">
      <w:pPr>
        <w:tabs>
          <w:tab w:val="left" w:pos="1080"/>
        </w:tabs>
        <w:ind w:firstLine="709"/>
        <w:jc w:val="both"/>
        <w:rPr>
          <w:sz w:val="28"/>
          <w:szCs w:val="28"/>
        </w:rPr>
      </w:pPr>
      <w:r w:rsidRPr="00EA3490">
        <w:rPr>
          <w:sz w:val="28"/>
          <w:szCs w:val="28"/>
        </w:rPr>
        <w:t>1.</w:t>
      </w:r>
      <w:r w:rsidR="00964F99" w:rsidRPr="00FA0B5E">
        <w:rPr>
          <w:sz w:val="28"/>
          <w:szCs w:val="28"/>
          <w:highlight w:val="darkGray"/>
        </w:rPr>
        <w:t>1</w:t>
      </w:r>
      <w:r w:rsidR="00FA0B5E" w:rsidRPr="00F11B63">
        <w:rPr>
          <w:sz w:val="28"/>
          <w:szCs w:val="28"/>
          <w:highlight w:val="darkGray"/>
        </w:rPr>
        <w:t>2</w:t>
      </w:r>
      <w:r w:rsidRPr="00EA3490">
        <w:rPr>
          <w:sz w:val="28"/>
          <w:szCs w:val="28"/>
        </w:rPr>
        <w:t>.</w:t>
      </w:r>
      <w:r w:rsidRPr="00EA3490">
        <w:rPr>
          <w:sz w:val="28"/>
          <w:szCs w:val="28"/>
        </w:rPr>
        <w:tab/>
        <w:t>Клиент – юридическое лицо</w:t>
      </w:r>
      <w:r w:rsidR="00723420" w:rsidRPr="00EA3490">
        <w:rPr>
          <w:sz w:val="28"/>
          <w:szCs w:val="28"/>
        </w:rPr>
        <w:t>,</w:t>
      </w:r>
      <w:r w:rsidRPr="00EA3490">
        <w:rPr>
          <w:sz w:val="28"/>
          <w:szCs w:val="28"/>
        </w:rPr>
        <w:t xml:space="preserve"> индивидуальный предприниматель, заключивши</w:t>
      </w:r>
      <w:r w:rsidR="00650428" w:rsidRPr="00EA3490">
        <w:rPr>
          <w:sz w:val="28"/>
          <w:szCs w:val="28"/>
        </w:rPr>
        <w:t>й</w:t>
      </w:r>
      <w:r w:rsidRPr="00EA3490">
        <w:rPr>
          <w:sz w:val="28"/>
          <w:szCs w:val="28"/>
        </w:rPr>
        <w:t xml:space="preserve"> с Банком Договор</w:t>
      </w:r>
      <w:r w:rsidR="007B3EA9" w:rsidRPr="00EA3490">
        <w:rPr>
          <w:sz w:val="28"/>
          <w:szCs w:val="28"/>
        </w:rPr>
        <w:t xml:space="preserve"> оказания услуг</w:t>
      </w:r>
      <w:r w:rsidR="00AF7969" w:rsidRPr="00EA3490">
        <w:rPr>
          <w:sz w:val="28"/>
          <w:szCs w:val="28"/>
        </w:rPr>
        <w:t xml:space="preserve"> и не имеющий открытых банковских и иных счетов в Банке.</w:t>
      </w:r>
    </w:p>
    <w:p w14:paraId="039C4A72" w14:textId="77777777" w:rsidR="00E2074B" w:rsidRPr="00EA3490" w:rsidRDefault="00E2074B" w:rsidP="00C231AC">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w:t>
      </w:r>
      <w:r w:rsidR="00F07383" w:rsidRPr="00FA0B5E">
        <w:rPr>
          <w:rFonts w:ascii="Times New Roman" w:hAnsi="Times New Roman" w:cs="Times New Roman"/>
          <w:sz w:val="28"/>
          <w:szCs w:val="28"/>
          <w:highlight w:val="darkGray"/>
        </w:rPr>
        <w:t>1</w:t>
      </w:r>
      <w:r w:rsidR="00FA0B5E" w:rsidRPr="00F11B63">
        <w:rPr>
          <w:rFonts w:ascii="Times New Roman" w:hAnsi="Times New Roman" w:cs="Times New Roman"/>
          <w:sz w:val="28"/>
          <w:szCs w:val="28"/>
          <w:highlight w:val="darkGray"/>
        </w:rPr>
        <w:t>3</w:t>
      </w:r>
      <w:r w:rsidRPr="00EA3490">
        <w:rPr>
          <w:rFonts w:ascii="Times New Roman" w:hAnsi="Times New Roman" w:cs="Times New Roman"/>
          <w:sz w:val="28"/>
          <w:szCs w:val="28"/>
        </w:rPr>
        <w:t>.</w:t>
      </w:r>
      <w:r w:rsidRPr="00EA3490">
        <w:rPr>
          <w:rFonts w:ascii="Times New Roman" w:hAnsi="Times New Roman" w:cs="Times New Roman"/>
          <w:sz w:val="28"/>
          <w:szCs w:val="28"/>
        </w:rPr>
        <w:tab/>
        <w:t>Модель голоса – файл (бинарная последовательность), содержащий значения биометрических характеристик и параметров голоса и являющийся результатом обработки биометрическими алгоритмами файла, содержащего запись голоса человека.</w:t>
      </w:r>
    </w:p>
    <w:p w14:paraId="1DE09B3B" w14:textId="77777777" w:rsidR="0027468D" w:rsidRPr="00EA3490" w:rsidRDefault="0027468D" w:rsidP="00C231AC">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w:t>
      </w:r>
      <w:r w:rsidR="00F07383" w:rsidRPr="00FA0B5E">
        <w:rPr>
          <w:rFonts w:ascii="Times New Roman" w:hAnsi="Times New Roman" w:cs="Times New Roman"/>
          <w:sz w:val="28"/>
          <w:szCs w:val="28"/>
          <w:highlight w:val="darkGray"/>
        </w:rPr>
        <w:t>1</w:t>
      </w:r>
      <w:r w:rsidR="00FA0B5E" w:rsidRPr="00F11B63">
        <w:rPr>
          <w:rFonts w:ascii="Times New Roman" w:hAnsi="Times New Roman" w:cs="Times New Roman"/>
          <w:sz w:val="28"/>
          <w:szCs w:val="28"/>
          <w:highlight w:val="darkGray"/>
        </w:rPr>
        <w:t>4</w:t>
      </w:r>
      <w:r w:rsidRPr="00EA3490">
        <w:rPr>
          <w:rFonts w:ascii="Times New Roman" w:hAnsi="Times New Roman" w:cs="Times New Roman"/>
          <w:sz w:val="28"/>
          <w:szCs w:val="28"/>
        </w:rPr>
        <w:t xml:space="preserve">. Операционный день </w:t>
      </w:r>
      <w:r w:rsidR="00857E4E" w:rsidRPr="00EA3490">
        <w:rPr>
          <w:rFonts w:ascii="Times New Roman" w:hAnsi="Times New Roman" w:cs="Times New Roman"/>
          <w:sz w:val="28"/>
          <w:szCs w:val="28"/>
        </w:rPr>
        <w:t>–</w:t>
      </w:r>
      <w:r w:rsidRPr="00EA3490">
        <w:rPr>
          <w:rFonts w:ascii="Times New Roman" w:hAnsi="Times New Roman" w:cs="Times New Roman"/>
          <w:sz w:val="28"/>
          <w:szCs w:val="28"/>
        </w:rPr>
        <w:t xml:space="preserve"> </w:t>
      </w:r>
      <w:r w:rsidR="00A96E1A" w:rsidRPr="00EA3490">
        <w:rPr>
          <w:rFonts w:ascii="Times New Roman" w:hAnsi="Times New Roman" w:cs="Times New Roman"/>
          <w:sz w:val="28"/>
          <w:szCs w:val="28"/>
        </w:rPr>
        <w:t xml:space="preserve">время исполнения расчетных и иных документов </w:t>
      </w:r>
      <w:r w:rsidR="002E5F0E" w:rsidRPr="00EA3490">
        <w:rPr>
          <w:rFonts w:ascii="Times New Roman" w:hAnsi="Times New Roman" w:cs="Times New Roman"/>
          <w:sz w:val="28"/>
          <w:szCs w:val="28"/>
        </w:rPr>
        <w:t>Получателя услуг</w:t>
      </w:r>
      <w:r w:rsidRPr="00EA3490">
        <w:rPr>
          <w:rFonts w:ascii="Times New Roman" w:hAnsi="Times New Roman" w:cs="Times New Roman"/>
          <w:sz w:val="28"/>
          <w:szCs w:val="28"/>
        </w:rPr>
        <w:t xml:space="preserve">. </w:t>
      </w:r>
    </w:p>
    <w:p w14:paraId="4CAFF987" w14:textId="77777777" w:rsidR="006677C4" w:rsidRPr="00EA3490" w:rsidRDefault="002F70C9" w:rsidP="00C231AC">
      <w:pPr>
        <w:tabs>
          <w:tab w:val="left" w:pos="1080"/>
        </w:tabs>
        <w:ind w:firstLine="709"/>
        <w:jc w:val="both"/>
        <w:rPr>
          <w:sz w:val="28"/>
          <w:szCs w:val="28"/>
        </w:rPr>
      </w:pPr>
      <w:r w:rsidRPr="00EA3490">
        <w:rPr>
          <w:sz w:val="28"/>
          <w:szCs w:val="28"/>
        </w:rPr>
        <w:t>1.</w:t>
      </w:r>
      <w:r w:rsidR="00F07383" w:rsidRPr="00FA0B5E">
        <w:rPr>
          <w:sz w:val="28"/>
          <w:szCs w:val="28"/>
          <w:highlight w:val="darkGray"/>
        </w:rPr>
        <w:t>1</w:t>
      </w:r>
      <w:r w:rsidR="00FA0B5E" w:rsidRPr="00F11B63">
        <w:rPr>
          <w:sz w:val="28"/>
          <w:szCs w:val="28"/>
          <w:highlight w:val="darkGray"/>
        </w:rPr>
        <w:t>5</w:t>
      </w:r>
      <w:r w:rsidRPr="00EA3490">
        <w:rPr>
          <w:sz w:val="28"/>
          <w:szCs w:val="28"/>
        </w:rPr>
        <w:t>.</w:t>
      </w:r>
      <w:r w:rsidRPr="00EA3490">
        <w:rPr>
          <w:sz w:val="28"/>
          <w:szCs w:val="28"/>
        </w:rPr>
        <w:tab/>
        <w:t xml:space="preserve">Перечень операций и величин плат – «Перечень банковских и иных операций, оказываемых «Приорбанк» ОАО за плату, и величин платы за осуществление операций», утвержденный Банком и действующий на дату проведения операции, оказания услуги, размещенный Банком </w:t>
      </w:r>
      <w:r w:rsidR="00C95399" w:rsidRPr="00EA3490">
        <w:rPr>
          <w:sz w:val="28"/>
          <w:szCs w:val="28"/>
        </w:rPr>
        <w:t>на Интернет-сайте Банка</w:t>
      </w:r>
      <w:r w:rsidRPr="00EA3490">
        <w:rPr>
          <w:sz w:val="28"/>
          <w:szCs w:val="28"/>
        </w:rPr>
        <w:t>, а также на информационных стендах Банка.</w:t>
      </w:r>
      <w:r w:rsidR="006677C4" w:rsidRPr="00EA3490">
        <w:rPr>
          <w:sz w:val="28"/>
          <w:szCs w:val="28"/>
        </w:rPr>
        <w:t xml:space="preserve"> </w:t>
      </w:r>
    </w:p>
    <w:p w14:paraId="16049ABE" w14:textId="77777777" w:rsidR="00224EC7" w:rsidRPr="00EA3490" w:rsidRDefault="00224EC7" w:rsidP="00C231AC">
      <w:pPr>
        <w:tabs>
          <w:tab w:val="left" w:pos="1080"/>
        </w:tabs>
        <w:ind w:firstLine="709"/>
        <w:jc w:val="both"/>
        <w:rPr>
          <w:sz w:val="28"/>
          <w:szCs w:val="28"/>
        </w:rPr>
      </w:pPr>
      <w:r w:rsidRPr="00EA3490">
        <w:rPr>
          <w:sz w:val="28"/>
          <w:szCs w:val="28"/>
        </w:rPr>
        <w:t>1.</w:t>
      </w:r>
      <w:r w:rsidRPr="00FA0B5E">
        <w:rPr>
          <w:sz w:val="28"/>
          <w:szCs w:val="28"/>
          <w:highlight w:val="darkGray"/>
        </w:rPr>
        <w:t>1</w:t>
      </w:r>
      <w:r w:rsidR="00FA0B5E" w:rsidRPr="00FA0B5E">
        <w:rPr>
          <w:sz w:val="28"/>
          <w:szCs w:val="28"/>
          <w:highlight w:val="darkGray"/>
        </w:rPr>
        <w:t>6</w:t>
      </w:r>
      <w:r w:rsidRPr="00EA3490">
        <w:rPr>
          <w:sz w:val="28"/>
          <w:szCs w:val="28"/>
        </w:rPr>
        <w:t>. Получатель услуг – Клиент и Владелец счета при совместном упоминании.</w:t>
      </w:r>
    </w:p>
    <w:p w14:paraId="49B137AD" w14:textId="77777777" w:rsidR="006677C4" w:rsidRPr="00EA3490" w:rsidRDefault="006677C4" w:rsidP="00C231AC">
      <w:pPr>
        <w:pStyle w:val="ConsPlusNormal"/>
        <w:tabs>
          <w:tab w:val="left" w:pos="1080"/>
        </w:tabs>
        <w:ind w:firstLine="709"/>
        <w:jc w:val="both"/>
        <w:rPr>
          <w:rFonts w:ascii="Times New Roman" w:hAnsi="Times New Roman" w:cs="Times New Roman"/>
          <w:sz w:val="28"/>
          <w:szCs w:val="28"/>
        </w:rPr>
      </w:pPr>
      <w:r w:rsidRPr="00EA3490">
        <w:rPr>
          <w:rFonts w:ascii="Times New Roman" w:hAnsi="Times New Roman" w:cs="Times New Roman"/>
          <w:sz w:val="28"/>
          <w:szCs w:val="28"/>
        </w:rPr>
        <w:t>1.</w:t>
      </w:r>
      <w:r w:rsidR="0027468D" w:rsidRPr="00FA0B5E">
        <w:rPr>
          <w:rFonts w:ascii="Times New Roman" w:hAnsi="Times New Roman" w:cs="Times New Roman"/>
          <w:sz w:val="28"/>
          <w:szCs w:val="28"/>
          <w:highlight w:val="darkGray"/>
        </w:rPr>
        <w:t>1</w:t>
      </w:r>
      <w:r w:rsidR="00FA0B5E" w:rsidRPr="00F11B63">
        <w:rPr>
          <w:rFonts w:ascii="Times New Roman" w:hAnsi="Times New Roman" w:cs="Times New Roman"/>
          <w:sz w:val="28"/>
          <w:szCs w:val="28"/>
          <w:highlight w:val="darkGray"/>
        </w:rPr>
        <w:t>7</w:t>
      </w:r>
      <w:r w:rsidRPr="00EA3490">
        <w:rPr>
          <w:rFonts w:ascii="Times New Roman" w:hAnsi="Times New Roman" w:cs="Times New Roman"/>
          <w:sz w:val="28"/>
          <w:szCs w:val="28"/>
        </w:rPr>
        <w:t>.</w:t>
      </w:r>
      <w:r w:rsidRPr="00EA3490">
        <w:rPr>
          <w:rFonts w:ascii="Times New Roman" w:hAnsi="Times New Roman" w:cs="Times New Roman"/>
          <w:sz w:val="28"/>
          <w:szCs w:val="28"/>
        </w:rPr>
        <w:tab/>
        <w:t xml:space="preserve">Система дистанционного банковского обслуживания (СДБО) – совокупность технологий предоставления банковских услуг и осуществления банковских операций с использованием программно-технических средств и телекоммуникационных систем, обеспечивающих взаимодействие Банка и </w:t>
      </w:r>
      <w:r w:rsidR="00723420" w:rsidRPr="00EA3490">
        <w:rPr>
          <w:rFonts w:ascii="Times New Roman" w:hAnsi="Times New Roman" w:cs="Times New Roman"/>
          <w:sz w:val="28"/>
          <w:szCs w:val="28"/>
        </w:rPr>
        <w:t>Клиента</w:t>
      </w:r>
      <w:r w:rsidRPr="00EA3490">
        <w:rPr>
          <w:rFonts w:ascii="Times New Roman" w:hAnsi="Times New Roman" w:cs="Times New Roman"/>
          <w:sz w:val="28"/>
          <w:szCs w:val="28"/>
        </w:rPr>
        <w:t xml:space="preserve">, в том числе передачу электронных документов и электронных сообщений. </w:t>
      </w:r>
    </w:p>
    <w:p w14:paraId="2EB1BAB8" w14:textId="77777777" w:rsidR="00E03220" w:rsidRPr="00EA3490" w:rsidRDefault="00E03220" w:rsidP="00C231AC">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w:t>
      </w:r>
      <w:r w:rsidR="0085396A" w:rsidRPr="00FA0B5E">
        <w:rPr>
          <w:rFonts w:ascii="Times New Roman" w:hAnsi="Times New Roman" w:cs="Times New Roman"/>
          <w:sz w:val="28"/>
          <w:szCs w:val="28"/>
          <w:highlight w:val="darkGray"/>
        </w:rPr>
        <w:t>1</w:t>
      </w:r>
      <w:r w:rsidR="00FA0B5E" w:rsidRPr="00F11B63">
        <w:rPr>
          <w:rFonts w:ascii="Times New Roman" w:hAnsi="Times New Roman" w:cs="Times New Roman"/>
          <w:sz w:val="28"/>
          <w:szCs w:val="28"/>
          <w:highlight w:val="darkGray"/>
        </w:rPr>
        <w:t>8</w:t>
      </w:r>
      <w:r w:rsidRPr="00FA0B5E">
        <w:rPr>
          <w:rFonts w:ascii="Times New Roman" w:hAnsi="Times New Roman" w:cs="Times New Roman"/>
          <w:sz w:val="28"/>
          <w:szCs w:val="28"/>
          <w:highlight w:val="darkGray"/>
        </w:rPr>
        <w:t>.</w:t>
      </w:r>
      <w:r w:rsidRPr="00EA3490">
        <w:rPr>
          <w:rFonts w:ascii="Times New Roman" w:hAnsi="Times New Roman" w:cs="Times New Roman"/>
          <w:sz w:val="28"/>
          <w:szCs w:val="28"/>
        </w:rPr>
        <w:tab/>
      </w:r>
      <w:r w:rsidR="00E516E7" w:rsidRPr="00EA3490">
        <w:rPr>
          <w:rFonts w:ascii="Times New Roman" w:hAnsi="Times New Roman" w:cs="Times New Roman"/>
          <w:sz w:val="28"/>
          <w:szCs w:val="28"/>
        </w:rPr>
        <w:tab/>
      </w:r>
      <w:r w:rsidRPr="00EA3490">
        <w:rPr>
          <w:rFonts w:ascii="Times New Roman" w:hAnsi="Times New Roman" w:cs="Times New Roman"/>
          <w:sz w:val="28"/>
          <w:szCs w:val="28"/>
        </w:rPr>
        <w:t xml:space="preserve">Средства доступа — обобщающий термин в отношении средств идентификации или аутентификации представителя </w:t>
      </w:r>
      <w:r w:rsidR="007F7545" w:rsidRPr="00EA3490">
        <w:rPr>
          <w:rFonts w:ascii="Times New Roman" w:hAnsi="Times New Roman" w:cs="Times New Roman"/>
          <w:sz w:val="28"/>
          <w:szCs w:val="28"/>
        </w:rPr>
        <w:t>Получател</w:t>
      </w:r>
      <w:r w:rsidR="00280502" w:rsidRPr="00EA3490">
        <w:rPr>
          <w:rFonts w:ascii="Times New Roman" w:hAnsi="Times New Roman" w:cs="Times New Roman"/>
          <w:sz w:val="28"/>
          <w:szCs w:val="28"/>
        </w:rPr>
        <w:t>я</w:t>
      </w:r>
      <w:r w:rsidR="007F7545" w:rsidRPr="00EA3490">
        <w:rPr>
          <w:rFonts w:ascii="Times New Roman" w:hAnsi="Times New Roman" w:cs="Times New Roman"/>
          <w:sz w:val="28"/>
          <w:szCs w:val="28"/>
        </w:rPr>
        <w:t xml:space="preserve"> услуг</w:t>
      </w:r>
      <w:r w:rsidRPr="00EA3490">
        <w:rPr>
          <w:rFonts w:ascii="Times New Roman" w:hAnsi="Times New Roman" w:cs="Times New Roman"/>
          <w:sz w:val="28"/>
          <w:szCs w:val="28"/>
        </w:rPr>
        <w:t xml:space="preserve"> (подпись, логин, пароль, одноразовый пароль, одноразовый код подтверждения операции, кодовая фраза, ПИН-код, Биометрические данные представителя </w:t>
      </w:r>
      <w:r w:rsidR="00280502" w:rsidRPr="00EA3490">
        <w:rPr>
          <w:rFonts w:ascii="Times New Roman" w:hAnsi="Times New Roman" w:cs="Times New Roman"/>
          <w:sz w:val="28"/>
          <w:szCs w:val="28"/>
        </w:rPr>
        <w:t>Получателя услуг</w:t>
      </w:r>
      <w:r w:rsidRPr="00EA3490">
        <w:rPr>
          <w:rFonts w:ascii="Times New Roman" w:hAnsi="Times New Roman" w:cs="Times New Roman"/>
          <w:sz w:val="28"/>
          <w:szCs w:val="28"/>
        </w:rPr>
        <w:t xml:space="preserve"> и т.д.).</w:t>
      </w:r>
    </w:p>
    <w:p w14:paraId="7354FAA2" w14:textId="77777777" w:rsidR="00E2074B" w:rsidRPr="00EA3490" w:rsidRDefault="00E2074B" w:rsidP="00C231AC">
      <w:pPr>
        <w:tabs>
          <w:tab w:val="left" w:pos="1080"/>
          <w:tab w:val="left" w:pos="1260"/>
        </w:tabs>
        <w:ind w:firstLine="709"/>
        <w:jc w:val="both"/>
        <w:rPr>
          <w:sz w:val="28"/>
          <w:szCs w:val="28"/>
        </w:rPr>
      </w:pPr>
      <w:r w:rsidRPr="00EA3490">
        <w:rPr>
          <w:sz w:val="28"/>
          <w:szCs w:val="28"/>
        </w:rPr>
        <w:t>1.</w:t>
      </w:r>
      <w:r w:rsidR="00795C49" w:rsidRPr="00FA0B5E">
        <w:rPr>
          <w:sz w:val="28"/>
          <w:szCs w:val="28"/>
          <w:highlight w:val="darkGray"/>
        </w:rPr>
        <w:t>1</w:t>
      </w:r>
      <w:r w:rsidR="00FA0B5E" w:rsidRPr="00F11B63">
        <w:rPr>
          <w:sz w:val="28"/>
          <w:szCs w:val="28"/>
          <w:highlight w:val="darkGray"/>
        </w:rPr>
        <w:t>9</w:t>
      </w:r>
      <w:r w:rsidRPr="00EA3490">
        <w:rPr>
          <w:sz w:val="28"/>
          <w:szCs w:val="28"/>
        </w:rPr>
        <w:t>.</w:t>
      </w:r>
      <w:r w:rsidRPr="00EA3490">
        <w:rPr>
          <w:sz w:val="28"/>
          <w:szCs w:val="28"/>
        </w:rPr>
        <w:tab/>
        <w:t>Ст</w:t>
      </w:r>
      <w:r w:rsidR="0089637C" w:rsidRPr="00EA3490">
        <w:rPr>
          <w:sz w:val="28"/>
          <w:szCs w:val="28"/>
        </w:rPr>
        <w:t>ороны –</w:t>
      </w:r>
      <w:r w:rsidR="00C35516" w:rsidRPr="00EA3490">
        <w:rPr>
          <w:sz w:val="28"/>
          <w:szCs w:val="28"/>
        </w:rPr>
        <w:t xml:space="preserve"> </w:t>
      </w:r>
      <w:r w:rsidR="007554A7" w:rsidRPr="00EA3490">
        <w:rPr>
          <w:sz w:val="28"/>
          <w:szCs w:val="28"/>
        </w:rPr>
        <w:t>Банк и Получатель услуг при совместном упоминании.</w:t>
      </w:r>
    </w:p>
    <w:p w14:paraId="1E20183B" w14:textId="77777777" w:rsidR="00DD14B8" w:rsidRPr="00EA3490" w:rsidRDefault="00FA0B5E" w:rsidP="00C231AC">
      <w:pPr>
        <w:tabs>
          <w:tab w:val="left" w:pos="1080"/>
          <w:tab w:val="left" w:pos="1260"/>
        </w:tabs>
        <w:ind w:firstLine="709"/>
        <w:jc w:val="both"/>
        <w:rPr>
          <w:sz w:val="28"/>
          <w:szCs w:val="28"/>
        </w:rPr>
      </w:pPr>
      <w:r>
        <w:rPr>
          <w:sz w:val="28"/>
          <w:szCs w:val="28"/>
        </w:rPr>
        <w:t>1.</w:t>
      </w:r>
      <w:r w:rsidRPr="0084166A">
        <w:rPr>
          <w:sz w:val="28"/>
          <w:szCs w:val="28"/>
          <w:highlight w:val="darkGray"/>
        </w:rPr>
        <w:t>20</w:t>
      </w:r>
      <w:r w:rsidR="00DD14B8" w:rsidRPr="00FA0B5E">
        <w:rPr>
          <w:sz w:val="28"/>
          <w:szCs w:val="28"/>
          <w:highlight w:val="darkGray"/>
        </w:rPr>
        <w:t>.</w:t>
      </w:r>
      <w:r w:rsidR="00DD14B8" w:rsidRPr="00EA3490">
        <w:rPr>
          <w:sz w:val="28"/>
          <w:szCs w:val="28"/>
        </w:rPr>
        <w:tab/>
        <w:t>С</w:t>
      </w:r>
      <w:r w:rsidR="0084166A">
        <w:rPr>
          <w:sz w:val="28"/>
          <w:szCs w:val="28"/>
        </w:rPr>
        <w:t>ч</w:t>
      </w:r>
      <w:r w:rsidR="00DD14B8" w:rsidRPr="00EA3490">
        <w:rPr>
          <w:sz w:val="28"/>
          <w:szCs w:val="28"/>
        </w:rPr>
        <w:t>ет – при совместном упоминании текущий (расчетный) банковский счет, текущий (расчетный) банковский счет либо счет по учету вкладов (депозитов) до востребования доступ к которым может быть обеспечен при использовании Корпоративной карточки, специальный, субсчет, благотворительный, временный, обезличенный металлический счет,  счет по учету вклада (депозита), счет по доверительному управлению имуществом, счет по учету денежных средств, полученных в качестве обеспечения исполнения обязательств, счет по учету денежных средств, используемых для осуществления расчетов в форме аккредитива.</w:t>
      </w:r>
    </w:p>
    <w:p w14:paraId="504E612E" w14:textId="77777777" w:rsidR="00E2074B" w:rsidRPr="00EA3490" w:rsidRDefault="00E2074B" w:rsidP="00C231AC">
      <w:pPr>
        <w:tabs>
          <w:tab w:val="left" w:pos="1080"/>
          <w:tab w:val="left" w:pos="1260"/>
        </w:tabs>
        <w:ind w:firstLine="709"/>
        <w:jc w:val="both"/>
        <w:rPr>
          <w:sz w:val="28"/>
          <w:szCs w:val="28"/>
        </w:rPr>
      </w:pPr>
      <w:r w:rsidRPr="00EA3490">
        <w:rPr>
          <w:sz w:val="28"/>
          <w:szCs w:val="28"/>
        </w:rPr>
        <w:t>1.</w:t>
      </w:r>
      <w:r w:rsidR="002E5F26" w:rsidRPr="00FA0B5E">
        <w:rPr>
          <w:sz w:val="28"/>
          <w:szCs w:val="28"/>
          <w:highlight w:val="darkGray"/>
        </w:rPr>
        <w:t>2</w:t>
      </w:r>
      <w:r w:rsidR="00FA0B5E" w:rsidRPr="00F11B63">
        <w:rPr>
          <w:sz w:val="28"/>
          <w:szCs w:val="28"/>
          <w:highlight w:val="darkGray"/>
        </w:rPr>
        <w:t>1</w:t>
      </w:r>
      <w:r w:rsidRPr="00FA0B5E">
        <w:rPr>
          <w:sz w:val="28"/>
          <w:szCs w:val="28"/>
          <w:highlight w:val="darkGray"/>
        </w:rPr>
        <w:t>.</w:t>
      </w:r>
      <w:r w:rsidRPr="00EA3490">
        <w:rPr>
          <w:sz w:val="28"/>
          <w:szCs w:val="28"/>
        </w:rPr>
        <w:t xml:space="preserve"> ЦБУ – центр банковских услуг Банка.</w:t>
      </w:r>
    </w:p>
    <w:p w14:paraId="69F30211" w14:textId="77777777" w:rsidR="006677C4" w:rsidRPr="00EA3490" w:rsidRDefault="006677C4" w:rsidP="00C231AC">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w:t>
      </w:r>
      <w:r w:rsidR="00DD14B8" w:rsidRPr="00FA0B5E">
        <w:rPr>
          <w:rFonts w:ascii="Times New Roman" w:hAnsi="Times New Roman" w:cs="Times New Roman"/>
          <w:sz w:val="28"/>
          <w:szCs w:val="28"/>
          <w:highlight w:val="darkGray"/>
        </w:rPr>
        <w:t>2</w:t>
      </w:r>
      <w:r w:rsidR="00FA0B5E" w:rsidRPr="00F11B63">
        <w:rPr>
          <w:rFonts w:ascii="Times New Roman" w:hAnsi="Times New Roman" w:cs="Times New Roman"/>
          <w:sz w:val="28"/>
          <w:szCs w:val="28"/>
          <w:highlight w:val="darkGray"/>
        </w:rPr>
        <w:t>2</w:t>
      </w:r>
      <w:r w:rsidRPr="00EA3490">
        <w:rPr>
          <w:rFonts w:ascii="Times New Roman" w:hAnsi="Times New Roman" w:cs="Times New Roman"/>
          <w:sz w:val="28"/>
          <w:szCs w:val="28"/>
        </w:rPr>
        <w:t>.</w:t>
      </w:r>
      <w:r w:rsidRPr="00EA3490">
        <w:rPr>
          <w:rFonts w:ascii="Times New Roman" w:hAnsi="Times New Roman" w:cs="Times New Roman"/>
          <w:sz w:val="28"/>
          <w:szCs w:val="28"/>
        </w:rPr>
        <w:tab/>
      </w:r>
      <w:r w:rsidR="00E54830" w:rsidRPr="00EA3490">
        <w:rPr>
          <w:rFonts w:ascii="Times New Roman" w:hAnsi="Times New Roman" w:cs="Times New Roman"/>
          <w:sz w:val="28"/>
          <w:szCs w:val="28"/>
        </w:rPr>
        <w:t xml:space="preserve"> </w:t>
      </w:r>
      <w:r w:rsidRPr="00EA3490">
        <w:rPr>
          <w:rFonts w:ascii="Times New Roman" w:hAnsi="Times New Roman" w:cs="Times New Roman"/>
          <w:sz w:val="28"/>
          <w:szCs w:val="28"/>
        </w:rPr>
        <w:t>Эталонная модель голоса – модель голоса, созданная и сохраненная в базах данных Банка.</w:t>
      </w:r>
    </w:p>
    <w:p w14:paraId="2AA336A5" w14:textId="77777777" w:rsidR="006677C4" w:rsidRPr="00EA3490" w:rsidRDefault="006677C4" w:rsidP="00E54830">
      <w:pPr>
        <w:tabs>
          <w:tab w:val="left" w:pos="0"/>
        </w:tabs>
        <w:ind w:firstLine="709"/>
        <w:jc w:val="both"/>
        <w:rPr>
          <w:sz w:val="28"/>
          <w:szCs w:val="28"/>
        </w:rPr>
      </w:pPr>
      <w:r w:rsidRPr="00EA3490">
        <w:rPr>
          <w:sz w:val="28"/>
          <w:szCs w:val="28"/>
        </w:rPr>
        <w:t>1.</w:t>
      </w:r>
      <w:r w:rsidR="00E54830" w:rsidRPr="00FA0B5E">
        <w:rPr>
          <w:sz w:val="28"/>
          <w:szCs w:val="28"/>
          <w:highlight w:val="darkGray"/>
        </w:rPr>
        <w:t>2</w:t>
      </w:r>
      <w:r w:rsidR="00FA0B5E" w:rsidRPr="00F11B63">
        <w:rPr>
          <w:sz w:val="28"/>
          <w:szCs w:val="28"/>
          <w:highlight w:val="darkGray"/>
        </w:rPr>
        <w:t>3</w:t>
      </w:r>
      <w:r w:rsidRPr="00EA3490">
        <w:rPr>
          <w:sz w:val="28"/>
          <w:szCs w:val="28"/>
        </w:rPr>
        <w:t>.</w:t>
      </w:r>
      <w:r w:rsidR="00043B48" w:rsidRPr="00EA3490">
        <w:rPr>
          <w:sz w:val="28"/>
          <w:szCs w:val="28"/>
        </w:rPr>
        <w:t xml:space="preserve"> </w:t>
      </w:r>
      <w:r w:rsidRPr="00EA3490">
        <w:rPr>
          <w:sz w:val="28"/>
          <w:szCs w:val="28"/>
        </w:rPr>
        <w:t>Иные термины и определения, применяемые в настоящих Условиях, используются в значениях, определенных актами законодательства.</w:t>
      </w:r>
    </w:p>
    <w:p w14:paraId="52742411" w14:textId="77777777" w:rsidR="003B1D1E" w:rsidRPr="00EA3490" w:rsidRDefault="003B1D1E" w:rsidP="00C231AC">
      <w:pPr>
        <w:tabs>
          <w:tab w:val="left" w:pos="1080"/>
          <w:tab w:val="left" w:pos="1260"/>
        </w:tabs>
        <w:ind w:firstLine="709"/>
        <w:jc w:val="both"/>
        <w:rPr>
          <w:sz w:val="28"/>
          <w:szCs w:val="28"/>
        </w:rPr>
      </w:pPr>
    </w:p>
    <w:p w14:paraId="4C988EFF" w14:textId="77777777" w:rsidR="00C85016" w:rsidRPr="00EA3490" w:rsidRDefault="00C85016" w:rsidP="00EE048D">
      <w:pPr>
        <w:tabs>
          <w:tab w:val="left" w:pos="3600"/>
        </w:tabs>
        <w:jc w:val="center"/>
        <w:rPr>
          <w:sz w:val="28"/>
          <w:szCs w:val="28"/>
        </w:rPr>
      </w:pPr>
      <w:r w:rsidRPr="00EA3490">
        <w:rPr>
          <w:sz w:val="28"/>
          <w:szCs w:val="28"/>
        </w:rPr>
        <w:t>ГЛАВА 2</w:t>
      </w:r>
    </w:p>
    <w:p w14:paraId="13B298EB" w14:textId="77777777" w:rsidR="00C85016" w:rsidRPr="00EA3490" w:rsidRDefault="00C85016" w:rsidP="00EE048D">
      <w:pPr>
        <w:tabs>
          <w:tab w:val="left" w:pos="3600"/>
        </w:tabs>
        <w:jc w:val="center"/>
        <w:rPr>
          <w:sz w:val="28"/>
          <w:szCs w:val="28"/>
        </w:rPr>
      </w:pPr>
      <w:r w:rsidRPr="00EA3490">
        <w:rPr>
          <w:sz w:val="28"/>
          <w:szCs w:val="28"/>
        </w:rPr>
        <w:t>ПРАВА СТОРОН</w:t>
      </w:r>
    </w:p>
    <w:p w14:paraId="45A11F66" w14:textId="77777777" w:rsidR="002872BF" w:rsidRPr="00EA3490" w:rsidRDefault="002872BF" w:rsidP="00C231AC">
      <w:pPr>
        <w:tabs>
          <w:tab w:val="left" w:pos="3600"/>
        </w:tabs>
        <w:ind w:firstLine="709"/>
        <w:jc w:val="center"/>
        <w:rPr>
          <w:sz w:val="28"/>
          <w:szCs w:val="28"/>
        </w:rPr>
      </w:pPr>
    </w:p>
    <w:p w14:paraId="513E7674" w14:textId="77777777" w:rsidR="003B1D1E" w:rsidRPr="00EA3490" w:rsidRDefault="003B1D1E" w:rsidP="00C231AC">
      <w:pPr>
        <w:pStyle w:val="110"/>
        <w:tabs>
          <w:tab w:val="left" w:pos="1260"/>
        </w:tabs>
        <w:spacing w:line="240" w:lineRule="auto"/>
        <w:ind w:firstLine="709"/>
        <w:jc w:val="both"/>
        <w:rPr>
          <w:noProof/>
          <w:sz w:val="28"/>
          <w:szCs w:val="28"/>
        </w:rPr>
      </w:pPr>
      <w:r w:rsidRPr="00EA3490">
        <w:rPr>
          <w:noProof/>
          <w:sz w:val="28"/>
          <w:szCs w:val="28"/>
        </w:rPr>
        <w:t>2.1. Банк имеет право</w:t>
      </w:r>
      <w:r w:rsidR="00037DB4" w:rsidRPr="00EA3490">
        <w:rPr>
          <w:noProof/>
          <w:sz w:val="28"/>
          <w:szCs w:val="28"/>
        </w:rPr>
        <w:t>:</w:t>
      </w:r>
    </w:p>
    <w:p w14:paraId="64531748" w14:textId="77777777" w:rsidR="00037DB4" w:rsidRPr="00EA3490" w:rsidRDefault="003B1D1E" w:rsidP="00C231AC">
      <w:pPr>
        <w:pStyle w:val="110"/>
        <w:tabs>
          <w:tab w:val="left" w:pos="1080"/>
        </w:tabs>
        <w:spacing w:line="240" w:lineRule="auto"/>
        <w:ind w:firstLine="709"/>
        <w:jc w:val="both"/>
        <w:rPr>
          <w:noProof/>
          <w:sz w:val="28"/>
          <w:szCs w:val="28"/>
        </w:rPr>
      </w:pPr>
      <w:r w:rsidRPr="00EA3490">
        <w:rPr>
          <w:noProof/>
          <w:sz w:val="28"/>
          <w:szCs w:val="28"/>
        </w:rPr>
        <w:t>2</w:t>
      </w:r>
      <w:r w:rsidR="00B758CE" w:rsidRPr="00EA3490">
        <w:rPr>
          <w:noProof/>
          <w:sz w:val="28"/>
          <w:szCs w:val="28"/>
        </w:rPr>
        <w:t>.</w:t>
      </w:r>
      <w:r w:rsidRPr="00EA3490">
        <w:rPr>
          <w:noProof/>
          <w:sz w:val="28"/>
          <w:szCs w:val="28"/>
        </w:rPr>
        <w:t>1</w:t>
      </w:r>
      <w:r w:rsidR="00B758CE" w:rsidRPr="00EA3490">
        <w:rPr>
          <w:noProof/>
          <w:sz w:val="28"/>
          <w:szCs w:val="28"/>
        </w:rPr>
        <w:t>.</w:t>
      </w:r>
      <w:r w:rsidRPr="00EA3490">
        <w:rPr>
          <w:noProof/>
          <w:sz w:val="28"/>
          <w:szCs w:val="28"/>
        </w:rPr>
        <w:t>1.</w:t>
      </w:r>
      <w:r w:rsidRPr="00EA3490">
        <w:rPr>
          <w:noProof/>
          <w:sz w:val="28"/>
          <w:szCs w:val="28"/>
        </w:rPr>
        <w:tab/>
      </w:r>
      <w:r w:rsidR="00B758CE" w:rsidRPr="00EA3490">
        <w:rPr>
          <w:noProof/>
          <w:sz w:val="28"/>
          <w:szCs w:val="28"/>
        </w:rPr>
        <w:t xml:space="preserve">в одностороннем порядке </w:t>
      </w:r>
      <w:r w:rsidR="00BC0229" w:rsidRPr="00EA3490">
        <w:rPr>
          <w:noProof/>
          <w:sz w:val="28"/>
          <w:szCs w:val="28"/>
        </w:rPr>
        <w:t>изменять и дополнять</w:t>
      </w:r>
      <w:r w:rsidR="00B758CE" w:rsidRPr="00EA3490">
        <w:rPr>
          <w:noProof/>
          <w:sz w:val="28"/>
          <w:szCs w:val="28"/>
        </w:rPr>
        <w:t xml:space="preserve"> Переч</w:t>
      </w:r>
      <w:r w:rsidR="00BC0229" w:rsidRPr="00EA3490">
        <w:rPr>
          <w:noProof/>
          <w:sz w:val="28"/>
          <w:szCs w:val="28"/>
        </w:rPr>
        <w:t>ень</w:t>
      </w:r>
      <w:r w:rsidR="00B758CE" w:rsidRPr="00EA3490">
        <w:rPr>
          <w:noProof/>
          <w:sz w:val="28"/>
          <w:szCs w:val="28"/>
        </w:rPr>
        <w:t xml:space="preserve"> операций и величин платы. </w:t>
      </w:r>
    </w:p>
    <w:p w14:paraId="62B10882" w14:textId="77777777" w:rsidR="00B758CE" w:rsidRPr="00EA3490" w:rsidRDefault="00B758CE" w:rsidP="00C231AC">
      <w:pPr>
        <w:pStyle w:val="110"/>
        <w:tabs>
          <w:tab w:val="left" w:pos="1080"/>
        </w:tabs>
        <w:spacing w:line="240" w:lineRule="auto"/>
        <w:ind w:firstLine="709"/>
        <w:jc w:val="both"/>
        <w:rPr>
          <w:snapToGrid/>
          <w:sz w:val="28"/>
          <w:szCs w:val="28"/>
        </w:rPr>
      </w:pPr>
      <w:r w:rsidRPr="00EA3490">
        <w:rPr>
          <w:noProof/>
          <w:sz w:val="28"/>
          <w:szCs w:val="28"/>
        </w:rPr>
        <w:t xml:space="preserve">Банк уведомляет </w:t>
      </w:r>
      <w:r w:rsidR="00C35516" w:rsidRPr="00EA3490">
        <w:rPr>
          <w:sz w:val="28"/>
          <w:szCs w:val="28"/>
        </w:rPr>
        <w:t>Получателя услуг</w:t>
      </w:r>
      <w:r w:rsidR="00C35516" w:rsidRPr="00EA3490">
        <w:rPr>
          <w:noProof/>
          <w:sz w:val="28"/>
          <w:szCs w:val="28"/>
        </w:rPr>
        <w:t xml:space="preserve"> </w:t>
      </w:r>
      <w:r w:rsidRPr="00EA3490">
        <w:rPr>
          <w:noProof/>
          <w:sz w:val="28"/>
          <w:szCs w:val="28"/>
        </w:rPr>
        <w:t xml:space="preserve">об изменении Перечня операций и величин платы посредством СДБО, а также путем размещения информации, содержащей измененный Перечень операций и величин платы, на </w:t>
      </w:r>
      <w:r w:rsidR="00BC0229" w:rsidRPr="00EA3490">
        <w:rPr>
          <w:noProof/>
          <w:sz w:val="28"/>
          <w:szCs w:val="28"/>
        </w:rPr>
        <w:t xml:space="preserve">информационных </w:t>
      </w:r>
      <w:r w:rsidRPr="00EA3490">
        <w:rPr>
          <w:noProof/>
          <w:sz w:val="28"/>
          <w:szCs w:val="28"/>
        </w:rPr>
        <w:t>стенд</w:t>
      </w:r>
      <w:r w:rsidR="00BC0229" w:rsidRPr="00EA3490">
        <w:rPr>
          <w:noProof/>
          <w:sz w:val="28"/>
          <w:szCs w:val="28"/>
        </w:rPr>
        <w:t>ах</w:t>
      </w:r>
      <w:r w:rsidRPr="00EA3490">
        <w:rPr>
          <w:noProof/>
          <w:sz w:val="28"/>
          <w:szCs w:val="28"/>
        </w:rPr>
        <w:t xml:space="preserve"> Банка и на </w:t>
      </w:r>
      <w:r w:rsidR="00DB5719" w:rsidRPr="00EA3490">
        <w:rPr>
          <w:noProof/>
          <w:sz w:val="28"/>
          <w:szCs w:val="28"/>
        </w:rPr>
        <w:t>интернет</w:t>
      </w:r>
      <w:r w:rsidR="00C91004" w:rsidRPr="00EA3490">
        <w:rPr>
          <w:noProof/>
          <w:sz w:val="28"/>
          <w:szCs w:val="28"/>
        </w:rPr>
        <w:t>-</w:t>
      </w:r>
      <w:r w:rsidRPr="00EA3490">
        <w:rPr>
          <w:noProof/>
          <w:sz w:val="28"/>
          <w:szCs w:val="28"/>
        </w:rPr>
        <w:t>сайте</w:t>
      </w:r>
      <w:r w:rsidR="00DB5719" w:rsidRPr="00EA3490">
        <w:rPr>
          <w:noProof/>
          <w:sz w:val="28"/>
          <w:szCs w:val="28"/>
        </w:rPr>
        <w:t xml:space="preserve"> </w:t>
      </w:r>
      <w:r w:rsidR="00F313C9" w:rsidRPr="00EA3490">
        <w:rPr>
          <w:noProof/>
          <w:sz w:val="28"/>
          <w:szCs w:val="28"/>
        </w:rPr>
        <w:t>Б</w:t>
      </w:r>
      <w:r w:rsidR="00DB5719" w:rsidRPr="00EA3490">
        <w:rPr>
          <w:noProof/>
          <w:sz w:val="28"/>
          <w:szCs w:val="28"/>
        </w:rPr>
        <w:t>анка</w:t>
      </w:r>
      <w:r w:rsidRPr="00EA3490">
        <w:rPr>
          <w:noProof/>
          <w:sz w:val="28"/>
          <w:szCs w:val="28"/>
        </w:rPr>
        <w:t xml:space="preserve"> </w:t>
      </w:r>
      <w:r w:rsidR="0020685A" w:rsidRPr="00EA3490">
        <w:rPr>
          <w:snapToGrid/>
          <w:sz w:val="28"/>
          <w:szCs w:val="28"/>
        </w:rPr>
        <w:t>не менее чем за 7 (семь) рабочих дней до планируемых изменений</w:t>
      </w:r>
      <w:r w:rsidRPr="00EA3490">
        <w:rPr>
          <w:snapToGrid/>
          <w:sz w:val="28"/>
          <w:szCs w:val="28"/>
        </w:rPr>
        <w:t>.</w:t>
      </w:r>
    </w:p>
    <w:p w14:paraId="3CA05DE2" w14:textId="77777777" w:rsidR="0004107B" w:rsidRPr="00EA3490" w:rsidRDefault="0004107B" w:rsidP="00C231AC">
      <w:pPr>
        <w:pStyle w:val="110"/>
        <w:tabs>
          <w:tab w:val="left" w:pos="1080"/>
        </w:tabs>
        <w:spacing w:line="240" w:lineRule="auto"/>
        <w:ind w:firstLine="709"/>
        <w:jc w:val="both"/>
        <w:rPr>
          <w:sz w:val="28"/>
          <w:szCs w:val="28"/>
        </w:rPr>
      </w:pPr>
      <w:r w:rsidRPr="00EA3490">
        <w:rPr>
          <w:noProof/>
          <w:sz w:val="28"/>
          <w:szCs w:val="28"/>
        </w:rPr>
        <w:t xml:space="preserve">2.1.2. </w:t>
      </w:r>
      <w:r w:rsidRPr="00EA3490">
        <w:rPr>
          <w:sz w:val="28"/>
          <w:szCs w:val="28"/>
        </w:rPr>
        <w:t xml:space="preserve">отказать </w:t>
      </w:r>
      <w:r w:rsidR="00B33AEE" w:rsidRPr="00EA3490">
        <w:rPr>
          <w:sz w:val="28"/>
          <w:szCs w:val="28"/>
        </w:rPr>
        <w:t>Получателю</w:t>
      </w:r>
      <w:r w:rsidR="00AF7969" w:rsidRPr="00EA3490">
        <w:rPr>
          <w:sz w:val="28"/>
          <w:szCs w:val="28"/>
        </w:rPr>
        <w:t xml:space="preserve"> услуг </w:t>
      </w:r>
      <w:r w:rsidRPr="00EA3490">
        <w:rPr>
          <w:sz w:val="28"/>
          <w:szCs w:val="28"/>
        </w:rPr>
        <w:t xml:space="preserve">в совершении </w:t>
      </w:r>
      <w:r w:rsidR="00885F60" w:rsidRPr="00EA3490">
        <w:rPr>
          <w:sz w:val="28"/>
          <w:szCs w:val="28"/>
        </w:rPr>
        <w:t>операций, предусмотренных Договором</w:t>
      </w:r>
      <w:r w:rsidRPr="00EA3490">
        <w:rPr>
          <w:sz w:val="28"/>
          <w:szCs w:val="28"/>
        </w:rPr>
        <w:t xml:space="preserve"> в случае </w:t>
      </w:r>
      <w:r w:rsidR="008665A2" w:rsidRPr="00EA3490">
        <w:rPr>
          <w:sz w:val="28"/>
          <w:szCs w:val="28"/>
        </w:rPr>
        <w:t xml:space="preserve">неуплаты </w:t>
      </w:r>
      <w:r w:rsidR="00BC5251" w:rsidRPr="00EA3490">
        <w:rPr>
          <w:sz w:val="28"/>
          <w:szCs w:val="28"/>
        </w:rPr>
        <w:t>В</w:t>
      </w:r>
      <w:r w:rsidR="008665A2" w:rsidRPr="00EA3490">
        <w:rPr>
          <w:sz w:val="28"/>
          <w:szCs w:val="28"/>
        </w:rPr>
        <w:t xml:space="preserve">ознаграждения Банку и/или </w:t>
      </w:r>
      <w:r w:rsidRPr="00EA3490">
        <w:rPr>
          <w:sz w:val="28"/>
          <w:szCs w:val="28"/>
        </w:rPr>
        <w:t xml:space="preserve">отсутствия на Счете денежных средств для полной оплаты </w:t>
      </w:r>
      <w:r w:rsidR="00BC5251" w:rsidRPr="00EA3490">
        <w:rPr>
          <w:sz w:val="28"/>
          <w:szCs w:val="28"/>
        </w:rPr>
        <w:t>В</w:t>
      </w:r>
      <w:r w:rsidRPr="00EA3490">
        <w:rPr>
          <w:sz w:val="28"/>
          <w:szCs w:val="28"/>
        </w:rPr>
        <w:t>ознаграждения Банку в порядке и в сроки, установленные настоящими Условиями.</w:t>
      </w:r>
    </w:p>
    <w:p w14:paraId="6F3E8E33" w14:textId="77777777" w:rsidR="00710045" w:rsidRPr="00EA3490" w:rsidRDefault="00710045" w:rsidP="00C231AC">
      <w:pPr>
        <w:pStyle w:val="110"/>
        <w:tabs>
          <w:tab w:val="left" w:pos="1080"/>
        </w:tabs>
        <w:spacing w:line="240" w:lineRule="auto"/>
        <w:ind w:firstLine="709"/>
        <w:jc w:val="both"/>
        <w:rPr>
          <w:sz w:val="28"/>
          <w:szCs w:val="28"/>
        </w:rPr>
      </w:pPr>
      <w:r w:rsidRPr="00EA3490">
        <w:rPr>
          <w:sz w:val="28"/>
          <w:szCs w:val="28"/>
        </w:rPr>
        <w:t>Отказать Получателю услуг в совершении операций, предусмотренных Договором, при наличии международных санкций и/или ограничений в отношении получателя средств и/или банка, в котором открыт счет получателя средств.</w:t>
      </w:r>
    </w:p>
    <w:p w14:paraId="4DE23855" w14:textId="77777777" w:rsidR="001D252C" w:rsidRPr="00EA3490" w:rsidRDefault="001D252C" w:rsidP="00C231AC">
      <w:pPr>
        <w:pStyle w:val="110"/>
        <w:tabs>
          <w:tab w:val="left" w:pos="1080"/>
        </w:tabs>
        <w:spacing w:line="240" w:lineRule="auto"/>
        <w:ind w:firstLine="709"/>
        <w:jc w:val="both"/>
        <w:rPr>
          <w:noProof/>
          <w:sz w:val="28"/>
          <w:szCs w:val="28"/>
        </w:rPr>
      </w:pPr>
      <w:r w:rsidRPr="00EA3490">
        <w:rPr>
          <w:noProof/>
          <w:sz w:val="28"/>
          <w:szCs w:val="28"/>
        </w:rPr>
        <w:t>2.1.3. самостоятельно удовлетворять свои имущественные претензии, вызванные неисполнением либо ненадлежащим исполнением Владельцем счета своих обязательств перед Банком, в т.ч. вытекающих из иных договорных отношений Владельца счета с Банком, за счет находящихся на Счет</w:t>
      </w:r>
      <w:r w:rsidR="004F1508" w:rsidRPr="00EA3490">
        <w:rPr>
          <w:noProof/>
          <w:sz w:val="28"/>
          <w:szCs w:val="28"/>
        </w:rPr>
        <w:t>ах</w:t>
      </w:r>
      <w:r w:rsidRPr="00EA3490">
        <w:rPr>
          <w:noProof/>
          <w:sz w:val="28"/>
          <w:szCs w:val="28"/>
        </w:rPr>
        <w:t xml:space="preserve"> денежных средств. Данная операция по списанию денежных средств оформляется платежным ордером.</w:t>
      </w:r>
    </w:p>
    <w:p w14:paraId="7A97EDD1" w14:textId="77777777" w:rsidR="00037DB4" w:rsidRPr="00EA3490" w:rsidRDefault="00037DB4" w:rsidP="00C231AC">
      <w:pPr>
        <w:pStyle w:val="110"/>
        <w:tabs>
          <w:tab w:val="left" w:pos="1260"/>
        </w:tabs>
        <w:spacing w:line="240" w:lineRule="auto"/>
        <w:ind w:firstLine="709"/>
        <w:jc w:val="both"/>
        <w:rPr>
          <w:noProof/>
          <w:sz w:val="28"/>
          <w:szCs w:val="28"/>
        </w:rPr>
      </w:pPr>
      <w:r w:rsidRPr="00EA3490">
        <w:rPr>
          <w:noProof/>
          <w:sz w:val="28"/>
          <w:szCs w:val="28"/>
        </w:rPr>
        <w:t xml:space="preserve">2.2. </w:t>
      </w:r>
      <w:r w:rsidR="00340DF7" w:rsidRPr="00EA3490">
        <w:rPr>
          <w:sz w:val="28"/>
          <w:szCs w:val="28"/>
        </w:rPr>
        <w:t>Получатель услуг</w:t>
      </w:r>
      <w:r w:rsidR="00340DF7" w:rsidRPr="00EA3490">
        <w:rPr>
          <w:szCs w:val="28"/>
        </w:rPr>
        <w:t xml:space="preserve"> </w:t>
      </w:r>
      <w:r w:rsidRPr="00EA3490">
        <w:rPr>
          <w:noProof/>
          <w:sz w:val="28"/>
          <w:szCs w:val="28"/>
        </w:rPr>
        <w:t>имеет право:</w:t>
      </w:r>
    </w:p>
    <w:p w14:paraId="318B5C12" w14:textId="77777777" w:rsidR="00542A0F" w:rsidRPr="00EA3490" w:rsidRDefault="00542A0F" w:rsidP="00C231AC">
      <w:pPr>
        <w:pStyle w:val="110"/>
        <w:tabs>
          <w:tab w:val="left" w:pos="1080"/>
        </w:tabs>
        <w:spacing w:line="240" w:lineRule="auto"/>
        <w:ind w:firstLine="709"/>
        <w:jc w:val="both"/>
        <w:rPr>
          <w:noProof/>
          <w:sz w:val="28"/>
          <w:szCs w:val="28"/>
        </w:rPr>
      </w:pPr>
      <w:r w:rsidRPr="00EA3490">
        <w:rPr>
          <w:noProof/>
          <w:sz w:val="28"/>
          <w:szCs w:val="28"/>
        </w:rPr>
        <w:t xml:space="preserve">2.2.1. </w:t>
      </w:r>
      <w:r w:rsidR="00D4587E" w:rsidRPr="00EA3490">
        <w:rPr>
          <w:noProof/>
          <w:sz w:val="28"/>
          <w:szCs w:val="28"/>
        </w:rPr>
        <w:t xml:space="preserve">пользоваться </w:t>
      </w:r>
      <w:r w:rsidRPr="00EA3490">
        <w:rPr>
          <w:noProof/>
          <w:sz w:val="28"/>
          <w:szCs w:val="28"/>
        </w:rPr>
        <w:t>услугами, пре</w:t>
      </w:r>
      <w:r w:rsidR="00980B5D" w:rsidRPr="00EA3490">
        <w:rPr>
          <w:noProof/>
          <w:sz w:val="28"/>
          <w:szCs w:val="28"/>
        </w:rPr>
        <w:t xml:space="preserve">доставляемыми в </w:t>
      </w:r>
      <w:r w:rsidR="00885F60" w:rsidRPr="00EA3490">
        <w:rPr>
          <w:noProof/>
          <w:sz w:val="28"/>
          <w:szCs w:val="28"/>
        </w:rPr>
        <w:t>соответствии с</w:t>
      </w:r>
      <w:r w:rsidR="00F07383" w:rsidRPr="00EA3490">
        <w:rPr>
          <w:noProof/>
          <w:sz w:val="28"/>
          <w:szCs w:val="28"/>
        </w:rPr>
        <w:t xml:space="preserve"> </w:t>
      </w:r>
      <w:r w:rsidR="00885F60" w:rsidRPr="00EA3490">
        <w:rPr>
          <w:sz w:val="28"/>
          <w:szCs w:val="28"/>
        </w:rPr>
        <w:t>Договором</w:t>
      </w:r>
      <w:r w:rsidR="00885F60" w:rsidRPr="00EA3490">
        <w:rPr>
          <w:noProof/>
          <w:sz w:val="28"/>
          <w:szCs w:val="28"/>
        </w:rPr>
        <w:t xml:space="preserve"> </w:t>
      </w:r>
      <w:r w:rsidR="00D4587E" w:rsidRPr="00EA3490">
        <w:rPr>
          <w:noProof/>
          <w:sz w:val="28"/>
          <w:szCs w:val="28"/>
        </w:rPr>
        <w:t>в порядке</w:t>
      </w:r>
      <w:r w:rsidR="00980B5D" w:rsidRPr="00EA3490">
        <w:rPr>
          <w:noProof/>
          <w:sz w:val="28"/>
          <w:szCs w:val="28"/>
        </w:rPr>
        <w:t xml:space="preserve">, </w:t>
      </w:r>
      <w:r w:rsidR="00F03802" w:rsidRPr="00EA3490">
        <w:rPr>
          <w:noProof/>
          <w:sz w:val="28"/>
          <w:szCs w:val="28"/>
        </w:rPr>
        <w:t xml:space="preserve">предусмотренном настоящими </w:t>
      </w:r>
      <w:r w:rsidR="00980B5D" w:rsidRPr="00EA3490">
        <w:rPr>
          <w:sz w:val="28"/>
          <w:szCs w:val="28"/>
        </w:rPr>
        <w:t>Условиями</w:t>
      </w:r>
      <w:r w:rsidR="00F03802" w:rsidRPr="00EA3490">
        <w:rPr>
          <w:sz w:val="28"/>
          <w:szCs w:val="28"/>
        </w:rPr>
        <w:t xml:space="preserve"> и</w:t>
      </w:r>
      <w:r w:rsidR="00A834E4" w:rsidRPr="00EA3490">
        <w:rPr>
          <w:sz w:val="28"/>
          <w:szCs w:val="28"/>
        </w:rPr>
        <w:t xml:space="preserve"> действующим законодательством Р</w:t>
      </w:r>
      <w:r w:rsidR="00F03802" w:rsidRPr="00EA3490">
        <w:rPr>
          <w:sz w:val="28"/>
          <w:szCs w:val="28"/>
        </w:rPr>
        <w:t>еспублики Беларусь</w:t>
      </w:r>
      <w:r w:rsidR="00980B5D" w:rsidRPr="00EA3490">
        <w:rPr>
          <w:noProof/>
          <w:sz w:val="28"/>
          <w:szCs w:val="28"/>
        </w:rPr>
        <w:t>.</w:t>
      </w:r>
    </w:p>
    <w:p w14:paraId="4A57DCCE" w14:textId="77777777" w:rsidR="00C85016" w:rsidRPr="00EA3490" w:rsidRDefault="00C85016" w:rsidP="00EE048D">
      <w:pPr>
        <w:jc w:val="center"/>
        <w:rPr>
          <w:sz w:val="28"/>
          <w:szCs w:val="28"/>
        </w:rPr>
      </w:pPr>
    </w:p>
    <w:p w14:paraId="27BEA281" w14:textId="77777777" w:rsidR="00D80F67" w:rsidRPr="00EA3490" w:rsidRDefault="00B758CE" w:rsidP="00EE048D">
      <w:pPr>
        <w:jc w:val="center"/>
        <w:rPr>
          <w:sz w:val="28"/>
          <w:szCs w:val="28"/>
        </w:rPr>
      </w:pPr>
      <w:r w:rsidRPr="00EA3490">
        <w:rPr>
          <w:sz w:val="28"/>
          <w:szCs w:val="28"/>
        </w:rPr>
        <w:t>ГЛАВА 3</w:t>
      </w:r>
    </w:p>
    <w:p w14:paraId="576CF645" w14:textId="77777777" w:rsidR="00D80F67" w:rsidRPr="00EA3490" w:rsidRDefault="00D80F67" w:rsidP="00EE048D">
      <w:pPr>
        <w:jc w:val="center"/>
        <w:rPr>
          <w:sz w:val="28"/>
          <w:szCs w:val="28"/>
        </w:rPr>
      </w:pPr>
      <w:r w:rsidRPr="00EA3490">
        <w:rPr>
          <w:sz w:val="28"/>
          <w:szCs w:val="28"/>
        </w:rPr>
        <w:t>ОБЯЗАННОСТИ СТОРОН</w:t>
      </w:r>
    </w:p>
    <w:p w14:paraId="0A3092E1" w14:textId="77777777" w:rsidR="00473D35" w:rsidRPr="00EA3490" w:rsidRDefault="00473D35" w:rsidP="00C231AC">
      <w:pPr>
        <w:ind w:firstLine="709"/>
        <w:jc w:val="center"/>
        <w:rPr>
          <w:sz w:val="28"/>
          <w:szCs w:val="28"/>
        </w:rPr>
      </w:pPr>
    </w:p>
    <w:p w14:paraId="047F851A" w14:textId="77777777" w:rsidR="00073D11" w:rsidRPr="00EA3490" w:rsidRDefault="00B758CE" w:rsidP="00C231AC">
      <w:pPr>
        <w:pStyle w:val="110"/>
        <w:tabs>
          <w:tab w:val="left" w:pos="1260"/>
        </w:tabs>
        <w:spacing w:line="240" w:lineRule="auto"/>
        <w:ind w:firstLine="709"/>
        <w:jc w:val="both"/>
        <w:rPr>
          <w:noProof/>
          <w:sz w:val="28"/>
          <w:szCs w:val="28"/>
        </w:rPr>
      </w:pPr>
      <w:r w:rsidRPr="00EA3490">
        <w:rPr>
          <w:noProof/>
          <w:sz w:val="28"/>
          <w:szCs w:val="28"/>
        </w:rPr>
        <w:t>3</w:t>
      </w:r>
      <w:r w:rsidR="00073D11" w:rsidRPr="00EA3490">
        <w:rPr>
          <w:noProof/>
          <w:sz w:val="28"/>
          <w:szCs w:val="28"/>
        </w:rPr>
        <w:t>.1.</w:t>
      </w:r>
      <w:r w:rsidR="00073D11" w:rsidRPr="00EA3490">
        <w:rPr>
          <w:noProof/>
          <w:sz w:val="28"/>
          <w:szCs w:val="28"/>
        </w:rPr>
        <w:tab/>
        <w:t>Банк обязуется:</w:t>
      </w:r>
    </w:p>
    <w:p w14:paraId="2B21F53D" w14:textId="77777777" w:rsidR="00473D35" w:rsidRPr="00EA3490" w:rsidRDefault="00B758CE" w:rsidP="00C231AC">
      <w:pPr>
        <w:pStyle w:val="110"/>
        <w:tabs>
          <w:tab w:val="left" w:pos="1260"/>
        </w:tabs>
        <w:spacing w:line="240" w:lineRule="auto"/>
        <w:ind w:firstLine="709"/>
        <w:jc w:val="both"/>
        <w:rPr>
          <w:sz w:val="28"/>
          <w:szCs w:val="28"/>
        </w:rPr>
      </w:pPr>
      <w:r w:rsidRPr="00EA3490">
        <w:rPr>
          <w:noProof/>
          <w:sz w:val="28"/>
          <w:szCs w:val="28"/>
        </w:rPr>
        <w:t>3</w:t>
      </w:r>
      <w:r w:rsidR="00473D35" w:rsidRPr="00EA3490">
        <w:rPr>
          <w:noProof/>
          <w:sz w:val="28"/>
          <w:szCs w:val="28"/>
        </w:rPr>
        <w:t>.1.</w:t>
      </w:r>
      <w:r w:rsidR="00650428" w:rsidRPr="00EA3490">
        <w:rPr>
          <w:noProof/>
          <w:sz w:val="28"/>
          <w:szCs w:val="28"/>
        </w:rPr>
        <w:t>1</w:t>
      </w:r>
      <w:r w:rsidR="00473D35" w:rsidRPr="00EA3490">
        <w:rPr>
          <w:noProof/>
          <w:sz w:val="28"/>
          <w:szCs w:val="28"/>
        </w:rPr>
        <w:t>.</w:t>
      </w:r>
      <w:r w:rsidR="00473D35" w:rsidRPr="00EA3490">
        <w:rPr>
          <w:sz w:val="28"/>
          <w:szCs w:val="28"/>
        </w:rPr>
        <w:tab/>
        <w:t xml:space="preserve">обеспечивать конфиденциальность информации о хозяйственной деятельности </w:t>
      </w:r>
      <w:r w:rsidR="00FE0C2D" w:rsidRPr="00EA3490">
        <w:rPr>
          <w:sz w:val="28"/>
          <w:szCs w:val="28"/>
        </w:rPr>
        <w:t xml:space="preserve">Получателя услуг </w:t>
      </w:r>
      <w:r w:rsidR="00473D35" w:rsidRPr="00EA3490">
        <w:rPr>
          <w:sz w:val="28"/>
          <w:szCs w:val="28"/>
        </w:rPr>
        <w:t>и сохранять банковскую тайну в соответствии с законодательством Республики Беларусь и нормативными правовыми актами Национального банка Республики Беларусь;</w:t>
      </w:r>
    </w:p>
    <w:p w14:paraId="50C9E0E1" w14:textId="77777777" w:rsidR="00473D35" w:rsidRPr="00EA3490" w:rsidRDefault="00B758CE" w:rsidP="00C231AC">
      <w:pPr>
        <w:pStyle w:val="a4"/>
        <w:tabs>
          <w:tab w:val="left" w:pos="1260"/>
        </w:tabs>
        <w:ind w:firstLine="709"/>
        <w:rPr>
          <w:szCs w:val="28"/>
        </w:rPr>
      </w:pPr>
      <w:r w:rsidRPr="00EA3490">
        <w:rPr>
          <w:szCs w:val="28"/>
        </w:rPr>
        <w:t>3</w:t>
      </w:r>
      <w:r w:rsidR="00473D35" w:rsidRPr="00EA3490">
        <w:rPr>
          <w:szCs w:val="28"/>
        </w:rPr>
        <w:t>.</w:t>
      </w:r>
      <w:r w:rsidR="00650428" w:rsidRPr="00EA3490">
        <w:rPr>
          <w:szCs w:val="28"/>
        </w:rPr>
        <w:t>2</w:t>
      </w:r>
      <w:r w:rsidR="00473D35" w:rsidRPr="00EA3490">
        <w:rPr>
          <w:szCs w:val="28"/>
        </w:rPr>
        <w:t>.</w:t>
      </w:r>
      <w:r w:rsidR="00A732C6" w:rsidRPr="00EA3490">
        <w:rPr>
          <w:szCs w:val="28"/>
        </w:rPr>
        <w:t xml:space="preserve"> Получател</w:t>
      </w:r>
      <w:r w:rsidR="00A732C6" w:rsidRPr="00EA3490">
        <w:rPr>
          <w:szCs w:val="28"/>
          <w:lang w:val="ru-RU"/>
        </w:rPr>
        <w:t>ь</w:t>
      </w:r>
      <w:r w:rsidR="00A732C6" w:rsidRPr="00EA3490">
        <w:rPr>
          <w:szCs w:val="28"/>
        </w:rPr>
        <w:t xml:space="preserve"> услуг</w:t>
      </w:r>
      <w:r w:rsidR="00473D35" w:rsidRPr="00EA3490">
        <w:rPr>
          <w:szCs w:val="28"/>
        </w:rPr>
        <w:t xml:space="preserve"> обязуется:</w:t>
      </w:r>
    </w:p>
    <w:p w14:paraId="6BC4E8A9" w14:textId="77777777" w:rsidR="00473D35" w:rsidRPr="00EA3490" w:rsidRDefault="00B758CE" w:rsidP="00C231AC">
      <w:pPr>
        <w:pStyle w:val="110"/>
        <w:tabs>
          <w:tab w:val="left" w:pos="1260"/>
        </w:tabs>
        <w:spacing w:line="240" w:lineRule="auto"/>
        <w:ind w:firstLine="709"/>
        <w:jc w:val="both"/>
        <w:rPr>
          <w:sz w:val="28"/>
          <w:szCs w:val="28"/>
        </w:rPr>
      </w:pPr>
      <w:r w:rsidRPr="00EA3490">
        <w:rPr>
          <w:noProof/>
          <w:sz w:val="28"/>
          <w:szCs w:val="28"/>
        </w:rPr>
        <w:t>3</w:t>
      </w:r>
      <w:r w:rsidR="00473D35" w:rsidRPr="00EA3490">
        <w:rPr>
          <w:noProof/>
          <w:sz w:val="28"/>
          <w:szCs w:val="28"/>
        </w:rPr>
        <w:t>.</w:t>
      </w:r>
      <w:r w:rsidR="00650428" w:rsidRPr="00EA3490">
        <w:rPr>
          <w:noProof/>
          <w:sz w:val="28"/>
          <w:szCs w:val="28"/>
        </w:rPr>
        <w:t>2</w:t>
      </w:r>
      <w:r w:rsidR="00473D35" w:rsidRPr="00EA3490">
        <w:rPr>
          <w:noProof/>
          <w:sz w:val="28"/>
          <w:szCs w:val="28"/>
        </w:rPr>
        <w:t>.</w:t>
      </w:r>
      <w:r w:rsidR="00C07FFD" w:rsidRPr="00EA3490">
        <w:rPr>
          <w:noProof/>
          <w:sz w:val="28"/>
          <w:szCs w:val="28"/>
        </w:rPr>
        <w:t>1.</w:t>
      </w:r>
      <w:r w:rsidR="00C07FFD" w:rsidRPr="00EA3490">
        <w:rPr>
          <w:sz w:val="28"/>
          <w:szCs w:val="28"/>
        </w:rPr>
        <w:t xml:space="preserve"> осуществлять</w:t>
      </w:r>
      <w:r w:rsidR="00473D35" w:rsidRPr="00EA3490">
        <w:rPr>
          <w:sz w:val="28"/>
          <w:szCs w:val="28"/>
        </w:rPr>
        <w:t xml:space="preserve"> в соответствии с заключенным </w:t>
      </w:r>
      <w:r w:rsidR="00BE5897" w:rsidRPr="00EA3490">
        <w:rPr>
          <w:sz w:val="28"/>
          <w:szCs w:val="28"/>
        </w:rPr>
        <w:t>Договором</w:t>
      </w:r>
      <w:r w:rsidR="008E49A6" w:rsidRPr="00EA3490">
        <w:rPr>
          <w:sz w:val="28"/>
          <w:szCs w:val="28"/>
        </w:rPr>
        <w:t>, в том числе</w:t>
      </w:r>
      <w:r w:rsidR="00473D35" w:rsidRPr="00EA3490">
        <w:rPr>
          <w:sz w:val="28"/>
          <w:szCs w:val="28"/>
        </w:rPr>
        <w:t xml:space="preserve"> </w:t>
      </w:r>
      <w:r w:rsidR="00C07FFD" w:rsidRPr="00EA3490">
        <w:rPr>
          <w:sz w:val="28"/>
          <w:szCs w:val="28"/>
        </w:rPr>
        <w:t>настоящими</w:t>
      </w:r>
      <w:r w:rsidR="00C07FFD" w:rsidRPr="00EA3490">
        <w:rPr>
          <w:snapToGrid/>
          <w:sz w:val="28"/>
          <w:szCs w:val="28"/>
        </w:rPr>
        <w:t xml:space="preserve"> Условиями</w:t>
      </w:r>
      <w:r w:rsidR="008E49A6" w:rsidRPr="00EA3490">
        <w:rPr>
          <w:snapToGrid/>
          <w:sz w:val="28"/>
          <w:szCs w:val="28"/>
        </w:rPr>
        <w:t>,</w:t>
      </w:r>
      <w:r w:rsidR="00473D35" w:rsidRPr="00EA3490">
        <w:rPr>
          <w:sz w:val="28"/>
          <w:szCs w:val="28"/>
        </w:rPr>
        <w:t xml:space="preserve"> оплату услуг Банка;</w:t>
      </w:r>
    </w:p>
    <w:p w14:paraId="7C1E7BD3" w14:textId="77777777" w:rsidR="00473D35" w:rsidRPr="00EA3490" w:rsidRDefault="00B758CE" w:rsidP="00C231AC">
      <w:pPr>
        <w:pStyle w:val="110"/>
        <w:tabs>
          <w:tab w:val="left" w:pos="1260"/>
        </w:tabs>
        <w:spacing w:line="240" w:lineRule="auto"/>
        <w:ind w:firstLine="709"/>
        <w:jc w:val="both"/>
        <w:rPr>
          <w:sz w:val="28"/>
          <w:szCs w:val="28"/>
        </w:rPr>
      </w:pPr>
      <w:r w:rsidRPr="00EA3490">
        <w:rPr>
          <w:sz w:val="28"/>
          <w:szCs w:val="28"/>
        </w:rPr>
        <w:t>3</w:t>
      </w:r>
      <w:r w:rsidR="00473D35" w:rsidRPr="00EA3490">
        <w:rPr>
          <w:sz w:val="28"/>
          <w:szCs w:val="28"/>
        </w:rPr>
        <w:t>.</w:t>
      </w:r>
      <w:r w:rsidR="00650428" w:rsidRPr="00EA3490">
        <w:rPr>
          <w:sz w:val="28"/>
          <w:szCs w:val="28"/>
        </w:rPr>
        <w:t>2</w:t>
      </w:r>
      <w:r w:rsidR="00473D35" w:rsidRPr="00EA3490">
        <w:rPr>
          <w:sz w:val="28"/>
          <w:szCs w:val="28"/>
        </w:rPr>
        <w:t>.2.</w:t>
      </w:r>
      <w:r w:rsidR="00473D35" w:rsidRPr="00EA3490">
        <w:rPr>
          <w:noProof/>
          <w:sz w:val="28"/>
          <w:szCs w:val="28"/>
        </w:rPr>
        <w:tab/>
      </w:r>
      <w:r w:rsidR="00473D35" w:rsidRPr="00EA3490">
        <w:rPr>
          <w:sz w:val="28"/>
          <w:szCs w:val="28"/>
        </w:rPr>
        <w:t xml:space="preserve">предоставлять в </w:t>
      </w:r>
      <w:r w:rsidR="00DA6752" w:rsidRPr="00EA3490">
        <w:rPr>
          <w:sz w:val="28"/>
          <w:szCs w:val="28"/>
        </w:rPr>
        <w:t>банк, в котором открыт текущий (расчетный) счет</w:t>
      </w:r>
      <w:r w:rsidR="00473D35" w:rsidRPr="00EA3490">
        <w:rPr>
          <w:sz w:val="28"/>
          <w:szCs w:val="28"/>
        </w:rPr>
        <w:t xml:space="preserve">, одновременно с подписанием </w:t>
      </w:r>
      <w:r w:rsidR="00BE5897" w:rsidRPr="00EA3490">
        <w:rPr>
          <w:sz w:val="28"/>
          <w:szCs w:val="28"/>
        </w:rPr>
        <w:t>Договор</w:t>
      </w:r>
      <w:r w:rsidR="008648A2" w:rsidRPr="00EA3490">
        <w:rPr>
          <w:sz w:val="28"/>
          <w:szCs w:val="28"/>
        </w:rPr>
        <w:t>а</w:t>
      </w:r>
      <w:r w:rsidR="00473D35" w:rsidRPr="00EA3490">
        <w:rPr>
          <w:sz w:val="28"/>
          <w:szCs w:val="28"/>
        </w:rPr>
        <w:t xml:space="preserve">, заявление на акцепт платежного требования Банка на оплату </w:t>
      </w:r>
      <w:r w:rsidR="00BC5251" w:rsidRPr="00EA3490">
        <w:rPr>
          <w:sz w:val="28"/>
          <w:szCs w:val="28"/>
        </w:rPr>
        <w:t>В</w:t>
      </w:r>
      <w:r w:rsidR="00473D35" w:rsidRPr="00EA3490">
        <w:rPr>
          <w:sz w:val="28"/>
          <w:szCs w:val="28"/>
        </w:rPr>
        <w:t>ознаграждения, оформленное в соответствии с требованиями действующего законодательства.</w:t>
      </w:r>
    </w:p>
    <w:p w14:paraId="3881452A" w14:textId="77777777" w:rsidR="00B85B31" w:rsidRPr="00EA3490" w:rsidRDefault="007D40BD" w:rsidP="00C231AC">
      <w:pPr>
        <w:autoSpaceDE w:val="0"/>
        <w:autoSpaceDN w:val="0"/>
        <w:adjustRightInd w:val="0"/>
        <w:ind w:firstLine="709"/>
        <w:jc w:val="both"/>
        <w:rPr>
          <w:sz w:val="28"/>
          <w:szCs w:val="28"/>
        </w:rPr>
      </w:pPr>
      <w:r w:rsidRPr="00EA3490">
        <w:rPr>
          <w:sz w:val="28"/>
          <w:szCs w:val="28"/>
        </w:rPr>
        <w:t>3.2.3.</w:t>
      </w:r>
      <w:r w:rsidRPr="00EA3490">
        <w:rPr>
          <w:sz w:val="28"/>
          <w:szCs w:val="28"/>
        </w:rPr>
        <w:tab/>
        <w:t>уведомлять Банк об изменении места нахождения.</w:t>
      </w:r>
    </w:p>
    <w:p w14:paraId="52472B4E" w14:textId="77777777" w:rsidR="00B85B31" w:rsidRPr="00EA3490" w:rsidRDefault="00B85B31" w:rsidP="00C231AC">
      <w:pPr>
        <w:ind w:firstLine="709"/>
        <w:jc w:val="center"/>
        <w:rPr>
          <w:sz w:val="28"/>
          <w:szCs w:val="28"/>
        </w:rPr>
      </w:pPr>
    </w:p>
    <w:p w14:paraId="0F554161" w14:textId="77777777" w:rsidR="00AF0DC5" w:rsidRPr="00EA3490" w:rsidRDefault="00AF0DC5" w:rsidP="00EE048D">
      <w:pPr>
        <w:autoSpaceDE w:val="0"/>
        <w:autoSpaceDN w:val="0"/>
        <w:adjustRightInd w:val="0"/>
        <w:jc w:val="center"/>
        <w:rPr>
          <w:sz w:val="28"/>
          <w:szCs w:val="28"/>
        </w:rPr>
      </w:pPr>
      <w:r w:rsidRPr="00EA3490">
        <w:rPr>
          <w:sz w:val="28"/>
          <w:szCs w:val="28"/>
        </w:rPr>
        <w:t>ГЛАВА 4</w:t>
      </w:r>
    </w:p>
    <w:p w14:paraId="54B9EB3F" w14:textId="77777777" w:rsidR="00AF0DC5" w:rsidRPr="00EA3490" w:rsidRDefault="00AF0DC5" w:rsidP="00EE048D">
      <w:pPr>
        <w:autoSpaceDE w:val="0"/>
        <w:autoSpaceDN w:val="0"/>
        <w:adjustRightInd w:val="0"/>
        <w:jc w:val="center"/>
        <w:rPr>
          <w:sz w:val="28"/>
          <w:szCs w:val="28"/>
        </w:rPr>
      </w:pPr>
      <w:r w:rsidRPr="00EA3490">
        <w:rPr>
          <w:sz w:val="28"/>
          <w:szCs w:val="28"/>
        </w:rPr>
        <w:t>ФИНАНСОВЫЕ ВЗАИМООТНОШЕНИЯ</w:t>
      </w:r>
    </w:p>
    <w:p w14:paraId="7B82B4E3" w14:textId="77777777" w:rsidR="00AF0DC5" w:rsidRPr="00EA3490" w:rsidRDefault="00AF0DC5" w:rsidP="00C231AC">
      <w:pPr>
        <w:autoSpaceDE w:val="0"/>
        <w:autoSpaceDN w:val="0"/>
        <w:adjustRightInd w:val="0"/>
        <w:ind w:firstLine="709"/>
        <w:jc w:val="center"/>
        <w:rPr>
          <w:sz w:val="28"/>
          <w:szCs w:val="28"/>
        </w:rPr>
      </w:pPr>
    </w:p>
    <w:p w14:paraId="606262F9" w14:textId="77777777" w:rsidR="00AF0DC5" w:rsidRPr="00EA3490" w:rsidRDefault="00AF0DC5" w:rsidP="00C231AC">
      <w:pPr>
        <w:tabs>
          <w:tab w:val="left" w:pos="1080"/>
        </w:tabs>
        <w:autoSpaceDE w:val="0"/>
        <w:autoSpaceDN w:val="0"/>
        <w:adjustRightInd w:val="0"/>
        <w:ind w:firstLine="709"/>
        <w:jc w:val="both"/>
        <w:rPr>
          <w:sz w:val="28"/>
          <w:szCs w:val="28"/>
        </w:rPr>
      </w:pPr>
      <w:r w:rsidRPr="00EA3490">
        <w:rPr>
          <w:sz w:val="28"/>
          <w:szCs w:val="28"/>
        </w:rPr>
        <w:t>4.1.</w:t>
      </w:r>
      <w:r w:rsidRPr="00EA3490">
        <w:rPr>
          <w:sz w:val="28"/>
          <w:szCs w:val="28"/>
        </w:rPr>
        <w:tab/>
      </w:r>
      <w:r w:rsidR="00FE0C2D" w:rsidRPr="00EA3490">
        <w:rPr>
          <w:sz w:val="28"/>
          <w:szCs w:val="28"/>
        </w:rPr>
        <w:t xml:space="preserve">Получатель услуг </w:t>
      </w:r>
      <w:r w:rsidRPr="00EA3490">
        <w:rPr>
          <w:sz w:val="28"/>
          <w:szCs w:val="28"/>
        </w:rPr>
        <w:t>производит оплату услуг Банка в соответствии с Перечнем операций и величин платы и (или) в соответствии с соглашением Сторон. Соглашение Сто</w:t>
      </w:r>
      <w:r w:rsidR="00E44571" w:rsidRPr="00EA3490">
        <w:rPr>
          <w:sz w:val="28"/>
          <w:szCs w:val="28"/>
        </w:rPr>
        <w:t xml:space="preserve">рон может быть достигнуто путем </w:t>
      </w:r>
      <w:r w:rsidRPr="00EA3490">
        <w:rPr>
          <w:sz w:val="28"/>
          <w:szCs w:val="28"/>
        </w:rPr>
        <w:t xml:space="preserve">уведомления Банком </w:t>
      </w:r>
      <w:r w:rsidR="00961F63" w:rsidRPr="00EA3490">
        <w:rPr>
          <w:sz w:val="28"/>
          <w:szCs w:val="28"/>
        </w:rPr>
        <w:t>Получателя услуг</w:t>
      </w:r>
      <w:r w:rsidR="00411CC4" w:rsidRPr="00EA3490">
        <w:rPr>
          <w:sz w:val="28"/>
          <w:szCs w:val="28"/>
        </w:rPr>
        <w:t xml:space="preserve"> в ответ на заявление Получателя услуг </w:t>
      </w:r>
      <w:r w:rsidR="00577C3B" w:rsidRPr="00EA3490">
        <w:rPr>
          <w:sz w:val="28"/>
          <w:szCs w:val="28"/>
        </w:rPr>
        <w:t xml:space="preserve">относительно условий, содержащихся в заявлении </w:t>
      </w:r>
      <w:r w:rsidR="00411CC4" w:rsidRPr="00EA3490">
        <w:rPr>
          <w:sz w:val="28"/>
          <w:szCs w:val="28"/>
        </w:rPr>
        <w:t>(</w:t>
      </w:r>
      <w:r w:rsidRPr="00EA3490">
        <w:rPr>
          <w:sz w:val="28"/>
          <w:szCs w:val="28"/>
        </w:rPr>
        <w:t>в том числе посредством СДБО</w:t>
      </w:r>
      <w:r w:rsidR="00411CC4" w:rsidRPr="00EA3490">
        <w:rPr>
          <w:sz w:val="28"/>
          <w:szCs w:val="28"/>
        </w:rPr>
        <w:t>)</w:t>
      </w:r>
      <w:r w:rsidRPr="00EA3490">
        <w:rPr>
          <w:sz w:val="28"/>
          <w:szCs w:val="28"/>
        </w:rPr>
        <w:t>.</w:t>
      </w:r>
      <w:r w:rsidR="007802B2" w:rsidRPr="00EA3490">
        <w:rPr>
          <w:sz w:val="28"/>
          <w:szCs w:val="28"/>
        </w:rPr>
        <w:t xml:space="preserve"> Соглашение считается достигнутым с даты уведомления Банком Получателя услуг.</w:t>
      </w:r>
      <w:r w:rsidRPr="00EA3490">
        <w:rPr>
          <w:sz w:val="28"/>
          <w:szCs w:val="28"/>
        </w:rPr>
        <w:t xml:space="preserve"> </w:t>
      </w:r>
    </w:p>
    <w:p w14:paraId="397BC3B3" w14:textId="77777777" w:rsidR="00A65390" w:rsidRDefault="00A65390" w:rsidP="00A65390">
      <w:pPr>
        <w:tabs>
          <w:tab w:val="left" w:pos="1080"/>
        </w:tabs>
        <w:autoSpaceDE w:val="0"/>
        <w:autoSpaceDN w:val="0"/>
        <w:adjustRightInd w:val="0"/>
        <w:ind w:firstLine="709"/>
        <w:jc w:val="both"/>
        <w:rPr>
          <w:sz w:val="28"/>
          <w:szCs w:val="28"/>
        </w:rPr>
      </w:pPr>
      <w:r>
        <w:rPr>
          <w:sz w:val="28"/>
          <w:szCs w:val="28"/>
        </w:rPr>
        <w:t>Оплата услуг Банка производится не позднее дня, следующего за днем их оказания, за каждый факт оказания Банком услуг, а по услугам, которые предполагают ежемесячную оплату, в срок не позднее последнего рабочего дня месяца, в котором были оказаны услуги. Получатель услуг обязуется рассчитаться с Банком по уплате Вознаграждения в срок не позднее последнего рабочего дня месяца, в котором были оказаны услуги.</w:t>
      </w:r>
    </w:p>
    <w:p w14:paraId="566E796B" w14:textId="77777777" w:rsidR="0084166A" w:rsidRDefault="0084166A" w:rsidP="0084166A">
      <w:pPr>
        <w:tabs>
          <w:tab w:val="left" w:pos="1080"/>
        </w:tabs>
        <w:autoSpaceDE w:val="0"/>
        <w:autoSpaceDN w:val="0"/>
        <w:adjustRightInd w:val="0"/>
        <w:ind w:firstLine="709"/>
        <w:jc w:val="both"/>
        <w:rPr>
          <w:color w:val="000000"/>
          <w:sz w:val="28"/>
          <w:szCs w:val="28"/>
        </w:rPr>
      </w:pPr>
      <w:r>
        <w:rPr>
          <w:color w:val="000000"/>
          <w:sz w:val="28"/>
          <w:szCs w:val="28"/>
        </w:rPr>
        <w:t>4.2.</w:t>
      </w:r>
      <w:r>
        <w:rPr>
          <w:color w:val="000000"/>
          <w:sz w:val="28"/>
          <w:szCs w:val="28"/>
        </w:rPr>
        <w:tab/>
        <w:t xml:space="preserve">Владелец счета поручает Банку производить расчеты размера Вознаграждения в соответствии с Перечнем операций и величин платы, и его списание Банком с текущего (расчетного) счета платежным ордером за каждую оказанную Банком услугу или удержание при перечислении денежных средств на текущий (расчетный) счет в случаях, предусмотренных настоящими Условиями. </w:t>
      </w:r>
    </w:p>
    <w:p w14:paraId="6734EF76" w14:textId="77777777" w:rsidR="0084166A" w:rsidRDefault="0084166A" w:rsidP="0084166A">
      <w:pPr>
        <w:tabs>
          <w:tab w:val="left" w:pos="1080"/>
        </w:tabs>
        <w:autoSpaceDE w:val="0"/>
        <w:autoSpaceDN w:val="0"/>
        <w:adjustRightInd w:val="0"/>
        <w:ind w:firstLine="709"/>
        <w:jc w:val="both"/>
        <w:rPr>
          <w:color w:val="000000"/>
          <w:sz w:val="28"/>
          <w:szCs w:val="28"/>
        </w:rPr>
      </w:pPr>
      <w:r>
        <w:rPr>
          <w:color w:val="000000"/>
          <w:sz w:val="28"/>
          <w:szCs w:val="28"/>
        </w:rPr>
        <w:t>Владелец счета поручает Банку списывать Вознаграждения платежным ордером за счет белорусских рублей, а также иностранной валюты, имеющейся на Счетах Владельца счета с конверсией, продажей иностранной валюты по базовому курсу, установленному Банком для валютно-обменных операций с юридическими лицами и индивидуальными предпринимателями, на дату и время взимания платы, если иной курс не определен настоящими Условиями.</w:t>
      </w:r>
    </w:p>
    <w:p w14:paraId="74D369CA" w14:textId="77777777" w:rsidR="0084166A" w:rsidRDefault="0084166A" w:rsidP="0084166A">
      <w:pPr>
        <w:tabs>
          <w:tab w:val="left" w:pos="1080"/>
        </w:tabs>
        <w:autoSpaceDE w:val="0"/>
        <w:autoSpaceDN w:val="0"/>
        <w:adjustRightInd w:val="0"/>
        <w:ind w:firstLine="709"/>
        <w:jc w:val="both"/>
        <w:rPr>
          <w:color w:val="000000"/>
          <w:sz w:val="28"/>
          <w:szCs w:val="28"/>
        </w:rPr>
      </w:pPr>
      <w:r>
        <w:rPr>
          <w:color w:val="000000"/>
          <w:sz w:val="28"/>
          <w:szCs w:val="28"/>
        </w:rPr>
        <w:t>Владелец счета предоставляет Банку право списывать суммы Вознаграждений в счет неотложных нужд с соблюдением очередности, установленной законодательством. В указанном случае Владелец счета обязуется оформить заявление на бронирование денежных средств в счет неотложных нужд.</w:t>
      </w:r>
    </w:p>
    <w:p w14:paraId="6D8E681C" w14:textId="77777777" w:rsidR="0084166A" w:rsidRPr="00F11B63" w:rsidRDefault="0084166A" w:rsidP="0084166A">
      <w:pPr>
        <w:tabs>
          <w:tab w:val="left" w:pos="1080"/>
        </w:tabs>
        <w:autoSpaceDE w:val="0"/>
        <w:autoSpaceDN w:val="0"/>
        <w:adjustRightInd w:val="0"/>
        <w:ind w:firstLine="709"/>
        <w:jc w:val="both"/>
        <w:rPr>
          <w:sz w:val="28"/>
          <w:szCs w:val="28"/>
        </w:rPr>
      </w:pPr>
      <w:r w:rsidRPr="00F11B63">
        <w:rPr>
          <w:sz w:val="28"/>
          <w:szCs w:val="28"/>
          <w:highlight w:val="lightGray"/>
        </w:rPr>
        <w:t>Владелец счета предоставляет Банку право списывать суммы Вознаграждений, неоплаченные филиалами (иными структурными подразделениями) Владельца счета с текущего (расчетного) счета Владельца счета.</w:t>
      </w:r>
    </w:p>
    <w:p w14:paraId="0B3CF296" w14:textId="29B900FB" w:rsidR="0084166A" w:rsidRDefault="0084166A" w:rsidP="0084166A">
      <w:pPr>
        <w:tabs>
          <w:tab w:val="left" w:pos="1080"/>
        </w:tabs>
        <w:autoSpaceDE w:val="0"/>
        <w:autoSpaceDN w:val="0"/>
        <w:adjustRightInd w:val="0"/>
        <w:ind w:firstLine="709"/>
        <w:jc w:val="both"/>
        <w:rPr>
          <w:color w:val="000000"/>
          <w:sz w:val="28"/>
          <w:szCs w:val="28"/>
        </w:rPr>
      </w:pPr>
      <w:r>
        <w:rPr>
          <w:color w:val="000000"/>
          <w:sz w:val="28"/>
          <w:szCs w:val="28"/>
        </w:rPr>
        <w:t>Владелец счета вправе для оплаты Банку Вознаграждения за оказанные услуги,</w:t>
      </w:r>
      <w:r w:rsidR="00F76C49" w:rsidRPr="00F11B63">
        <w:rPr>
          <w:color w:val="000000"/>
          <w:sz w:val="28"/>
          <w:szCs w:val="28"/>
        </w:rPr>
        <w:t xml:space="preserve"> </w:t>
      </w:r>
      <w:r>
        <w:rPr>
          <w:color w:val="000000"/>
          <w:sz w:val="28"/>
          <w:szCs w:val="28"/>
        </w:rPr>
        <w:t>прием и перечисление наличных денег, представлять платежное поручение в белорусских рублях, в том числе в счет неотложных нужд, и в иностранной валюте в соответствии с законодательством Республики Беларусь.</w:t>
      </w:r>
    </w:p>
    <w:p w14:paraId="3C331412" w14:textId="77777777" w:rsidR="0084166A" w:rsidRDefault="0084166A" w:rsidP="0084166A">
      <w:pPr>
        <w:tabs>
          <w:tab w:val="left" w:pos="1080"/>
        </w:tabs>
        <w:autoSpaceDE w:val="0"/>
        <w:autoSpaceDN w:val="0"/>
        <w:adjustRightInd w:val="0"/>
        <w:ind w:firstLine="709"/>
        <w:jc w:val="both"/>
        <w:rPr>
          <w:color w:val="000000"/>
          <w:sz w:val="28"/>
          <w:szCs w:val="28"/>
        </w:rPr>
      </w:pPr>
      <w:r>
        <w:rPr>
          <w:color w:val="000000"/>
          <w:sz w:val="28"/>
          <w:szCs w:val="28"/>
        </w:rPr>
        <w:t>При наличии у Владельца счета задолженности по уплате Вознаграждения, Банк выставляет платежное требование с акцептом к текущему (расчетному) счету Владельца счета, открытому в другом банке.</w:t>
      </w:r>
    </w:p>
    <w:p w14:paraId="0E95DD7E" w14:textId="77777777" w:rsidR="00232B1D" w:rsidRPr="00EA3490" w:rsidRDefault="00232B1D" w:rsidP="00232B1D">
      <w:pPr>
        <w:tabs>
          <w:tab w:val="left" w:pos="1080"/>
        </w:tabs>
        <w:autoSpaceDE w:val="0"/>
        <w:autoSpaceDN w:val="0"/>
        <w:adjustRightInd w:val="0"/>
        <w:ind w:firstLine="709"/>
        <w:jc w:val="both"/>
        <w:rPr>
          <w:sz w:val="28"/>
          <w:szCs w:val="28"/>
        </w:rPr>
      </w:pPr>
      <w:r w:rsidRPr="00EA3490">
        <w:rPr>
          <w:sz w:val="28"/>
          <w:szCs w:val="28"/>
        </w:rPr>
        <w:t xml:space="preserve">4.3. Клиент вправе для оплаты Банку </w:t>
      </w:r>
      <w:r w:rsidR="006A768D" w:rsidRPr="00EA3490">
        <w:rPr>
          <w:sz w:val="28"/>
          <w:szCs w:val="28"/>
        </w:rPr>
        <w:t>В</w:t>
      </w:r>
      <w:r w:rsidRPr="00EA3490">
        <w:rPr>
          <w:sz w:val="28"/>
          <w:szCs w:val="28"/>
        </w:rPr>
        <w:t>ознаграждения, в том числе за прием и перечисление наличных денег, представлять в обслуживающий банк платежное поручение в белорусских рублях, в том числе в счет неотложных нужд, и в иностранной валюте в соответствии с законодательством Республики Беларусь.</w:t>
      </w:r>
    </w:p>
    <w:p w14:paraId="265EF448" w14:textId="77777777" w:rsidR="00232B1D" w:rsidRDefault="00232B1D" w:rsidP="00232B1D">
      <w:pPr>
        <w:tabs>
          <w:tab w:val="left" w:pos="1080"/>
        </w:tabs>
        <w:autoSpaceDE w:val="0"/>
        <w:autoSpaceDN w:val="0"/>
        <w:adjustRightInd w:val="0"/>
        <w:ind w:firstLine="709"/>
        <w:jc w:val="both"/>
        <w:rPr>
          <w:sz w:val="28"/>
          <w:szCs w:val="28"/>
        </w:rPr>
      </w:pPr>
      <w:r w:rsidRPr="00EA3490">
        <w:rPr>
          <w:sz w:val="28"/>
          <w:szCs w:val="28"/>
        </w:rPr>
        <w:t xml:space="preserve">При наличии у Клиента задолженности по уплате </w:t>
      </w:r>
      <w:r w:rsidR="006A768D" w:rsidRPr="00EA3490">
        <w:rPr>
          <w:sz w:val="28"/>
          <w:szCs w:val="28"/>
        </w:rPr>
        <w:t>В</w:t>
      </w:r>
      <w:r w:rsidRPr="00EA3490">
        <w:rPr>
          <w:sz w:val="28"/>
          <w:szCs w:val="28"/>
        </w:rPr>
        <w:t>ознаграждения, Банк выставляет платежное требование с акцептом к текущему (расчетному) счету Клиента, открытому в другом банке.</w:t>
      </w:r>
    </w:p>
    <w:p w14:paraId="23CE28E7" w14:textId="77777777" w:rsidR="007532DF" w:rsidRPr="00EA3490" w:rsidRDefault="007532DF" w:rsidP="00232B1D">
      <w:pPr>
        <w:tabs>
          <w:tab w:val="left" w:pos="1080"/>
        </w:tabs>
        <w:autoSpaceDE w:val="0"/>
        <w:autoSpaceDN w:val="0"/>
        <w:adjustRightInd w:val="0"/>
        <w:ind w:firstLine="709"/>
        <w:jc w:val="both"/>
        <w:rPr>
          <w:sz w:val="28"/>
          <w:szCs w:val="28"/>
        </w:rPr>
      </w:pPr>
      <w:r w:rsidRPr="00945215">
        <w:rPr>
          <w:sz w:val="28"/>
          <w:szCs w:val="28"/>
        </w:rPr>
        <w:t xml:space="preserve">4.4. </w:t>
      </w:r>
      <w:r w:rsidR="00A07AB2" w:rsidRPr="00945215">
        <w:rPr>
          <w:sz w:val="28"/>
          <w:szCs w:val="28"/>
        </w:rPr>
        <w:t>Каждая из Сторон вправе составить акт об оказании услуг в соответствии с настоящим Договором единолично</w:t>
      </w:r>
      <w:r w:rsidR="009B5788" w:rsidRPr="00945215">
        <w:rPr>
          <w:sz w:val="28"/>
          <w:szCs w:val="28"/>
        </w:rPr>
        <w:t>.</w:t>
      </w:r>
    </w:p>
    <w:p w14:paraId="3703E8FB" w14:textId="77777777" w:rsidR="000E3B16" w:rsidRPr="00EA3490" w:rsidRDefault="000E3B16" w:rsidP="00C231AC">
      <w:pPr>
        <w:tabs>
          <w:tab w:val="left" w:pos="1080"/>
        </w:tabs>
        <w:autoSpaceDE w:val="0"/>
        <w:autoSpaceDN w:val="0"/>
        <w:adjustRightInd w:val="0"/>
        <w:ind w:firstLine="709"/>
        <w:jc w:val="both"/>
        <w:rPr>
          <w:sz w:val="28"/>
          <w:szCs w:val="28"/>
        </w:rPr>
      </w:pPr>
    </w:p>
    <w:p w14:paraId="2C0DAE77" w14:textId="77777777" w:rsidR="00073D11" w:rsidRPr="00EA3490" w:rsidRDefault="00B758CE" w:rsidP="00EE048D">
      <w:pPr>
        <w:jc w:val="center"/>
        <w:rPr>
          <w:sz w:val="28"/>
          <w:szCs w:val="28"/>
        </w:rPr>
      </w:pPr>
      <w:r w:rsidRPr="00EA3490">
        <w:rPr>
          <w:sz w:val="28"/>
          <w:szCs w:val="28"/>
        </w:rPr>
        <w:t>ГЛАВА 5</w:t>
      </w:r>
    </w:p>
    <w:p w14:paraId="23EAD76F" w14:textId="77777777" w:rsidR="00073D11" w:rsidRPr="00EA3490" w:rsidRDefault="00073D11" w:rsidP="00EE048D">
      <w:pPr>
        <w:jc w:val="center"/>
        <w:rPr>
          <w:sz w:val="28"/>
          <w:szCs w:val="28"/>
        </w:rPr>
      </w:pPr>
      <w:r w:rsidRPr="00EA3490">
        <w:rPr>
          <w:sz w:val="28"/>
          <w:szCs w:val="28"/>
        </w:rPr>
        <w:t>ОТВЕТСТВЕННОСТЬ СТОРОН</w:t>
      </w:r>
    </w:p>
    <w:p w14:paraId="03578CC1" w14:textId="77777777" w:rsidR="00073D11" w:rsidRPr="00EA3490" w:rsidRDefault="00073D11" w:rsidP="00C231AC">
      <w:pPr>
        <w:pStyle w:val="110"/>
        <w:tabs>
          <w:tab w:val="left" w:pos="1260"/>
        </w:tabs>
        <w:spacing w:line="240" w:lineRule="auto"/>
        <w:ind w:firstLine="709"/>
        <w:jc w:val="both"/>
        <w:rPr>
          <w:sz w:val="28"/>
          <w:szCs w:val="28"/>
        </w:rPr>
      </w:pPr>
    </w:p>
    <w:p w14:paraId="50BF69E8" w14:textId="77777777" w:rsidR="00073D11" w:rsidRPr="00EA3490" w:rsidRDefault="00B758CE" w:rsidP="00C231AC">
      <w:pPr>
        <w:pStyle w:val="110"/>
        <w:tabs>
          <w:tab w:val="left" w:pos="1080"/>
        </w:tabs>
        <w:spacing w:line="240" w:lineRule="auto"/>
        <w:ind w:firstLine="709"/>
        <w:jc w:val="both"/>
        <w:rPr>
          <w:sz w:val="28"/>
          <w:szCs w:val="28"/>
        </w:rPr>
      </w:pPr>
      <w:r w:rsidRPr="00EA3490">
        <w:rPr>
          <w:noProof/>
          <w:sz w:val="28"/>
          <w:szCs w:val="28"/>
        </w:rPr>
        <w:t>5</w:t>
      </w:r>
      <w:r w:rsidR="00073D11" w:rsidRPr="00EA3490">
        <w:rPr>
          <w:noProof/>
          <w:sz w:val="28"/>
          <w:szCs w:val="28"/>
        </w:rPr>
        <w:t>.1.</w:t>
      </w:r>
      <w:r w:rsidR="00073D11" w:rsidRPr="00EA3490">
        <w:rPr>
          <w:sz w:val="28"/>
          <w:szCs w:val="28"/>
        </w:rPr>
        <w:tab/>
        <w:t xml:space="preserve">В случае неисполнения или ненадлежащего исполнения обязательств, </w:t>
      </w:r>
      <w:r w:rsidR="0010091D" w:rsidRPr="00EA3490">
        <w:rPr>
          <w:sz w:val="28"/>
          <w:szCs w:val="28"/>
        </w:rPr>
        <w:t xml:space="preserve">предусмотренных </w:t>
      </w:r>
      <w:r w:rsidR="00340DF7" w:rsidRPr="00EA3490">
        <w:rPr>
          <w:sz w:val="28"/>
          <w:szCs w:val="28"/>
        </w:rPr>
        <w:t>Договором</w:t>
      </w:r>
      <w:r w:rsidR="00073D11" w:rsidRPr="00EA3490">
        <w:rPr>
          <w:sz w:val="28"/>
          <w:szCs w:val="28"/>
        </w:rPr>
        <w:t xml:space="preserve">, виновная сторона несет ответственность, </w:t>
      </w:r>
      <w:r w:rsidR="0010091D" w:rsidRPr="00EA3490">
        <w:rPr>
          <w:sz w:val="28"/>
          <w:szCs w:val="28"/>
        </w:rPr>
        <w:t>предусмотренную законодательством</w:t>
      </w:r>
      <w:r w:rsidR="00073D11" w:rsidRPr="00EA3490">
        <w:rPr>
          <w:sz w:val="28"/>
          <w:szCs w:val="28"/>
        </w:rPr>
        <w:t xml:space="preserve"> Республики Беларусь.</w:t>
      </w:r>
    </w:p>
    <w:p w14:paraId="5A4EC00C" w14:textId="77777777" w:rsidR="00073D11" w:rsidRPr="00EA3490" w:rsidRDefault="00B758CE" w:rsidP="00C231AC">
      <w:pPr>
        <w:pStyle w:val="110"/>
        <w:tabs>
          <w:tab w:val="left" w:pos="1080"/>
        </w:tabs>
        <w:spacing w:line="240" w:lineRule="auto"/>
        <w:ind w:firstLine="709"/>
        <w:jc w:val="both"/>
        <w:rPr>
          <w:sz w:val="28"/>
          <w:szCs w:val="28"/>
        </w:rPr>
      </w:pPr>
      <w:r w:rsidRPr="00EA3490">
        <w:rPr>
          <w:sz w:val="28"/>
          <w:szCs w:val="28"/>
        </w:rPr>
        <w:t>5</w:t>
      </w:r>
      <w:r w:rsidR="00073D11" w:rsidRPr="00EA3490">
        <w:rPr>
          <w:sz w:val="28"/>
          <w:szCs w:val="28"/>
        </w:rPr>
        <w:t>.</w:t>
      </w:r>
      <w:r w:rsidR="00A312B2" w:rsidRPr="00EA3490">
        <w:rPr>
          <w:sz w:val="28"/>
          <w:szCs w:val="28"/>
        </w:rPr>
        <w:t>2</w:t>
      </w:r>
      <w:r w:rsidR="00073D11" w:rsidRPr="00EA3490">
        <w:rPr>
          <w:sz w:val="28"/>
          <w:szCs w:val="28"/>
        </w:rPr>
        <w:t>.</w:t>
      </w:r>
      <w:r w:rsidR="00073D11" w:rsidRPr="00EA3490">
        <w:rPr>
          <w:sz w:val="28"/>
          <w:szCs w:val="28"/>
        </w:rPr>
        <w:tab/>
        <w:t>В случае неоплаты</w:t>
      </w:r>
      <w:r w:rsidR="00A14E8B" w:rsidRPr="00EA3490">
        <w:rPr>
          <w:sz w:val="28"/>
          <w:szCs w:val="28"/>
        </w:rPr>
        <w:t xml:space="preserve"> Владельцем счета</w:t>
      </w:r>
      <w:r w:rsidR="00073D11" w:rsidRPr="00EA3490">
        <w:rPr>
          <w:sz w:val="28"/>
          <w:szCs w:val="28"/>
        </w:rPr>
        <w:t xml:space="preserve"> </w:t>
      </w:r>
      <w:r w:rsidR="006A768D" w:rsidRPr="00EA3490">
        <w:rPr>
          <w:sz w:val="28"/>
          <w:szCs w:val="28"/>
        </w:rPr>
        <w:t>В</w:t>
      </w:r>
      <w:r w:rsidR="00073D11" w:rsidRPr="00EA3490">
        <w:rPr>
          <w:sz w:val="28"/>
          <w:szCs w:val="28"/>
        </w:rPr>
        <w:t>ознаграждения Банку в счет неотложных нужд в соответствии с п.</w:t>
      </w:r>
      <w:r w:rsidR="00425CBC" w:rsidRPr="00EA3490">
        <w:rPr>
          <w:sz w:val="28"/>
          <w:szCs w:val="28"/>
        </w:rPr>
        <w:t>п.</w:t>
      </w:r>
      <w:r w:rsidR="00073D11" w:rsidRPr="00EA3490">
        <w:rPr>
          <w:sz w:val="28"/>
          <w:szCs w:val="28"/>
        </w:rPr>
        <w:t xml:space="preserve"> </w:t>
      </w:r>
      <w:r w:rsidR="00425CBC" w:rsidRPr="00EA3490">
        <w:rPr>
          <w:sz w:val="28"/>
          <w:szCs w:val="28"/>
        </w:rPr>
        <w:t xml:space="preserve">4.2. </w:t>
      </w:r>
      <w:r w:rsidR="00073D11" w:rsidRPr="00EA3490">
        <w:rPr>
          <w:sz w:val="28"/>
          <w:szCs w:val="28"/>
        </w:rPr>
        <w:t>настоящих Условий, Банк вправе взыскать с</w:t>
      </w:r>
      <w:r w:rsidR="00714903" w:rsidRPr="00EA3490">
        <w:rPr>
          <w:sz w:val="28"/>
          <w:szCs w:val="28"/>
        </w:rPr>
        <w:t xml:space="preserve"> Владельца счета</w:t>
      </w:r>
      <w:r w:rsidR="00073D11" w:rsidRPr="00EA3490">
        <w:rPr>
          <w:sz w:val="28"/>
          <w:szCs w:val="28"/>
        </w:rPr>
        <w:t xml:space="preserve"> штраф в размере 0,01 % от неоплаченной суммы.</w:t>
      </w:r>
    </w:p>
    <w:p w14:paraId="1A2A733D" w14:textId="77777777" w:rsidR="00073D11" w:rsidRPr="00EA3490" w:rsidRDefault="00B758CE" w:rsidP="0065455C">
      <w:pPr>
        <w:tabs>
          <w:tab w:val="left" w:pos="1080"/>
        </w:tabs>
        <w:autoSpaceDE w:val="0"/>
        <w:autoSpaceDN w:val="0"/>
        <w:adjustRightInd w:val="0"/>
        <w:ind w:firstLine="709"/>
        <w:jc w:val="both"/>
        <w:rPr>
          <w:snapToGrid w:val="0"/>
          <w:sz w:val="28"/>
          <w:szCs w:val="28"/>
        </w:rPr>
      </w:pPr>
      <w:r w:rsidRPr="00EA3490">
        <w:rPr>
          <w:sz w:val="28"/>
          <w:szCs w:val="28"/>
        </w:rPr>
        <w:t>5</w:t>
      </w:r>
      <w:r w:rsidR="00073D11" w:rsidRPr="00EA3490">
        <w:rPr>
          <w:sz w:val="28"/>
          <w:szCs w:val="28"/>
        </w:rPr>
        <w:t>.</w:t>
      </w:r>
      <w:r w:rsidR="00A312B2" w:rsidRPr="00EA3490">
        <w:rPr>
          <w:sz w:val="28"/>
          <w:szCs w:val="28"/>
        </w:rPr>
        <w:t>3</w:t>
      </w:r>
      <w:r w:rsidR="00073D11" w:rsidRPr="00EA3490">
        <w:rPr>
          <w:sz w:val="28"/>
          <w:szCs w:val="28"/>
        </w:rPr>
        <w:t>.</w:t>
      </w:r>
      <w:r w:rsidR="00073D11" w:rsidRPr="00EA3490">
        <w:rPr>
          <w:sz w:val="28"/>
          <w:szCs w:val="28"/>
        </w:rPr>
        <w:tab/>
        <w:t xml:space="preserve">В случае неоплаты </w:t>
      </w:r>
      <w:r w:rsidR="0065455C" w:rsidRPr="00EA3490">
        <w:rPr>
          <w:sz w:val="28"/>
          <w:szCs w:val="28"/>
        </w:rPr>
        <w:t xml:space="preserve">Получателем услуг </w:t>
      </w:r>
      <w:r w:rsidR="006A768D" w:rsidRPr="00EA3490">
        <w:rPr>
          <w:sz w:val="28"/>
          <w:szCs w:val="28"/>
        </w:rPr>
        <w:t>В</w:t>
      </w:r>
      <w:r w:rsidR="00073D11" w:rsidRPr="00EA3490">
        <w:rPr>
          <w:sz w:val="28"/>
          <w:szCs w:val="28"/>
        </w:rPr>
        <w:t xml:space="preserve">ознаграждения Банку в сроки, предусмотренные п. </w:t>
      </w:r>
      <w:r w:rsidRPr="00EA3490">
        <w:rPr>
          <w:sz w:val="28"/>
          <w:szCs w:val="28"/>
        </w:rPr>
        <w:t>4</w:t>
      </w:r>
      <w:r w:rsidR="00073D11" w:rsidRPr="00EA3490">
        <w:rPr>
          <w:sz w:val="28"/>
          <w:szCs w:val="28"/>
        </w:rPr>
        <w:t xml:space="preserve">.1., Банк вправе взыскать с </w:t>
      </w:r>
      <w:r w:rsidR="0065455C" w:rsidRPr="00EA3490">
        <w:rPr>
          <w:sz w:val="28"/>
          <w:szCs w:val="28"/>
        </w:rPr>
        <w:t xml:space="preserve">Получателя услуг </w:t>
      </w:r>
      <w:r w:rsidR="00073D11" w:rsidRPr="00EA3490">
        <w:rPr>
          <w:sz w:val="28"/>
          <w:szCs w:val="28"/>
        </w:rPr>
        <w:t xml:space="preserve"> пеню в размере 0,01</w:t>
      </w:r>
      <w:r w:rsidR="004835E0" w:rsidRPr="00EA3490">
        <w:rPr>
          <w:sz w:val="28"/>
          <w:szCs w:val="28"/>
        </w:rPr>
        <w:t> </w:t>
      </w:r>
      <w:r w:rsidR="00073D11" w:rsidRPr="00EA3490">
        <w:rPr>
          <w:sz w:val="28"/>
          <w:szCs w:val="28"/>
        </w:rPr>
        <w:t xml:space="preserve">% от суммы задолженности за каждый день просрочки платежа. </w:t>
      </w:r>
      <w:r w:rsidR="00073D11" w:rsidRPr="00EA3490">
        <w:rPr>
          <w:snapToGrid w:val="0"/>
          <w:sz w:val="28"/>
          <w:szCs w:val="28"/>
        </w:rPr>
        <w:t xml:space="preserve">Пеня начисляется с первого числа месяца, следующего за месяцем, в котором Банком была оказана услуга </w:t>
      </w:r>
      <w:r w:rsidR="0065455C" w:rsidRPr="00EA3490">
        <w:rPr>
          <w:sz w:val="28"/>
          <w:szCs w:val="28"/>
        </w:rPr>
        <w:t>Получателю услуг</w:t>
      </w:r>
      <w:r w:rsidR="00073D11" w:rsidRPr="00EA3490">
        <w:rPr>
          <w:snapToGrid w:val="0"/>
          <w:sz w:val="28"/>
          <w:szCs w:val="28"/>
        </w:rPr>
        <w:t xml:space="preserve">, до дня оплаты </w:t>
      </w:r>
      <w:r w:rsidR="006A768D" w:rsidRPr="00EA3490">
        <w:rPr>
          <w:snapToGrid w:val="0"/>
          <w:sz w:val="28"/>
          <w:szCs w:val="28"/>
        </w:rPr>
        <w:t>В</w:t>
      </w:r>
      <w:r w:rsidR="00073D11" w:rsidRPr="00EA3490">
        <w:rPr>
          <w:sz w:val="28"/>
          <w:szCs w:val="28"/>
        </w:rPr>
        <w:t>ознаграждения</w:t>
      </w:r>
      <w:r w:rsidR="00073D11" w:rsidRPr="00EA3490">
        <w:rPr>
          <w:snapToGrid w:val="0"/>
          <w:sz w:val="28"/>
          <w:szCs w:val="28"/>
        </w:rPr>
        <w:t>.</w:t>
      </w:r>
    </w:p>
    <w:p w14:paraId="6993ADB2" w14:textId="77777777" w:rsidR="0087382A" w:rsidRPr="00EA3490" w:rsidRDefault="00B758CE" w:rsidP="00C231AC">
      <w:pPr>
        <w:pStyle w:val="110"/>
        <w:tabs>
          <w:tab w:val="left" w:pos="1080"/>
        </w:tabs>
        <w:spacing w:line="240" w:lineRule="auto"/>
        <w:ind w:firstLine="709"/>
        <w:jc w:val="both"/>
        <w:rPr>
          <w:sz w:val="28"/>
          <w:szCs w:val="28"/>
        </w:rPr>
      </w:pPr>
      <w:r w:rsidRPr="00EA3490">
        <w:rPr>
          <w:noProof/>
          <w:sz w:val="28"/>
          <w:szCs w:val="28"/>
        </w:rPr>
        <w:t>5</w:t>
      </w:r>
      <w:r w:rsidR="0087382A" w:rsidRPr="00EA3490">
        <w:rPr>
          <w:noProof/>
          <w:sz w:val="28"/>
          <w:szCs w:val="28"/>
        </w:rPr>
        <w:t>.</w:t>
      </w:r>
      <w:r w:rsidR="00A312B2" w:rsidRPr="00EA3490">
        <w:rPr>
          <w:noProof/>
          <w:sz w:val="28"/>
          <w:szCs w:val="28"/>
        </w:rPr>
        <w:t>4</w:t>
      </w:r>
      <w:r w:rsidR="0087382A" w:rsidRPr="00EA3490">
        <w:rPr>
          <w:noProof/>
          <w:sz w:val="28"/>
          <w:szCs w:val="28"/>
        </w:rPr>
        <w:t>.</w:t>
      </w:r>
      <w:r w:rsidR="0087382A" w:rsidRPr="00EA3490">
        <w:rPr>
          <w:sz w:val="28"/>
          <w:szCs w:val="28"/>
        </w:rPr>
        <w:tab/>
        <w:t xml:space="preserve">Стороны не несут </w:t>
      </w:r>
      <w:r w:rsidR="00425CBC" w:rsidRPr="00EA3490">
        <w:rPr>
          <w:sz w:val="28"/>
          <w:szCs w:val="28"/>
        </w:rPr>
        <w:t xml:space="preserve">ответственность </w:t>
      </w:r>
      <w:r w:rsidR="0087382A" w:rsidRPr="00EA3490">
        <w:rPr>
          <w:sz w:val="28"/>
          <w:szCs w:val="28"/>
        </w:rPr>
        <w:t xml:space="preserve">за полное или частичное неисполнение своих обязательств по </w:t>
      </w:r>
      <w:r w:rsidR="00425CBC" w:rsidRPr="00EA3490">
        <w:rPr>
          <w:sz w:val="28"/>
          <w:szCs w:val="28"/>
        </w:rPr>
        <w:t>Договору</w:t>
      </w:r>
      <w:r w:rsidR="0087382A" w:rsidRPr="00EA3490">
        <w:rPr>
          <w:sz w:val="28"/>
          <w:szCs w:val="28"/>
        </w:rPr>
        <w:t xml:space="preserve">, если это неисполнение явилось следствием обстоятельств непреодолимой силы, в том числе нерабочих дней в стране местонахождения банка-корреспондента, аварии либо неисправностей систем электроснабжения и связи, ненадлежащего качества средств связи либо искажение текста Расчетного документа в силу указанных причин, неправомерных действий третьих лиц, </w:t>
      </w:r>
      <w:r w:rsidR="001A0C42" w:rsidRPr="00EA3490">
        <w:rPr>
          <w:sz w:val="28"/>
          <w:szCs w:val="28"/>
        </w:rPr>
        <w:t xml:space="preserve">действий банка-корреспондента, </w:t>
      </w:r>
      <w:r w:rsidR="0087382A" w:rsidRPr="00EA3490">
        <w:rPr>
          <w:sz w:val="28"/>
          <w:szCs w:val="28"/>
        </w:rPr>
        <w:t>издания актов государственных органов власти и управления, препятствующих исполнению сторонами своих обязательств</w:t>
      </w:r>
      <w:r w:rsidR="00425CBC" w:rsidRPr="00EA3490">
        <w:rPr>
          <w:sz w:val="28"/>
          <w:szCs w:val="28"/>
        </w:rPr>
        <w:t>,</w:t>
      </w:r>
      <w:r w:rsidR="00425CBC" w:rsidRPr="00EA3490">
        <w:t xml:space="preserve"> </w:t>
      </w:r>
      <w:r w:rsidR="00425CBC" w:rsidRPr="00EA3490">
        <w:rPr>
          <w:sz w:val="28"/>
          <w:szCs w:val="28"/>
        </w:rPr>
        <w:t>наводнение, пожар, землетрясение, другие стихийные бедствия, а также война или военные действия, возникшие после заключения настоящего Договора, неисправности линий коммуникации и оборудования, возникшие не по вине Банка, а также введение со стороны государства каких-либо ограничений, непосредственно влияющих на возможность какой-либо из Сторон выполнять свои обязательства по Договору</w:t>
      </w:r>
      <w:r w:rsidR="0087382A" w:rsidRPr="00EA3490">
        <w:rPr>
          <w:sz w:val="28"/>
          <w:szCs w:val="28"/>
        </w:rPr>
        <w:t>.</w:t>
      </w:r>
    </w:p>
    <w:p w14:paraId="617B6AE4" w14:textId="77777777" w:rsidR="002F70C9" w:rsidRPr="00EA3490" w:rsidRDefault="002F70C9" w:rsidP="002F70C9">
      <w:pPr>
        <w:pStyle w:val="110"/>
        <w:tabs>
          <w:tab w:val="left" w:pos="1080"/>
        </w:tabs>
        <w:spacing w:line="240" w:lineRule="auto"/>
        <w:ind w:firstLine="709"/>
        <w:jc w:val="both"/>
        <w:rPr>
          <w:bCs/>
          <w:sz w:val="28"/>
          <w:szCs w:val="28"/>
        </w:rPr>
      </w:pPr>
      <w:r w:rsidRPr="00EA3490">
        <w:rPr>
          <w:sz w:val="28"/>
          <w:szCs w:val="28"/>
        </w:rPr>
        <w:t xml:space="preserve">5.5. </w:t>
      </w:r>
      <w:r w:rsidRPr="00EA3490">
        <w:rPr>
          <w:bCs/>
          <w:sz w:val="28"/>
          <w:szCs w:val="28"/>
        </w:rPr>
        <w:t xml:space="preserve">Банк не несет </w:t>
      </w:r>
      <w:r w:rsidR="00425CBC" w:rsidRPr="00EA3490">
        <w:rPr>
          <w:bCs/>
          <w:sz w:val="28"/>
          <w:szCs w:val="28"/>
        </w:rPr>
        <w:t xml:space="preserve">ответственность </w:t>
      </w:r>
      <w:r w:rsidRPr="00EA3490">
        <w:rPr>
          <w:bCs/>
          <w:sz w:val="28"/>
          <w:szCs w:val="28"/>
        </w:rPr>
        <w:t>за возникновение конфликтных ситуаций вне сферы его контроля.</w:t>
      </w:r>
    </w:p>
    <w:p w14:paraId="56C095E0" w14:textId="77777777" w:rsidR="00073D11" w:rsidRPr="00EA3490" w:rsidRDefault="00073D11" w:rsidP="00C231AC">
      <w:pPr>
        <w:pStyle w:val="110"/>
        <w:tabs>
          <w:tab w:val="left" w:pos="1260"/>
        </w:tabs>
        <w:spacing w:line="240" w:lineRule="auto"/>
        <w:ind w:firstLine="709"/>
        <w:jc w:val="both"/>
        <w:rPr>
          <w:sz w:val="28"/>
          <w:szCs w:val="28"/>
        </w:rPr>
      </w:pPr>
    </w:p>
    <w:p w14:paraId="3542A58A" w14:textId="77777777" w:rsidR="00D80F67" w:rsidRPr="00EA3490" w:rsidRDefault="00B758CE" w:rsidP="00EE048D">
      <w:pPr>
        <w:jc w:val="center"/>
        <w:rPr>
          <w:sz w:val="28"/>
          <w:szCs w:val="28"/>
        </w:rPr>
      </w:pPr>
      <w:r w:rsidRPr="00EA3490">
        <w:rPr>
          <w:sz w:val="28"/>
          <w:szCs w:val="28"/>
        </w:rPr>
        <w:t>ГЛАВА 6</w:t>
      </w:r>
    </w:p>
    <w:p w14:paraId="58D57FF0" w14:textId="77777777" w:rsidR="00D80F67" w:rsidRPr="00EA3490" w:rsidRDefault="00D80F67" w:rsidP="00EE048D">
      <w:pPr>
        <w:jc w:val="center"/>
        <w:rPr>
          <w:bCs/>
          <w:caps/>
          <w:sz w:val="28"/>
          <w:szCs w:val="28"/>
        </w:rPr>
      </w:pPr>
      <w:r w:rsidRPr="00EA3490">
        <w:rPr>
          <w:bCs/>
          <w:caps/>
          <w:sz w:val="28"/>
          <w:szCs w:val="28"/>
        </w:rPr>
        <w:t>ПОРЯДОК ИЗМЕНЕНИЯ и дополнения ОбЩИХ УСЛОВИЙ</w:t>
      </w:r>
    </w:p>
    <w:p w14:paraId="119A0E1B" w14:textId="77777777" w:rsidR="009C72B5" w:rsidRPr="00EA3490" w:rsidRDefault="009C72B5" w:rsidP="00C231AC">
      <w:pPr>
        <w:ind w:firstLine="709"/>
        <w:jc w:val="center"/>
        <w:rPr>
          <w:bCs/>
          <w:caps/>
          <w:sz w:val="28"/>
          <w:szCs w:val="28"/>
        </w:rPr>
      </w:pPr>
    </w:p>
    <w:p w14:paraId="5E1BD535" w14:textId="77777777" w:rsidR="00797D9C" w:rsidRPr="00EA3490" w:rsidRDefault="00B758CE" w:rsidP="00C231AC">
      <w:pPr>
        <w:tabs>
          <w:tab w:val="left" w:pos="1080"/>
        </w:tabs>
        <w:ind w:firstLine="709"/>
        <w:jc w:val="both"/>
        <w:rPr>
          <w:sz w:val="28"/>
          <w:szCs w:val="28"/>
        </w:rPr>
      </w:pPr>
      <w:r w:rsidRPr="00EA3490">
        <w:rPr>
          <w:sz w:val="28"/>
          <w:szCs w:val="28"/>
        </w:rPr>
        <w:t>6</w:t>
      </w:r>
      <w:r w:rsidR="00797D9C" w:rsidRPr="00EA3490">
        <w:rPr>
          <w:sz w:val="28"/>
          <w:szCs w:val="28"/>
        </w:rPr>
        <w:t>.1.</w:t>
      </w:r>
      <w:r w:rsidR="00797D9C" w:rsidRPr="00EA3490">
        <w:rPr>
          <w:sz w:val="28"/>
          <w:szCs w:val="28"/>
        </w:rPr>
        <w:tab/>
        <w:t xml:space="preserve">Банк вправе в одностороннем порядке изменять и дополнять по своему усмотрению Условия, включая изменения и дополнения, необходимые для приведения Условий в соответствие с требованиями действующего законодательства Республики Беларусь, с предварительным уведомлением </w:t>
      </w:r>
      <w:r w:rsidR="0065455C" w:rsidRPr="00EA3490">
        <w:rPr>
          <w:sz w:val="28"/>
          <w:szCs w:val="28"/>
        </w:rPr>
        <w:t xml:space="preserve">Получателя услуг </w:t>
      </w:r>
      <w:r w:rsidR="00797D9C" w:rsidRPr="00EA3490">
        <w:rPr>
          <w:sz w:val="28"/>
          <w:szCs w:val="28"/>
        </w:rPr>
        <w:t>не менее чем за 5</w:t>
      </w:r>
      <w:r w:rsidR="00CA7599" w:rsidRPr="00EA3490">
        <w:rPr>
          <w:sz w:val="28"/>
          <w:szCs w:val="28"/>
        </w:rPr>
        <w:t xml:space="preserve"> </w:t>
      </w:r>
      <w:r w:rsidR="00797D9C" w:rsidRPr="00EA3490">
        <w:rPr>
          <w:sz w:val="28"/>
          <w:szCs w:val="28"/>
        </w:rPr>
        <w:t xml:space="preserve">(пять) календарных дней, путем размещения данной информации на информационных стендах Банка и (или) </w:t>
      </w:r>
      <w:r w:rsidR="00C95399" w:rsidRPr="00EA3490">
        <w:rPr>
          <w:sz w:val="28"/>
          <w:szCs w:val="28"/>
        </w:rPr>
        <w:t>на интернет-сайте Банка</w:t>
      </w:r>
      <w:r w:rsidR="00797D9C" w:rsidRPr="00EA3490">
        <w:rPr>
          <w:sz w:val="28"/>
          <w:szCs w:val="28"/>
        </w:rPr>
        <w:t>.</w:t>
      </w:r>
    </w:p>
    <w:p w14:paraId="6CCF4351" w14:textId="77777777" w:rsidR="00BC0229" w:rsidRPr="00EA3490" w:rsidRDefault="00797D9C" w:rsidP="00C231AC">
      <w:pPr>
        <w:keepNext/>
        <w:ind w:firstLine="709"/>
        <w:jc w:val="both"/>
        <w:rPr>
          <w:sz w:val="28"/>
          <w:szCs w:val="28"/>
        </w:rPr>
      </w:pPr>
      <w:r w:rsidRPr="00EA3490">
        <w:rPr>
          <w:sz w:val="28"/>
          <w:szCs w:val="28"/>
        </w:rPr>
        <w:t xml:space="preserve">Если до дня вступления изменений и дополнений в </w:t>
      </w:r>
      <w:r w:rsidR="0010091D" w:rsidRPr="00EA3490">
        <w:rPr>
          <w:sz w:val="28"/>
          <w:szCs w:val="28"/>
        </w:rPr>
        <w:t>Условия в</w:t>
      </w:r>
      <w:r w:rsidRPr="00EA3490">
        <w:rPr>
          <w:sz w:val="28"/>
          <w:szCs w:val="28"/>
        </w:rPr>
        <w:t xml:space="preserve"> силу со стороны </w:t>
      </w:r>
      <w:r w:rsidR="00511831" w:rsidRPr="00EA3490">
        <w:rPr>
          <w:sz w:val="28"/>
          <w:szCs w:val="28"/>
        </w:rPr>
        <w:t>Получателя услуг</w:t>
      </w:r>
      <w:r w:rsidRPr="00EA3490">
        <w:rPr>
          <w:sz w:val="28"/>
          <w:szCs w:val="28"/>
        </w:rPr>
        <w:t xml:space="preserve"> не последует действий, связанных с расторжением </w:t>
      </w:r>
      <w:r w:rsidR="00511831" w:rsidRPr="00EA3490">
        <w:rPr>
          <w:sz w:val="28"/>
          <w:szCs w:val="28"/>
        </w:rPr>
        <w:t>Договора</w:t>
      </w:r>
      <w:r w:rsidRPr="00EA3490">
        <w:rPr>
          <w:sz w:val="28"/>
          <w:szCs w:val="28"/>
        </w:rPr>
        <w:t xml:space="preserve">, признается, что </w:t>
      </w:r>
      <w:r w:rsidR="00511831" w:rsidRPr="00EA3490">
        <w:rPr>
          <w:sz w:val="28"/>
          <w:szCs w:val="28"/>
        </w:rPr>
        <w:t>Получатель услуг</w:t>
      </w:r>
      <w:r w:rsidRPr="00EA3490">
        <w:rPr>
          <w:sz w:val="28"/>
          <w:szCs w:val="28"/>
        </w:rPr>
        <w:t xml:space="preserve"> согласен с Условиями в новой редакции.</w:t>
      </w:r>
    </w:p>
    <w:p w14:paraId="66567E4C" w14:textId="77777777" w:rsidR="00D80F67" w:rsidRPr="00EA3490" w:rsidRDefault="00B758CE" w:rsidP="00EE048D">
      <w:pPr>
        <w:jc w:val="center"/>
        <w:rPr>
          <w:sz w:val="28"/>
          <w:szCs w:val="28"/>
        </w:rPr>
      </w:pPr>
      <w:r w:rsidRPr="00EA3490">
        <w:rPr>
          <w:sz w:val="28"/>
          <w:szCs w:val="28"/>
        </w:rPr>
        <w:t>ГЛАВА 7</w:t>
      </w:r>
    </w:p>
    <w:p w14:paraId="1F381DD3" w14:textId="77777777" w:rsidR="00D80F67" w:rsidRPr="00EA3490" w:rsidRDefault="00D80F67" w:rsidP="00EE048D">
      <w:pPr>
        <w:jc w:val="center"/>
        <w:rPr>
          <w:bCs/>
          <w:caps/>
          <w:sz w:val="28"/>
          <w:szCs w:val="28"/>
        </w:rPr>
      </w:pPr>
      <w:r w:rsidRPr="00EA3490">
        <w:rPr>
          <w:bCs/>
          <w:caps/>
          <w:sz w:val="28"/>
          <w:szCs w:val="28"/>
        </w:rPr>
        <w:t>ПРОЧИЕ УСЛОВИЯ</w:t>
      </w:r>
    </w:p>
    <w:p w14:paraId="46DCF6ED" w14:textId="77777777" w:rsidR="00B60057" w:rsidRPr="00EA3490" w:rsidRDefault="00B60057" w:rsidP="00C231AC">
      <w:pPr>
        <w:ind w:firstLine="709"/>
        <w:jc w:val="center"/>
        <w:rPr>
          <w:bCs/>
          <w:caps/>
          <w:sz w:val="28"/>
          <w:szCs w:val="28"/>
        </w:rPr>
      </w:pPr>
    </w:p>
    <w:p w14:paraId="25F9C2AF" w14:textId="77777777" w:rsidR="00AB473B" w:rsidRPr="00EA3490" w:rsidRDefault="00B758CE" w:rsidP="00C231AC">
      <w:pPr>
        <w:pStyle w:val="110"/>
        <w:tabs>
          <w:tab w:val="left" w:pos="900"/>
          <w:tab w:val="left" w:pos="1080"/>
          <w:tab w:val="left" w:pos="1260"/>
        </w:tabs>
        <w:spacing w:line="240" w:lineRule="auto"/>
        <w:ind w:firstLine="709"/>
        <w:jc w:val="both"/>
        <w:rPr>
          <w:sz w:val="28"/>
          <w:szCs w:val="28"/>
        </w:rPr>
      </w:pPr>
      <w:r w:rsidRPr="00EA3490">
        <w:rPr>
          <w:noProof/>
          <w:sz w:val="28"/>
          <w:szCs w:val="28"/>
        </w:rPr>
        <w:t>7</w:t>
      </w:r>
      <w:r w:rsidR="00AB473B" w:rsidRPr="00EA3490">
        <w:rPr>
          <w:noProof/>
          <w:sz w:val="28"/>
          <w:szCs w:val="28"/>
        </w:rPr>
        <w:t>.</w:t>
      </w:r>
      <w:r w:rsidR="006C5E18" w:rsidRPr="00EA3490">
        <w:rPr>
          <w:noProof/>
          <w:sz w:val="28"/>
          <w:szCs w:val="28"/>
        </w:rPr>
        <w:t>1</w:t>
      </w:r>
      <w:r w:rsidR="00AB473B" w:rsidRPr="00EA3490">
        <w:rPr>
          <w:noProof/>
          <w:sz w:val="28"/>
          <w:szCs w:val="28"/>
        </w:rPr>
        <w:t>.</w:t>
      </w:r>
      <w:r w:rsidR="00AB473B" w:rsidRPr="00EA3490">
        <w:rPr>
          <w:noProof/>
          <w:sz w:val="28"/>
          <w:szCs w:val="28"/>
        </w:rPr>
        <w:tab/>
      </w:r>
      <w:r w:rsidR="00AB473B" w:rsidRPr="00EA3490">
        <w:rPr>
          <w:sz w:val="28"/>
          <w:szCs w:val="28"/>
        </w:rPr>
        <w:t>Во всем, что не предусмотрено Договором</w:t>
      </w:r>
      <w:r w:rsidR="00D7380B" w:rsidRPr="00EA3490">
        <w:rPr>
          <w:sz w:val="28"/>
          <w:szCs w:val="28"/>
        </w:rPr>
        <w:t>, в том числе</w:t>
      </w:r>
      <w:r w:rsidR="00AB473B" w:rsidRPr="00EA3490">
        <w:rPr>
          <w:sz w:val="28"/>
          <w:szCs w:val="28"/>
        </w:rPr>
        <w:t xml:space="preserve"> настоящими Условиями</w:t>
      </w:r>
      <w:r w:rsidR="00D7380B" w:rsidRPr="00EA3490">
        <w:rPr>
          <w:sz w:val="28"/>
          <w:szCs w:val="28"/>
        </w:rPr>
        <w:t>,</w:t>
      </w:r>
      <w:r w:rsidR="00AB473B" w:rsidRPr="00EA3490">
        <w:rPr>
          <w:sz w:val="28"/>
          <w:szCs w:val="28"/>
        </w:rPr>
        <w:t xml:space="preserve"> стороны руководствуются действующим законодательством Республики Беларусь, нормативными правовыми актами Национального банка Республики Беларусь.</w:t>
      </w:r>
    </w:p>
    <w:p w14:paraId="79AE6C38" w14:textId="6685A547" w:rsidR="00FE4ED8" w:rsidRPr="00F11B63" w:rsidRDefault="00FE4ED8" w:rsidP="00F11B63">
      <w:pPr>
        <w:tabs>
          <w:tab w:val="left" w:pos="540"/>
          <w:tab w:val="left" w:pos="1080"/>
        </w:tabs>
        <w:ind w:firstLine="709"/>
        <w:jc w:val="both"/>
        <w:rPr>
          <w:strike/>
          <w:color w:val="000000"/>
          <w:sz w:val="28"/>
          <w:szCs w:val="28"/>
        </w:rPr>
      </w:pPr>
      <w:r w:rsidRPr="00F11B63">
        <w:rPr>
          <w:sz w:val="28"/>
          <w:szCs w:val="28"/>
          <w:highlight w:val="lightGray"/>
        </w:rPr>
        <w:t>7.2. Получатель услуг выражает свое согласие на предоставление Банком сведений о Получателе</w:t>
      </w:r>
      <w:r w:rsidR="00F76C49" w:rsidRPr="00F11B63">
        <w:rPr>
          <w:sz w:val="28"/>
          <w:szCs w:val="28"/>
          <w:highlight w:val="lightGray"/>
        </w:rPr>
        <w:t xml:space="preserve"> услуг</w:t>
      </w:r>
      <w:r w:rsidRPr="00F11B63">
        <w:rPr>
          <w:sz w:val="28"/>
          <w:szCs w:val="28"/>
          <w:highlight w:val="lightGray"/>
        </w:rPr>
        <w:t>, а также об осуществляемых им операциях в адрес Raiffeisen Bank International и его структурных подразделений для анализа, мониторинга и оценки риска, а также банкам-корреспондентам и организациям, оказывающим Банку услуги в отношении банковской деятельности, связанной с предоставлением услуг Банком Получателю</w:t>
      </w:r>
      <w:r w:rsidR="00F76C49" w:rsidRPr="00F11B63">
        <w:rPr>
          <w:sz w:val="28"/>
          <w:szCs w:val="28"/>
          <w:highlight w:val="lightGray"/>
        </w:rPr>
        <w:t xml:space="preserve"> услуг</w:t>
      </w:r>
      <w:r w:rsidRPr="00F11B63">
        <w:rPr>
          <w:sz w:val="28"/>
          <w:szCs w:val="28"/>
          <w:highlight w:val="lightGray"/>
        </w:rPr>
        <w:t>.</w:t>
      </w:r>
    </w:p>
    <w:p w14:paraId="7E85999C" w14:textId="302284E3" w:rsidR="00AB473B" w:rsidRPr="00EA3490" w:rsidRDefault="00F76C49" w:rsidP="00F11B63">
      <w:pPr>
        <w:tabs>
          <w:tab w:val="left" w:pos="540"/>
          <w:tab w:val="left" w:pos="1080"/>
        </w:tabs>
        <w:jc w:val="both"/>
        <w:rPr>
          <w:strike/>
          <w:sz w:val="28"/>
          <w:szCs w:val="28"/>
        </w:rPr>
      </w:pPr>
      <w:r>
        <w:rPr>
          <w:sz w:val="28"/>
          <w:szCs w:val="28"/>
        </w:rPr>
        <w:tab/>
        <w:t xml:space="preserve">   </w:t>
      </w:r>
      <w:r w:rsidR="00B758CE" w:rsidRPr="00EA3490">
        <w:rPr>
          <w:sz w:val="28"/>
          <w:szCs w:val="28"/>
        </w:rPr>
        <w:t>7</w:t>
      </w:r>
      <w:r w:rsidR="00AB473B" w:rsidRPr="00EA3490">
        <w:rPr>
          <w:sz w:val="28"/>
          <w:szCs w:val="28"/>
        </w:rPr>
        <w:t>.</w:t>
      </w:r>
      <w:r w:rsidR="006C5E18" w:rsidRPr="00EA3490">
        <w:rPr>
          <w:sz w:val="28"/>
          <w:szCs w:val="28"/>
        </w:rPr>
        <w:t>3</w:t>
      </w:r>
      <w:r w:rsidR="00AB473B" w:rsidRPr="00EA3490">
        <w:rPr>
          <w:sz w:val="28"/>
          <w:szCs w:val="28"/>
        </w:rPr>
        <w:t>.</w:t>
      </w:r>
      <w:r w:rsidR="00AB473B" w:rsidRPr="00EA3490">
        <w:rPr>
          <w:sz w:val="28"/>
          <w:szCs w:val="28"/>
        </w:rPr>
        <w:tab/>
        <w:t>Настоящие Условия являются неотъемлемой частью</w:t>
      </w:r>
      <w:r w:rsidR="003B755B" w:rsidRPr="00EA3490">
        <w:rPr>
          <w:sz w:val="28"/>
          <w:szCs w:val="28"/>
        </w:rPr>
        <w:t xml:space="preserve"> </w:t>
      </w:r>
      <w:r w:rsidR="009F02A2" w:rsidRPr="00EA3490">
        <w:rPr>
          <w:sz w:val="28"/>
          <w:szCs w:val="28"/>
        </w:rPr>
        <w:t>Договора</w:t>
      </w:r>
      <w:r w:rsidR="003B755B" w:rsidRPr="00EA3490">
        <w:rPr>
          <w:sz w:val="28"/>
          <w:szCs w:val="28"/>
        </w:rPr>
        <w:t>.</w:t>
      </w:r>
      <w:r w:rsidR="00AB473B" w:rsidRPr="00EA3490">
        <w:rPr>
          <w:sz w:val="28"/>
          <w:szCs w:val="28"/>
        </w:rPr>
        <w:t xml:space="preserve"> </w:t>
      </w:r>
    </w:p>
    <w:p w14:paraId="6662E4B7" w14:textId="77777777" w:rsidR="00AB473B" w:rsidRPr="00EA3490" w:rsidRDefault="00B758CE" w:rsidP="009F02A2">
      <w:pPr>
        <w:tabs>
          <w:tab w:val="left" w:pos="1080"/>
        </w:tabs>
        <w:ind w:firstLine="709"/>
        <w:jc w:val="both"/>
        <w:rPr>
          <w:sz w:val="28"/>
          <w:szCs w:val="28"/>
        </w:rPr>
      </w:pPr>
      <w:r w:rsidRPr="00EA3490">
        <w:rPr>
          <w:sz w:val="28"/>
          <w:szCs w:val="28"/>
        </w:rPr>
        <w:t>7</w:t>
      </w:r>
      <w:r w:rsidR="00AB473B" w:rsidRPr="00EA3490">
        <w:rPr>
          <w:sz w:val="28"/>
          <w:szCs w:val="28"/>
        </w:rPr>
        <w:t>.</w:t>
      </w:r>
      <w:r w:rsidR="006C5E18" w:rsidRPr="00EA3490">
        <w:rPr>
          <w:sz w:val="28"/>
          <w:szCs w:val="28"/>
        </w:rPr>
        <w:t>4</w:t>
      </w:r>
      <w:r w:rsidR="00AB473B" w:rsidRPr="00EA3490">
        <w:rPr>
          <w:sz w:val="28"/>
          <w:szCs w:val="28"/>
        </w:rPr>
        <w:t>.</w:t>
      </w:r>
      <w:r w:rsidR="00AB473B" w:rsidRPr="00EA3490">
        <w:rPr>
          <w:sz w:val="28"/>
          <w:szCs w:val="28"/>
        </w:rPr>
        <w:tab/>
        <w:t xml:space="preserve">При прочих формах расчетов и услуг, предоставляемых Банком </w:t>
      </w:r>
      <w:r w:rsidR="003E18D1" w:rsidRPr="00EA3490">
        <w:rPr>
          <w:sz w:val="28"/>
          <w:szCs w:val="28"/>
        </w:rPr>
        <w:t>Получателю услуг</w:t>
      </w:r>
      <w:r w:rsidR="00152EEF" w:rsidRPr="00EA3490">
        <w:rPr>
          <w:sz w:val="28"/>
          <w:szCs w:val="28"/>
        </w:rPr>
        <w:t xml:space="preserve"> </w:t>
      </w:r>
      <w:r w:rsidR="00AB473B" w:rsidRPr="00EA3490">
        <w:rPr>
          <w:sz w:val="28"/>
          <w:szCs w:val="28"/>
        </w:rPr>
        <w:t xml:space="preserve">и не оговоренных в </w:t>
      </w:r>
      <w:r w:rsidR="009F02A2" w:rsidRPr="00EA3490">
        <w:rPr>
          <w:sz w:val="28"/>
          <w:szCs w:val="28"/>
        </w:rPr>
        <w:t>Договоре</w:t>
      </w:r>
      <w:r w:rsidR="00AB473B" w:rsidRPr="00EA3490">
        <w:rPr>
          <w:sz w:val="28"/>
          <w:szCs w:val="28"/>
        </w:rPr>
        <w:t xml:space="preserve"> и настоящих Условиях, Стороны руководствуются действующим законодательством Республики Беларусь.</w:t>
      </w:r>
    </w:p>
    <w:p w14:paraId="7AED21CF" w14:textId="77777777" w:rsidR="00AB473B" w:rsidRPr="00EA3490" w:rsidRDefault="00B758CE" w:rsidP="00C231AC">
      <w:pPr>
        <w:tabs>
          <w:tab w:val="left" w:pos="1080"/>
          <w:tab w:val="left" w:pos="1260"/>
        </w:tabs>
        <w:ind w:firstLine="709"/>
        <w:jc w:val="both"/>
        <w:rPr>
          <w:sz w:val="28"/>
          <w:szCs w:val="28"/>
        </w:rPr>
      </w:pPr>
      <w:r w:rsidRPr="00EA3490">
        <w:rPr>
          <w:sz w:val="28"/>
          <w:szCs w:val="28"/>
        </w:rPr>
        <w:t>7</w:t>
      </w:r>
      <w:r w:rsidR="00AB473B" w:rsidRPr="00EA3490">
        <w:rPr>
          <w:sz w:val="28"/>
          <w:szCs w:val="28"/>
        </w:rPr>
        <w:t>.</w:t>
      </w:r>
      <w:r w:rsidR="006C5E18" w:rsidRPr="00EA3490">
        <w:rPr>
          <w:sz w:val="28"/>
          <w:szCs w:val="28"/>
        </w:rPr>
        <w:t>5</w:t>
      </w:r>
      <w:r w:rsidR="00AB473B" w:rsidRPr="00EA3490">
        <w:rPr>
          <w:sz w:val="28"/>
          <w:szCs w:val="28"/>
        </w:rPr>
        <w:t>. В случае изменения действующего законодательства настоящие Условия до внесения в них соответствующих изменений и дополнений применяются в части, не противоречащей действующему законодательству.</w:t>
      </w:r>
    </w:p>
    <w:p w14:paraId="76370086" w14:textId="77777777" w:rsidR="0038689A" w:rsidRPr="00EA3490" w:rsidRDefault="00F719BC" w:rsidP="00F27D76">
      <w:pPr>
        <w:tabs>
          <w:tab w:val="left" w:pos="1080"/>
          <w:tab w:val="left" w:pos="1260"/>
        </w:tabs>
        <w:autoSpaceDE w:val="0"/>
        <w:autoSpaceDN w:val="0"/>
        <w:adjustRightInd w:val="0"/>
        <w:ind w:firstLine="709"/>
        <w:jc w:val="both"/>
      </w:pPr>
      <w:r w:rsidRPr="00EA3490">
        <w:rPr>
          <w:sz w:val="28"/>
          <w:szCs w:val="28"/>
        </w:rPr>
        <w:t xml:space="preserve">7.6. </w:t>
      </w:r>
      <w:r w:rsidR="00F27D76" w:rsidRPr="00EA3490">
        <w:rPr>
          <w:sz w:val="28"/>
          <w:szCs w:val="28"/>
        </w:rPr>
        <w:t>Стороны пришли к соглашению, что настоящие Условия распространяют свое действие на отношения Сторон</w:t>
      </w:r>
      <w:r w:rsidRPr="00EA3490">
        <w:rPr>
          <w:sz w:val="28"/>
          <w:szCs w:val="28"/>
        </w:rPr>
        <w:t xml:space="preserve"> в части оказания услуг по обслуживанию в СДБО</w:t>
      </w:r>
      <w:r w:rsidR="00F27D76" w:rsidRPr="00EA3490">
        <w:rPr>
          <w:sz w:val="28"/>
          <w:szCs w:val="28"/>
        </w:rPr>
        <w:t>, возникшие с 15.02.2017</w:t>
      </w:r>
      <w:r w:rsidRPr="00EA3490">
        <w:rPr>
          <w:sz w:val="28"/>
          <w:szCs w:val="28"/>
        </w:rPr>
        <w:t xml:space="preserve">. </w:t>
      </w:r>
      <w:r w:rsidR="00F27D76" w:rsidRPr="00EA3490">
        <w:rPr>
          <w:sz w:val="28"/>
          <w:szCs w:val="28"/>
        </w:rPr>
        <w:t xml:space="preserve">Имущество, переданное </w:t>
      </w:r>
      <w:r w:rsidRPr="00EA3490">
        <w:rPr>
          <w:sz w:val="28"/>
          <w:szCs w:val="28"/>
        </w:rPr>
        <w:t xml:space="preserve">Банком </w:t>
      </w:r>
      <w:r w:rsidR="00F27D76" w:rsidRPr="00EA3490">
        <w:rPr>
          <w:sz w:val="28"/>
          <w:szCs w:val="28"/>
        </w:rPr>
        <w:t>Владельцу счета до 15.02.2017</w:t>
      </w:r>
      <w:r w:rsidR="003A2922" w:rsidRPr="00EA3490">
        <w:rPr>
          <w:sz w:val="28"/>
          <w:szCs w:val="28"/>
        </w:rPr>
        <w:t>,</w:t>
      </w:r>
      <w:r w:rsidR="00F27D76" w:rsidRPr="00EA3490">
        <w:rPr>
          <w:sz w:val="28"/>
          <w:szCs w:val="28"/>
        </w:rPr>
        <w:t xml:space="preserve"> используется Владельцем счета в соответствии с </w:t>
      </w:r>
      <w:r w:rsidRPr="00EA3490">
        <w:rPr>
          <w:sz w:val="28"/>
          <w:szCs w:val="28"/>
        </w:rPr>
        <w:t>настоящими Условиями</w:t>
      </w:r>
      <w:r w:rsidR="00F27D76" w:rsidRPr="00EA3490">
        <w:rPr>
          <w:sz w:val="28"/>
          <w:szCs w:val="28"/>
        </w:rPr>
        <w:t>.</w:t>
      </w:r>
      <w:r w:rsidRPr="00EA3490">
        <w:t xml:space="preserve"> </w:t>
      </w:r>
    </w:p>
    <w:p w14:paraId="371C1E79" w14:textId="77777777" w:rsidR="005C5BAF" w:rsidRPr="00EA3490" w:rsidRDefault="003A496E" w:rsidP="00F27D76">
      <w:pPr>
        <w:tabs>
          <w:tab w:val="left" w:pos="1080"/>
          <w:tab w:val="left" w:pos="1260"/>
        </w:tabs>
        <w:autoSpaceDE w:val="0"/>
        <w:autoSpaceDN w:val="0"/>
        <w:adjustRightInd w:val="0"/>
        <w:ind w:firstLine="709"/>
        <w:jc w:val="both"/>
        <w:rPr>
          <w:sz w:val="28"/>
          <w:szCs w:val="28"/>
        </w:rPr>
      </w:pPr>
      <w:r w:rsidRPr="00EA3490">
        <w:rPr>
          <w:sz w:val="28"/>
          <w:szCs w:val="28"/>
        </w:rPr>
        <w:t xml:space="preserve">7.7. </w:t>
      </w:r>
      <w:r w:rsidR="005D4887" w:rsidRPr="00EA3490">
        <w:rPr>
          <w:sz w:val="28"/>
          <w:szCs w:val="28"/>
        </w:rPr>
        <w:t>Стороны</w:t>
      </w:r>
      <w:r w:rsidR="004D4C64" w:rsidRPr="00EA3490">
        <w:rPr>
          <w:sz w:val="28"/>
          <w:szCs w:val="28"/>
        </w:rPr>
        <w:t xml:space="preserve"> пришли к соглашению, </w:t>
      </w:r>
      <w:r w:rsidR="00CD0A28" w:rsidRPr="00EA3490">
        <w:rPr>
          <w:sz w:val="28"/>
          <w:szCs w:val="28"/>
        </w:rPr>
        <w:t xml:space="preserve">что </w:t>
      </w:r>
      <w:r w:rsidR="004B0D54" w:rsidRPr="00EA3490">
        <w:rPr>
          <w:sz w:val="28"/>
          <w:szCs w:val="28"/>
        </w:rPr>
        <w:t>настоящие Условия распространяют свое действие на отношения Сторон</w:t>
      </w:r>
      <w:r w:rsidR="00F719BC" w:rsidRPr="00EA3490">
        <w:rPr>
          <w:sz w:val="28"/>
          <w:szCs w:val="28"/>
        </w:rPr>
        <w:t xml:space="preserve"> в части оказания услуг эквайринга, а также интернет-эквайринга</w:t>
      </w:r>
      <w:r w:rsidR="00CD0A28" w:rsidRPr="00EA3490">
        <w:rPr>
          <w:sz w:val="28"/>
          <w:szCs w:val="28"/>
        </w:rPr>
        <w:t xml:space="preserve">, возникшие с </w:t>
      </w:r>
      <w:r w:rsidR="004D4C64" w:rsidRPr="00EA3490">
        <w:rPr>
          <w:sz w:val="28"/>
          <w:szCs w:val="28"/>
        </w:rPr>
        <w:t>01.10.2017</w:t>
      </w:r>
      <w:r w:rsidR="007F7545" w:rsidRPr="00EA3490">
        <w:rPr>
          <w:sz w:val="28"/>
          <w:szCs w:val="28"/>
        </w:rPr>
        <w:t>.</w:t>
      </w:r>
      <w:r w:rsidR="00D753A1" w:rsidRPr="00EA3490">
        <w:rPr>
          <w:sz w:val="28"/>
          <w:szCs w:val="28"/>
        </w:rPr>
        <w:t xml:space="preserve"> </w:t>
      </w:r>
      <w:r w:rsidR="005C5BAF" w:rsidRPr="00EA3490">
        <w:rPr>
          <w:sz w:val="28"/>
          <w:szCs w:val="28"/>
        </w:rPr>
        <w:t>Имущество, переданное</w:t>
      </w:r>
      <w:r w:rsidR="00F719BC" w:rsidRPr="00EA3490">
        <w:rPr>
          <w:sz w:val="28"/>
          <w:szCs w:val="28"/>
        </w:rPr>
        <w:t xml:space="preserve"> Банком </w:t>
      </w:r>
      <w:r w:rsidR="005C5BAF" w:rsidRPr="00EA3490">
        <w:rPr>
          <w:sz w:val="28"/>
          <w:szCs w:val="28"/>
        </w:rPr>
        <w:t xml:space="preserve"> </w:t>
      </w:r>
      <w:r w:rsidR="001A64CF" w:rsidRPr="00EA3490">
        <w:rPr>
          <w:sz w:val="28"/>
          <w:szCs w:val="28"/>
        </w:rPr>
        <w:t xml:space="preserve">Владельцу счета </w:t>
      </w:r>
      <w:r w:rsidR="005C5BAF" w:rsidRPr="00EA3490">
        <w:rPr>
          <w:sz w:val="28"/>
          <w:szCs w:val="28"/>
        </w:rPr>
        <w:t xml:space="preserve">до </w:t>
      </w:r>
      <w:r w:rsidR="001A64CF" w:rsidRPr="00EA3490">
        <w:rPr>
          <w:sz w:val="28"/>
          <w:szCs w:val="28"/>
        </w:rPr>
        <w:t>01.10.</w:t>
      </w:r>
      <w:r w:rsidR="00F07383" w:rsidRPr="00EA3490">
        <w:rPr>
          <w:sz w:val="28"/>
          <w:szCs w:val="28"/>
        </w:rPr>
        <w:t>2017</w:t>
      </w:r>
      <w:r w:rsidR="003A2922" w:rsidRPr="00EA3490">
        <w:rPr>
          <w:sz w:val="28"/>
          <w:szCs w:val="28"/>
        </w:rPr>
        <w:t>,</w:t>
      </w:r>
      <w:r w:rsidR="005C5BAF" w:rsidRPr="00EA3490">
        <w:rPr>
          <w:sz w:val="28"/>
          <w:szCs w:val="28"/>
        </w:rPr>
        <w:t xml:space="preserve"> используется </w:t>
      </w:r>
      <w:r w:rsidR="001A64CF" w:rsidRPr="00EA3490">
        <w:rPr>
          <w:sz w:val="28"/>
          <w:szCs w:val="28"/>
        </w:rPr>
        <w:t xml:space="preserve">Владельцем счета </w:t>
      </w:r>
      <w:r w:rsidR="005C5BAF" w:rsidRPr="00EA3490">
        <w:rPr>
          <w:sz w:val="28"/>
          <w:szCs w:val="28"/>
        </w:rPr>
        <w:t xml:space="preserve"> в </w:t>
      </w:r>
      <w:r w:rsidR="001A64CF" w:rsidRPr="00EA3490">
        <w:rPr>
          <w:sz w:val="28"/>
          <w:szCs w:val="28"/>
        </w:rPr>
        <w:t xml:space="preserve"> соответствии с </w:t>
      </w:r>
      <w:r w:rsidR="00826A59" w:rsidRPr="00EA3490">
        <w:rPr>
          <w:sz w:val="28"/>
          <w:szCs w:val="28"/>
        </w:rPr>
        <w:t xml:space="preserve">настоящими </w:t>
      </w:r>
      <w:r w:rsidR="0045326C" w:rsidRPr="00EA3490">
        <w:rPr>
          <w:sz w:val="28"/>
          <w:szCs w:val="28"/>
        </w:rPr>
        <w:t>У</w:t>
      </w:r>
      <w:r w:rsidR="00826A59" w:rsidRPr="00EA3490">
        <w:rPr>
          <w:sz w:val="28"/>
          <w:szCs w:val="28"/>
        </w:rPr>
        <w:t>словиями.</w:t>
      </w:r>
    </w:p>
    <w:p w14:paraId="4CC9E34B" w14:textId="77777777" w:rsidR="00F719BC" w:rsidRPr="00EA3490" w:rsidRDefault="00F719BC" w:rsidP="00C231AC">
      <w:pPr>
        <w:ind w:firstLine="709"/>
        <w:jc w:val="center"/>
        <w:rPr>
          <w:bCs/>
          <w:caps/>
          <w:sz w:val="28"/>
          <w:szCs w:val="28"/>
        </w:rPr>
      </w:pPr>
    </w:p>
    <w:p w14:paraId="78219E31" w14:textId="77777777" w:rsidR="00D80F67" w:rsidRPr="00EA3490" w:rsidRDefault="00B758CE" w:rsidP="00EE048D">
      <w:pPr>
        <w:tabs>
          <w:tab w:val="left" w:pos="3600"/>
        </w:tabs>
        <w:jc w:val="center"/>
        <w:rPr>
          <w:sz w:val="28"/>
          <w:szCs w:val="28"/>
        </w:rPr>
      </w:pPr>
      <w:r w:rsidRPr="00EA3490">
        <w:rPr>
          <w:sz w:val="28"/>
          <w:szCs w:val="28"/>
        </w:rPr>
        <w:t>ГЛАВА 8</w:t>
      </w:r>
    </w:p>
    <w:p w14:paraId="3CBEB7DC" w14:textId="77777777" w:rsidR="00D80F67" w:rsidRPr="00EA3490" w:rsidRDefault="00D80F67" w:rsidP="00EE048D">
      <w:pPr>
        <w:tabs>
          <w:tab w:val="left" w:pos="3600"/>
        </w:tabs>
        <w:jc w:val="center"/>
        <w:rPr>
          <w:sz w:val="28"/>
          <w:szCs w:val="28"/>
        </w:rPr>
      </w:pPr>
      <w:r w:rsidRPr="00EA3490">
        <w:rPr>
          <w:sz w:val="28"/>
          <w:szCs w:val="28"/>
        </w:rPr>
        <w:t>ПОРЯДОК РАЗРЕШЕНИЯ СПОРОВ</w:t>
      </w:r>
    </w:p>
    <w:p w14:paraId="7BA048B6" w14:textId="77777777" w:rsidR="0087382A" w:rsidRPr="00EA3490" w:rsidRDefault="0087382A" w:rsidP="00C231AC">
      <w:pPr>
        <w:pStyle w:val="110"/>
        <w:spacing w:line="240" w:lineRule="auto"/>
        <w:ind w:firstLine="709"/>
        <w:jc w:val="center"/>
        <w:rPr>
          <w:sz w:val="28"/>
          <w:szCs w:val="28"/>
        </w:rPr>
      </w:pPr>
    </w:p>
    <w:p w14:paraId="4F126D7F" w14:textId="77777777" w:rsidR="0087382A" w:rsidRPr="00EA3490" w:rsidRDefault="00B758CE" w:rsidP="00C231AC">
      <w:pPr>
        <w:pStyle w:val="110"/>
        <w:tabs>
          <w:tab w:val="left" w:pos="1080"/>
        </w:tabs>
        <w:spacing w:line="240" w:lineRule="auto"/>
        <w:ind w:firstLine="709"/>
        <w:jc w:val="both"/>
        <w:rPr>
          <w:sz w:val="28"/>
          <w:szCs w:val="28"/>
        </w:rPr>
      </w:pPr>
      <w:r w:rsidRPr="00EA3490">
        <w:rPr>
          <w:noProof/>
          <w:sz w:val="28"/>
          <w:szCs w:val="28"/>
        </w:rPr>
        <w:t>8</w:t>
      </w:r>
      <w:r w:rsidR="0087382A" w:rsidRPr="00EA3490">
        <w:rPr>
          <w:noProof/>
          <w:sz w:val="28"/>
          <w:szCs w:val="28"/>
        </w:rPr>
        <w:t>.1</w:t>
      </w:r>
      <w:r w:rsidR="0087382A" w:rsidRPr="00EA3490">
        <w:rPr>
          <w:sz w:val="28"/>
          <w:szCs w:val="28"/>
        </w:rPr>
        <w:t>.</w:t>
      </w:r>
      <w:r w:rsidR="0087382A" w:rsidRPr="00EA3490">
        <w:rPr>
          <w:sz w:val="28"/>
          <w:szCs w:val="28"/>
        </w:rPr>
        <w:tab/>
        <w:t xml:space="preserve">Споры, возникающие по Договору, Стороны разрешают путем переговоров, а в случае не достижения </w:t>
      </w:r>
      <w:r w:rsidR="00A76FC9" w:rsidRPr="00EA3490">
        <w:rPr>
          <w:sz w:val="28"/>
          <w:szCs w:val="28"/>
        </w:rPr>
        <w:t>согласия</w:t>
      </w:r>
      <w:r w:rsidR="0087382A" w:rsidRPr="00EA3490">
        <w:rPr>
          <w:sz w:val="28"/>
          <w:szCs w:val="28"/>
        </w:rPr>
        <w:t xml:space="preserve"> – в судебном порядке, </w:t>
      </w:r>
      <w:r w:rsidR="00A76FC9" w:rsidRPr="00EA3490">
        <w:rPr>
          <w:sz w:val="28"/>
          <w:szCs w:val="28"/>
        </w:rPr>
        <w:t>в соответствии с действующим</w:t>
      </w:r>
      <w:r w:rsidR="0087382A" w:rsidRPr="00EA3490">
        <w:rPr>
          <w:sz w:val="28"/>
          <w:szCs w:val="28"/>
        </w:rPr>
        <w:t xml:space="preserve"> законодательством Республики Беларусь.</w:t>
      </w:r>
    </w:p>
    <w:p w14:paraId="10FF72E3" w14:textId="77777777" w:rsidR="00D80F67" w:rsidRPr="00EA3490" w:rsidRDefault="009C72B5" w:rsidP="00EE048D">
      <w:pPr>
        <w:tabs>
          <w:tab w:val="left" w:pos="3600"/>
        </w:tabs>
        <w:jc w:val="center"/>
        <w:rPr>
          <w:bCs/>
          <w:sz w:val="28"/>
          <w:szCs w:val="28"/>
        </w:rPr>
      </w:pPr>
      <w:r w:rsidRPr="00EA3490">
        <w:rPr>
          <w:sz w:val="28"/>
          <w:szCs w:val="28"/>
        </w:rPr>
        <w:br w:type="page"/>
      </w:r>
      <w:r w:rsidR="00D80F67" w:rsidRPr="00EA3490">
        <w:rPr>
          <w:bCs/>
          <w:sz w:val="28"/>
          <w:szCs w:val="28"/>
        </w:rPr>
        <w:t xml:space="preserve">РАЗДЕЛ </w:t>
      </w:r>
      <w:r w:rsidR="00D80F67" w:rsidRPr="00EA3490">
        <w:rPr>
          <w:bCs/>
          <w:sz w:val="28"/>
          <w:szCs w:val="28"/>
          <w:lang w:val="en-US"/>
        </w:rPr>
        <w:t>II</w:t>
      </w:r>
    </w:p>
    <w:p w14:paraId="32E72876" w14:textId="77777777" w:rsidR="00D80F67" w:rsidRPr="00EA3490" w:rsidRDefault="00D80F67" w:rsidP="00EE048D">
      <w:pPr>
        <w:jc w:val="center"/>
        <w:rPr>
          <w:bCs/>
          <w:sz w:val="28"/>
          <w:szCs w:val="28"/>
        </w:rPr>
      </w:pPr>
      <w:r w:rsidRPr="00EA3490">
        <w:rPr>
          <w:bCs/>
          <w:sz w:val="28"/>
          <w:szCs w:val="28"/>
        </w:rPr>
        <w:t>УСЛОВИЯ ОБСЛУЖИВАНИЯ БАНКОВСКИХ</w:t>
      </w:r>
      <w:r w:rsidR="00967169" w:rsidRPr="00EA3490">
        <w:rPr>
          <w:bCs/>
          <w:sz w:val="28"/>
          <w:szCs w:val="28"/>
        </w:rPr>
        <w:t xml:space="preserve"> И ИНЫХ СЧЕТОВ</w:t>
      </w:r>
      <w:r w:rsidRPr="00EA3490">
        <w:rPr>
          <w:bCs/>
          <w:sz w:val="28"/>
          <w:szCs w:val="28"/>
        </w:rPr>
        <w:t xml:space="preserve"> </w:t>
      </w:r>
    </w:p>
    <w:p w14:paraId="690800F8" w14:textId="77777777" w:rsidR="00D80F67" w:rsidRPr="00EA3490" w:rsidRDefault="00D80F67" w:rsidP="00EE048D">
      <w:pPr>
        <w:jc w:val="center"/>
        <w:rPr>
          <w:sz w:val="28"/>
          <w:szCs w:val="28"/>
        </w:rPr>
      </w:pPr>
      <w:r w:rsidRPr="00EA3490">
        <w:rPr>
          <w:sz w:val="28"/>
          <w:szCs w:val="28"/>
        </w:rPr>
        <w:t>ГЛАВА 1</w:t>
      </w:r>
    </w:p>
    <w:p w14:paraId="731A1C95" w14:textId="77777777" w:rsidR="00D80F67" w:rsidRPr="00EA3490" w:rsidRDefault="00D80F67" w:rsidP="00EE048D">
      <w:pPr>
        <w:jc w:val="center"/>
        <w:rPr>
          <w:sz w:val="28"/>
          <w:szCs w:val="28"/>
        </w:rPr>
      </w:pPr>
      <w:r w:rsidRPr="00EA3490">
        <w:rPr>
          <w:sz w:val="28"/>
          <w:szCs w:val="28"/>
        </w:rPr>
        <w:t>ТЕРМИНЫ И ОПРЕДЕЛЕНИЯ</w:t>
      </w:r>
    </w:p>
    <w:p w14:paraId="4BC76EF3" w14:textId="77777777" w:rsidR="009C72B5" w:rsidRPr="00EA3490" w:rsidRDefault="009C72B5" w:rsidP="00C231AC">
      <w:pPr>
        <w:ind w:firstLine="709"/>
        <w:jc w:val="center"/>
        <w:rPr>
          <w:sz w:val="28"/>
          <w:szCs w:val="28"/>
        </w:rPr>
      </w:pPr>
    </w:p>
    <w:p w14:paraId="3CF82CA1" w14:textId="77777777" w:rsidR="004E1A4F" w:rsidRPr="00EA3490" w:rsidRDefault="000E0D4D" w:rsidP="000E0D4D">
      <w:pPr>
        <w:ind w:firstLine="709"/>
        <w:jc w:val="both"/>
        <w:rPr>
          <w:sz w:val="28"/>
          <w:szCs w:val="28"/>
        </w:rPr>
      </w:pPr>
      <w:r w:rsidRPr="00EA3490">
        <w:rPr>
          <w:sz w:val="28"/>
          <w:szCs w:val="28"/>
        </w:rPr>
        <w:t xml:space="preserve">1.1. </w:t>
      </w:r>
      <w:r w:rsidR="004E1A4F" w:rsidRPr="00EA3490">
        <w:rPr>
          <w:sz w:val="28"/>
          <w:szCs w:val="28"/>
        </w:rPr>
        <w:t>Неурегулированный остаток задолженности Владельца счета - сумма денежных средств, превышающая остаток по счету и (или) лимит овердрафта, установленный договором об использовании корпоративной карточки (максимальный размер кредита, предоставляемый банком в соответствии с условиями кредитного договора), и отражающая задолженность Владельца счета перед банком-эмитентом, возникшую в результате проведения Держателем корпоративной карточки безналичных расчетов, получения им наличных денежных средств, совершения валютно-обменных операций при использовании Корпоративной карточки.</w:t>
      </w:r>
      <w:r w:rsidR="004E1A4F" w:rsidRPr="00EA3490" w:rsidDel="00281072">
        <w:rPr>
          <w:sz w:val="28"/>
          <w:szCs w:val="28"/>
        </w:rPr>
        <w:t xml:space="preserve"> </w:t>
      </w:r>
    </w:p>
    <w:p w14:paraId="17D4F9DA" w14:textId="77777777" w:rsidR="00610830" w:rsidRPr="00EA3490" w:rsidRDefault="00610830" w:rsidP="00F631B6">
      <w:pPr>
        <w:numPr>
          <w:ilvl w:val="1"/>
          <w:numId w:val="45"/>
        </w:numPr>
        <w:ind w:left="0" w:firstLine="709"/>
        <w:jc w:val="both"/>
        <w:rPr>
          <w:sz w:val="28"/>
          <w:szCs w:val="28"/>
        </w:rPr>
      </w:pPr>
      <w:r w:rsidRPr="00EA3490">
        <w:rPr>
          <w:sz w:val="28"/>
          <w:szCs w:val="28"/>
        </w:rPr>
        <w:t>Овердрафт – дебетовое сальдо по текущему (расчетному) банковскому счету, возникающее в результате предоставления кредита на сумму, превышающую остаток денежных средств на текущем (расчетном) счете кредитополучателя, в безналичном порядке либо путем перечисления Банком денежных средств в оплату Расчетных документов, представленных кредитополучателем, либо путем использования денежных средств в соответствии с указаниями кредитополучателя посредством использования платежных инструментов  или путем выдачи кредитополучателю наличных денежных средств.</w:t>
      </w:r>
    </w:p>
    <w:p w14:paraId="6081E01C" w14:textId="77777777" w:rsidR="00610830" w:rsidRPr="00EA3490" w:rsidRDefault="00610830" w:rsidP="00C231AC">
      <w:pPr>
        <w:tabs>
          <w:tab w:val="left" w:pos="1080"/>
        </w:tabs>
        <w:ind w:firstLine="709"/>
        <w:jc w:val="both"/>
        <w:rPr>
          <w:sz w:val="28"/>
          <w:szCs w:val="28"/>
        </w:rPr>
      </w:pPr>
      <w:r w:rsidRPr="00EA3490">
        <w:rPr>
          <w:sz w:val="28"/>
          <w:szCs w:val="28"/>
        </w:rPr>
        <w:t>1.</w:t>
      </w:r>
      <w:r w:rsidR="000F46E1" w:rsidRPr="00EA3490">
        <w:rPr>
          <w:sz w:val="28"/>
          <w:szCs w:val="28"/>
        </w:rPr>
        <w:t>3</w:t>
      </w:r>
      <w:r w:rsidRPr="00EA3490">
        <w:rPr>
          <w:sz w:val="28"/>
          <w:szCs w:val="28"/>
        </w:rPr>
        <w:t>.</w:t>
      </w:r>
      <w:r w:rsidRPr="00EA3490">
        <w:rPr>
          <w:sz w:val="28"/>
          <w:szCs w:val="28"/>
        </w:rPr>
        <w:tab/>
        <w:t xml:space="preserve">Расчетные документы – платежная инструкция Владельца счета в виде платежного поручения, платежного требования. </w:t>
      </w:r>
    </w:p>
    <w:p w14:paraId="717F69AF" w14:textId="77777777" w:rsidR="006677C4" w:rsidRPr="00EA3490" w:rsidRDefault="002023CF" w:rsidP="00DD14B8">
      <w:pPr>
        <w:tabs>
          <w:tab w:val="left" w:pos="1080"/>
        </w:tabs>
        <w:ind w:firstLine="709"/>
        <w:jc w:val="both"/>
        <w:rPr>
          <w:sz w:val="28"/>
          <w:szCs w:val="28"/>
        </w:rPr>
      </w:pPr>
      <w:r w:rsidRPr="00EA3490">
        <w:rPr>
          <w:sz w:val="28"/>
          <w:szCs w:val="28"/>
        </w:rPr>
        <w:t>1.</w:t>
      </w:r>
      <w:r w:rsidR="000C0955" w:rsidRPr="00EA3490">
        <w:rPr>
          <w:sz w:val="28"/>
          <w:szCs w:val="28"/>
        </w:rPr>
        <w:t>4</w:t>
      </w:r>
      <w:r w:rsidRPr="00EA3490">
        <w:rPr>
          <w:sz w:val="28"/>
          <w:szCs w:val="28"/>
        </w:rPr>
        <w:t>.</w:t>
      </w:r>
      <w:r w:rsidRPr="00EA3490">
        <w:rPr>
          <w:sz w:val="28"/>
          <w:szCs w:val="28"/>
        </w:rPr>
        <w:tab/>
        <w:t xml:space="preserve">Стороны – применительно </w:t>
      </w:r>
      <w:r w:rsidR="00473540" w:rsidRPr="00EA3490">
        <w:rPr>
          <w:sz w:val="28"/>
          <w:szCs w:val="28"/>
        </w:rPr>
        <w:t>к настоящему разделу</w:t>
      </w:r>
      <w:r w:rsidR="005A2414" w:rsidRPr="00EA3490">
        <w:rPr>
          <w:sz w:val="28"/>
          <w:szCs w:val="28"/>
        </w:rPr>
        <w:t xml:space="preserve"> II</w:t>
      </w:r>
      <w:r w:rsidR="00473540" w:rsidRPr="00EA3490">
        <w:rPr>
          <w:sz w:val="28"/>
          <w:szCs w:val="28"/>
        </w:rPr>
        <w:t xml:space="preserve"> Условий </w:t>
      </w:r>
      <w:r w:rsidRPr="00EA3490">
        <w:rPr>
          <w:sz w:val="28"/>
          <w:szCs w:val="28"/>
        </w:rPr>
        <w:t>Банк и Владелец счета при совместном упоминании.</w:t>
      </w:r>
    </w:p>
    <w:p w14:paraId="400664C5" w14:textId="77777777" w:rsidR="00307E6D" w:rsidRPr="00EA3490" w:rsidRDefault="00307E6D" w:rsidP="00EE048D">
      <w:pPr>
        <w:jc w:val="center"/>
        <w:rPr>
          <w:sz w:val="28"/>
          <w:szCs w:val="28"/>
        </w:rPr>
      </w:pPr>
    </w:p>
    <w:p w14:paraId="5054BFB1" w14:textId="77777777" w:rsidR="00D80F67" w:rsidRPr="00EA3490" w:rsidRDefault="00D80F67" w:rsidP="00EE048D">
      <w:pPr>
        <w:jc w:val="center"/>
        <w:rPr>
          <w:sz w:val="28"/>
          <w:szCs w:val="28"/>
        </w:rPr>
      </w:pPr>
      <w:r w:rsidRPr="00EA3490">
        <w:rPr>
          <w:sz w:val="28"/>
          <w:szCs w:val="28"/>
        </w:rPr>
        <w:t xml:space="preserve">ГЛАВА </w:t>
      </w:r>
      <w:r w:rsidR="003E21EF" w:rsidRPr="00EA3490">
        <w:rPr>
          <w:sz w:val="28"/>
          <w:szCs w:val="28"/>
        </w:rPr>
        <w:t>2</w:t>
      </w:r>
    </w:p>
    <w:p w14:paraId="5E4AD93E" w14:textId="77777777" w:rsidR="00D80F67" w:rsidRPr="00EA3490" w:rsidRDefault="00D80F67" w:rsidP="00EE048D">
      <w:pPr>
        <w:jc w:val="center"/>
        <w:rPr>
          <w:sz w:val="28"/>
          <w:szCs w:val="28"/>
        </w:rPr>
      </w:pPr>
      <w:r w:rsidRPr="00EA3490">
        <w:rPr>
          <w:sz w:val="28"/>
          <w:szCs w:val="28"/>
        </w:rPr>
        <w:t>ОБЩИЕ ПОЛОЖЕНИЯ</w:t>
      </w:r>
    </w:p>
    <w:p w14:paraId="787D0799" w14:textId="77777777" w:rsidR="00EA4F66" w:rsidRPr="00EA3490" w:rsidRDefault="00EA4F66" w:rsidP="00C231AC">
      <w:pPr>
        <w:ind w:firstLine="709"/>
        <w:jc w:val="center"/>
        <w:rPr>
          <w:sz w:val="28"/>
          <w:szCs w:val="28"/>
        </w:rPr>
      </w:pPr>
    </w:p>
    <w:p w14:paraId="6F995DE2" w14:textId="77777777" w:rsidR="003E21EF" w:rsidRPr="00EA3490" w:rsidRDefault="003E21EF" w:rsidP="00C231AC">
      <w:pPr>
        <w:pStyle w:val="110"/>
        <w:tabs>
          <w:tab w:val="left" w:pos="1080"/>
          <w:tab w:val="left" w:pos="1260"/>
        </w:tabs>
        <w:spacing w:line="240" w:lineRule="auto"/>
        <w:ind w:firstLine="709"/>
        <w:jc w:val="both"/>
        <w:rPr>
          <w:sz w:val="28"/>
          <w:szCs w:val="28"/>
        </w:rPr>
      </w:pPr>
      <w:r w:rsidRPr="00EA3490">
        <w:rPr>
          <w:sz w:val="28"/>
          <w:szCs w:val="28"/>
        </w:rPr>
        <w:t>2.1.</w:t>
      </w:r>
      <w:r w:rsidRPr="00EA3490">
        <w:rPr>
          <w:sz w:val="28"/>
          <w:szCs w:val="28"/>
        </w:rPr>
        <w:tab/>
        <w:t>В соответствии с заключенным Договором</w:t>
      </w:r>
      <w:r w:rsidR="00D040CE" w:rsidRPr="00EA3490">
        <w:rPr>
          <w:sz w:val="28"/>
          <w:szCs w:val="28"/>
        </w:rPr>
        <w:t xml:space="preserve"> счета</w:t>
      </w:r>
      <w:r w:rsidR="00F6548D" w:rsidRPr="00EA3490">
        <w:rPr>
          <w:sz w:val="28"/>
          <w:szCs w:val="28"/>
        </w:rPr>
        <w:t xml:space="preserve"> Банк открывает</w:t>
      </w:r>
      <w:r w:rsidR="00F719BC" w:rsidRPr="00EA3490">
        <w:rPr>
          <w:sz w:val="28"/>
          <w:szCs w:val="28"/>
        </w:rPr>
        <w:t xml:space="preserve"> Владельцу счета </w:t>
      </w:r>
      <w:r w:rsidRPr="00EA3490">
        <w:rPr>
          <w:sz w:val="28"/>
          <w:szCs w:val="28"/>
        </w:rPr>
        <w:t xml:space="preserve"> </w:t>
      </w:r>
      <w:r w:rsidR="008B5FEB" w:rsidRPr="00EA3490">
        <w:rPr>
          <w:sz w:val="28"/>
          <w:szCs w:val="28"/>
        </w:rPr>
        <w:t>С</w:t>
      </w:r>
      <w:r w:rsidR="00A64DBF" w:rsidRPr="00EA3490">
        <w:rPr>
          <w:sz w:val="28"/>
          <w:szCs w:val="28"/>
        </w:rPr>
        <w:t xml:space="preserve">чет и </w:t>
      </w:r>
      <w:r w:rsidRPr="00EA3490">
        <w:rPr>
          <w:sz w:val="28"/>
          <w:szCs w:val="28"/>
        </w:rPr>
        <w:t xml:space="preserve">осуществляет расчетно-кассовое обслуживание по Счету, открытому в Банке, осуществляет зачисление на Счет денежных средств, поступивших на имя Владельца счета, </w:t>
      </w:r>
      <w:r w:rsidR="0001395F" w:rsidRPr="00EA3490">
        <w:rPr>
          <w:sz w:val="28"/>
          <w:szCs w:val="28"/>
        </w:rPr>
        <w:t xml:space="preserve">проводит другие банковские операции, предусмотренные для данного Счета законодательством Республики Беларусь, нормативными правовыми актами Национального банка Республики Беларусь и </w:t>
      </w:r>
      <w:r w:rsidRPr="00EA3490">
        <w:rPr>
          <w:sz w:val="28"/>
          <w:szCs w:val="28"/>
        </w:rPr>
        <w:t>Договором</w:t>
      </w:r>
      <w:r w:rsidR="00D040CE" w:rsidRPr="00EA3490">
        <w:rPr>
          <w:sz w:val="28"/>
          <w:szCs w:val="28"/>
        </w:rPr>
        <w:t xml:space="preserve"> счета</w:t>
      </w:r>
      <w:r w:rsidRPr="00EA3490">
        <w:rPr>
          <w:sz w:val="28"/>
          <w:szCs w:val="28"/>
        </w:rPr>
        <w:t>,</w:t>
      </w:r>
      <w:r w:rsidR="00F719BC" w:rsidRPr="00EA3490">
        <w:rPr>
          <w:sz w:val="28"/>
          <w:szCs w:val="28"/>
        </w:rPr>
        <w:t xml:space="preserve"> </w:t>
      </w:r>
      <w:r w:rsidR="00B14C45" w:rsidRPr="00EA3490">
        <w:rPr>
          <w:sz w:val="28"/>
          <w:szCs w:val="28"/>
        </w:rPr>
        <w:t xml:space="preserve">в том числе предоставляет услуги  эквайринга, интернет-эквайринга, </w:t>
      </w:r>
      <w:r w:rsidR="00C13807" w:rsidRPr="00EA3490">
        <w:rPr>
          <w:sz w:val="28"/>
          <w:szCs w:val="28"/>
        </w:rPr>
        <w:t xml:space="preserve">услуги </w:t>
      </w:r>
      <w:r w:rsidR="00B14C45" w:rsidRPr="00EA3490">
        <w:rPr>
          <w:sz w:val="28"/>
          <w:szCs w:val="28"/>
        </w:rPr>
        <w:t xml:space="preserve">по безналичному перечислению денежных средств на счета физических лиц, по обслуживанию в </w:t>
      </w:r>
      <w:r w:rsidR="00DB729C" w:rsidRPr="00EA3490">
        <w:rPr>
          <w:sz w:val="28"/>
          <w:szCs w:val="28"/>
        </w:rPr>
        <w:t>СДБО</w:t>
      </w:r>
      <w:r w:rsidR="00B14C45" w:rsidRPr="00EA3490">
        <w:rPr>
          <w:sz w:val="28"/>
          <w:szCs w:val="28"/>
        </w:rPr>
        <w:t xml:space="preserve">, </w:t>
      </w:r>
      <w:r w:rsidRPr="00EA3490">
        <w:rPr>
          <w:sz w:val="28"/>
          <w:szCs w:val="28"/>
        </w:rPr>
        <w:t>а Владелец счета оплачивает оказываемые Банком услуги в соответствии с Перечнем операций и величин платы.</w:t>
      </w:r>
    </w:p>
    <w:p w14:paraId="69B3971E" w14:textId="77777777" w:rsidR="00E16814" w:rsidRPr="00EA3490" w:rsidRDefault="00E16814" w:rsidP="00E16814">
      <w:pPr>
        <w:ind w:firstLine="709"/>
        <w:jc w:val="both"/>
        <w:rPr>
          <w:sz w:val="28"/>
          <w:szCs w:val="28"/>
        </w:rPr>
      </w:pPr>
      <w:r w:rsidRPr="00EA3490">
        <w:rPr>
          <w:sz w:val="28"/>
          <w:szCs w:val="28"/>
        </w:rPr>
        <w:t xml:space="preserve">2.2. </w:t>
      </w:r>
      <w:r w:rsidRPr="00EA3490">
        <w:rPr>
          <w:sz w:val="28"/>
          <w:szCs w:val="28"/>
        </w:rPr>
        <w:tab/>
        <w:t>Операции по Счету, перечень возможных поступлений и платежей, а также формы расчетов и услуг, предоставляемые Банком, определяются законодательством Республики Беларусь, нормативными правовыми актами Национал</w:t>
      </w:r>
      <w:r w:rsidR="009A5DB4" w:rsidRPr="00EA3490">
        <w:rPr>
          <w:sz w:val="28"/>
          <w:szCs w:val="28"/>
        </w:rPr>
        <w:t>ьного банка Республики Беларусь</w:t>
      </w:r>
      <w:r w:rsidRPr="00EA3490">
        <w:rPr>
          <w:sz w:val="28"/>
          <w:szCs w:val="28"/>
        </w:rPr>
        <w:t xml:space="preserve"> и настоящими Условиями.</w:t>
      </w:r>
    </w:p>
    <w:p w14:paraId="29B94905" w14:textId="77777777" w:rsidR="00E16814" w:rsidRPr="00EA3490" w:rsidRDefault="00E16814" w:rsidP="00E16814">
      <w:pPr>
        <w:ind w:firstLine="709"/>
        <w:jc w:val="both"/>
        <w:rPr>
          <w:sz w:val="28"/>
          <w:szCs w:val="28"/>
        </w:rPr>
      </w:pPr>
      <w:r w:rsidRPr="00EA3490">
        <w:rPr>
          <w:sz w:val="28"/>
          <w:szCs w:val="28"/>
        </w:rPr>
        <w:t>2.3. Владелец счета обязуется хранить денежные средства на Счете, проводить операции по Счету, оплачивать оказываемые Банком услуги в соответствии с Перечнем операций и величин платы и настоящими Условиями</w:t>
      </w:r>
      <w:r w:rsidR="00AA1020" w:rsidRPr="00EA3490">
        <w:rPr>
          <w:sz w:val="28"/>
          <w:szCs w:val="28"/>
        </w:rPr>
        <w:t>.</w:t>
      </w:r>
    </w:p>
    <w:p w14:paraId="4433069B" w14:textId="77777777" w:rsidR="006D6D38" w:rsidRPr="00EA3490" w:rsidRDefault="00E16814" w:rsidP="006D6D38">
      <w:pPr>
        <w:tabs>
          <w:tab w:val="left" w:pos="1080"/>
        </w:tabs>
        <w:autoSpaceDE w:val="0"/>
        <w:autoSpaceDN w:val="0"/>
        <w:adjustRightInd w:val="0"/>
        <w:ind w:firstLine="709"/>
        <w:jc w:val="both"/>
        <w:rPr>
          <w:sz w:val="28"/>
          <w:szCs w:val="28"/>
        </w:rPr>
      </w:pPr>
      <w:r w:rsidRPr="00EA3490">
        <w:rPr>
          <w:sz w:val="28"/>
          <w:szCs w:val="28"/>
        </w:rPr>
        <w:t xml:space="preserve">2.4. </w:t>
      </w:r>
      <w:r w:rsidRPr="00EA3490">
        <w:rPr>
          <w:sz w:val="28"/>
          <w:szCs w:val="28"/>
        </w:rPr>
        <w:tab/>
        <w:t>Проценты по остатку на Счете не начисляются за исключением случаев, установленных законодательством Республики Беларусь или</w:t>
      </w:r>
      <w:r w:rsidR="0064305A" w:rsidRPr="00EA3490">
        <w:rPr>
          <w:sz w:val="28"/>
          <w:szCs w:val="28"/>
        </w:rPr>
        <w:t xml:space="preserve"> </w:t>
      </w:r>
      <w:r w:rsidR="008A7F9C" w:rsidRPr="00EA3490">
        <w:rPr>
          <w:sz w:val="28"/>
          <w:szCs w:val="28"/>
        </w:rPr>
        <w:t>в соответствии с соглашением Сторон. Соглашение Сторон может быть достигнуто путем уведомления Банком Владельца счета</w:t>
      </w:r>
      <w:r w:rsidR="00EC72CD" w:rsidRPr="00EA3490">
        <w:rPr>
          <w:sz w:val="28"/>
          <w:szCs w:val="28"/>
        </w:rPr>
        <w:t xml:space="preserve"> в ответ на заявление Владельца счета</w:t>
      </w:r>
      <w:r w:rsidR="008A7F9C" w:rsidRPr="00EA3490">
        <w:rPr>
          <w:sz w:val="28"/>
          <w:szCs w:val="28"/>
        </w:rPr>
        <w:t xml:space="preserve"> </w:t>
      </w:r>
      <w:r w:rsidR="00972D89" w:rsidRPr="00EA3490">
        <w:rPr>
          <w:sz w:val="28"/>
          <w:szCs w:val="28"/>
        </w:rPr>
        <w:t xml:space="preserve">относительно условий, содержащихся в заявлении </w:t>
      </w:r>
      <w:r w:rsidR="00EC72CD" w:rsidRPr="00EA3490">
        <w:rPr>
          <w:sz w:val="28"/>
          <w:szCs w:val="28"/>
        </w:rPr>
        <w:t>(</w:t>
      </w:r>
      <w:r w:rsidR="008A7F9C" w:rsidRPr="00EA3490">
        <w:rPr>
          <w:sz w:val="28"/>
          <w:szCs w:val="28"/>
        </w:rPr>
        <w:t xml:space="preserve">в том числе </w:t>
      </w:r>
      <w:r w:rsidR="006D6D38" w:rsidRPr="00EA3490">
        <w:rPr>
          <w:sz w:val="28"/>
          <w:szCs w:val="28"/>
        </w:rPr>
        <w:t>посредством СДБО</w:t>
      </w:r>
      <w:r w:rsidR="00EC72CD" w:rsidRPr="00EA3490">
        <w:rPr>
          <w:sz w:val="28"/>
          <w:szCs w:val="28"/>
        </w:rPr>
        <w:t>)</w:t>
      </w:r>
      <w:r w:rsidR="006D6D38" w:rsidRPr="00EA3490">
        <w:rPr>
          <w:sz w:val="28"/>
          <w:szCs w:val="28"/>
        </w:rPr>
        <w:t xml:space="preserve">. Соглашение считается достигнутым с даты уведомления Банком Владельца счета. </w:t>
      </w:r>
    </w:p>
    <w:p w14:paraId="74912E37" w14:textId="77777777" w:rsidR="00EA4F66" w:rsidRPr="00EA3490" w:rsidRDefault="00EA4F66" w:rsidP="006D6D38">
      <w:pPr>
        <w:ind w:firstLine="709"/>
        <w:jc w:val="both"/>
        <w:rPr>
          <w:sz w:val="28"/>
          <w:szCs w:val="28"/>
        </w:rPr>
      </w:pPr>
    </w:p>
    <w:p w14:paraId="00A6DFE2" w14:textId="77777777" w:rsidR="00E16814" w:rsidRPr="00EA3490" w:rsidRDefault="00E16814" w:rsidP="00E16814">
      <w:pPr>
        <w:ind w:left="3539" w:firstLine="709"/>
        <w:jc w:val="both"/>
        <w:rPr>
          <w:sz w:val="28"/>
          <w:szCs w:val="28"/>
        </w:rPr>
      </w:pPr>
      <w:r w:rsidRPr="00EA3490">
        <w:rPr>
          <w:sz w:val="28"/>
          <w:szCs w:val="28"/>
        </w:rPr>
        <w:t>ГЛАВА 3</w:t>
      </w:r>
    </w:p>
    <w:p w14:paraId="1CE783CC" w14:textId="77777777" w:rsidR="00E16814" w:rsidRPr="00EA3490" w:rsidRDefault="00E16814" w:rsidP="00E16814">
      <w:pPr>
        <w:ind w:firstLine="709"/>
        <w:jc w:val="both"/>
        <w:rPr>
          <w:sz w:val="28"/>
          <w:szCs w:val="28"/>
        </w:rPr>
      </w:pPr>
      <w:r w:rsidRPr="00EA3490">
        <w:rPr>
          <w:sz w:val="28"/>
          <w:szCs w:val="28"/>
        </w:rPr>
        <w:t xml:space="preserve">ПОРЯДОК ЗАКЛЮЧЕНИЯ И РАСТОРЖЕНИЯ ДОГОВОРА СЧЕТА </w:t>
      </w:r>
    </w:p>
    <w:p w14:paraId="78B7E068" w14:textId="77777777" w:rsidR="00E16814" w:rsidRPr="00EA3490" w:rsidRDefault="00E16814" w:rsidP="00E16814">
      <w:pPr>
        <w:ind w:firstLine="709"/>
        <w:jc w:val="both"/>
        <w:rPr>
          <w:sz w:val="28"/>
          <w:szCs w:val="28"/>
        </w:rPr>
      </w:pPr>
    </w:p>
    <w:p w14:paraId="4128DD12" w14:textId="77777777" w:rsidR="00E16814" w:rsidRPr="00EA3490" w:rsidRDefault="00E16814" w:rsidP="00E16814">
      <w:pPr>
        <w:ind w:firstLine="709"/>
        <w:jc w:val="both"/>
        <w:rPr>
          <w:sz w:val="28"/>
          <w:szCs w:val="28"/>
        </w:rPr>
      </w:pPr>
      <w:r w:rsidRPr="00EA3490">
        <w:rPr>
          <w:sz w:val="28"/>
          <w:szCs w:val="28"/>
        </w:rPr>
        <w:t>3.1. Для заключения Договора счета Владелец счета предоставляет в Банк необходимые для открытия счета документы, оформленные и заверенные в соответствии с законодательством Республики Беларусь, нормативными правовыми актами Национального банка</w:t>
      </w:r>
      <w:r w:rsidR="00660BCA" w:rsidRPr="00EA3490">
        <w:rPr>
          <w:sz w:val="28"/>
          <w:szCs w:val="28"/>
        </w:rPr>
        <w:t>.</w:t>
      </w:r>
      <w:r w:rsidRPr="00EA3490">
        <w:rPr>
          <w:sz w:val="28"/>
          <w:szCs w:val="28"/>
        </w:rPr>
        <w:t xml:space="preserve"> </w:t>
      </w:r>
    </w:p>
    <w:p w14:paraId="57B5D155" w14:textId="77777777" w:rsidR="00E16814" w:rsidRPr="00EA3490" w:rsidRDefault="00E16814" w:rsidP="00E16814">
      <w:pPr>
        <w:ind w:firstLine="709"/>
        <w:jc w:val="both"/>
        <w:rPr>
          <w:sz w:val="28"/>
          <w:szCs w:val="28"/>
        </w:rPr>
      </w:pPr>
      <w:r w:rsidRPr="00EA3490">
        <w:rPr>
          <w:sz w:val="28"/>
          <w:szCs w:val="28"/>
        </w:rPr>
        <w:t xml:space="preserve">Информация об открытии счетов и перечне необходимых документов размещена на </w:t>
      </w:r>
      <w:r w:rsidR="00F313C9" w:rsidRPr="00EA3490">
        <w:rPr>
          <w:sz w:val="28"/>
          <w:szCs w:val="28"/>
        </w:rPr>
        <w:t>интернет-</w:t>
      </w:r>
      <w:r w:rsidRPr="00EA3490">
        <w:rPr>
          <w:sz w:val="28"/>
          <w:szCs w:val="28"/>
        </w:rPr>
        <w:t>сайте Банка</w:t>
      </w:r>
      <w:r w:rsidR="00F313C9" w:rsidRPr="00EA3490">
        <w:rPr>
          <w:sz w:val="28"/>
          <w:szCs w:val="28"/>
        </w:rPr>
        <w:t>.</w:t>
      </w:r>
      <w:r w:rsidRPr="00EA3490">
        <w:rPr>
          <w:sz w:val="28"/>
          <w:szCs w:val="28"/>
        </w:rPr>
        <w:t xml:space="preserve">     </w:t>
      </w:r>
    </w:p>
    <w:p w14:paraId="752C82E4" w14:textId="77777777" w:rsidR="00E16814" w:rsidRPr="00EA3490" w:rsidRDefault="00E16814" w:rsidP="00E16814">
      <w:pPr>
        <w:ind w:firstLine="709"/>
        <w:jc w:val="both"/>
        <w:rPr>
          <w:sz w:val="28"/>
          <w:szCs w:val="28"/>
        </w:rPr>
      </w:pPr>
      <w:r w:rsidRPr="00EA3490">
        <w:rPr>
          <w:sz w:val="28"/>
          <w:szCs w:val="28"/>
        </w:rPr>
        <w:t>3</w:t>
      </w:r>
      <w:r w:rsidR="00626F36" w:rsidRPr="00EA3490">
        <w:rPr>
          <w:sz w:val="28"/>
          <w:szCs w:val="28"/>
        </w:rPr>
        <w:t>.2</w:t>
      </w:r>
      <w:r w:rsidRPr="00EA3490">
        <w:rPr>
          <w:sz w:val="28"/>
          <w:szCs w:val="28"/>
        </w:rPr>
        <w:t xml:space="preserve">. Заявление на открытие счета оформляется отдельно на каждый счет </w:t>
      </w:r>
      <w:r w:rsidR="00AC3A19" w:rsidRPr="00EA3490">
        <w:rPr>
          <w:sz w:val="28"/>
          <w:szCs w:val="28"/>
        </w:rPr>
        <w:t xml:space="preserve">и предоставляется в Банк </w:t>
      </w:r>
      <w:r w:rsidRPr="00EA3490">
        <w:rPr>
          <w:sz w:val="28"/>
          <w:szCs w:val="28"/>
        </w:rPr>
        <w:t>в двух экземплярах</w:t>
      </w:r>
      <w:r w:rsidR="00AC3A19" w:rsidRPr="00EA3490">
        <w:rPr>
          <w:sz w:val="28"/>
          <w:szCs w:val="28"/>
        </w:rPr>
        <w:t xml:space="preserve"> на бумажном носителе</w:t>
      </w:r>
      <w:r w:rsidR="008B5FEB" w:rsidRPr="00EA3490">
        <w:rPr>
          <w:sz w:val="28"/>
          <w:szCs w:val="28"/>
        </w:rPr>
        <w:t xml:space="preserve"> или в электронном виде.</w:t>
      </w:r>
    </w:p>
    <w:p w14:paraId="47A65CF0" w14:textId="77777777" w:rsidR="00236B46" w:rsidRPr="00EA3490" w:rsidRDefault="00236B46" w:rsidP="00E16814">
      <w:pPr>
        <w:ind w:firstLine="709"/>
        <w:jc w:val="both"/>
        <w:rPr>
          <w:sz w:val="28"/>
          <w:szCs w:val="28"/>
        </w:rPr>
      </w:pPr>
      <w:r w:rsidRPr="00EA3490">
        <w:rPr>
          <w:sz w:val="28"/>
          <w:szCs w:val="28"/>
        </w:rPr>
        <w:t>Регистрационный номер Заявления на открытие счета является номером заключенного с клиентом Договора счета.</w:t>
      </w:r>
    </w:p>
    <w:p w14:paraId="5448439F" w14:textId="77777777" w:rsidR="00626F36" w:rsidRPr="00EA3490" w:rsidRDefault="00626F36" w:rsidP="00626F36">
      <w:pPr>
        <w:ind w:firstLine="709"/>
        <w:jc w:val="both"/>
        <w:rPr>
          <w:sz w:val="28"/>
          <w:szCs w:val="28"/>
        </w:rPr>
      </w:pPr>
      <w:r w:rsidRPr="00EA3490">
        <w:rPr>
          <w:sz w:val="28"/>
          <w:szCs w:val="28"/>
        </w:rPr>
        <w:t>3.3.</w:t>
      </w:r>
      <w:r w:rsidR="009435D8" w:rsidRPr="00EA3490">
        <w:rPr>
          <w:sz w:val="28"/>
          <w:szCs w:val="28"/>
        </w:rPr>
        <w:t xml:space="preserve"> Настоящие Условия р</w:t>
      </w:r>
      <w:r w:rsidR="0082314A" w:rsidRPr="00EA3490">
        <w:rPr>
          <w:sz w:val="28"/>
          <w:szCs w:val="28"/>
        </w:rPr>
        <w:t xml:space="preserve">аспространяют свое действие на </w:t>
      </w:r>
      <w:r w:rsidR="00896E1A" w:rsidRPr="00EA3490">
        <w:rPr>
          <w:sz w:val="28"/>
          <w:szCs w:val="28"/>
        </w:rPr>
        <w:t>Д</w:t>
      </w:r>
      <w:r w:rsidR="009435D8" w:rsidRPr="00EA3490">
        <w:rPr>
          <w:sz w:val="28"/>
          <w:szCs w:val="28"/>
        </w:rPr>
        <w:t>оговоры счета,  заключенные между Владельцем счета  и Банком до 01.03.2018, в соответствии с которым Владельцу счета открыты со</w:t>
      </w:r>
      <w:r w:rsidR="0082314A" w:rsidRPr="00EA3490">
        <w:rPr>
          <w:sz w:val="28"/>
          <w:szCs w:val="28"/>
        </w:rPr>
        <w:t>о</w:t>
      </w:r>
      <w:r w:rsidR="009435D8" w:rsidRPr="00EA3490">
        <w:rPr>
          <w:sz w:val="28"/>
          <w:szCs w:val="28"/>
        </w:rPr>
        <w:t xml:space="preserve">тветствующие Счета, а также </w:t>
      </w:r>
      <w:r w:rsidR="0082314A" w:rsidRPr="00EA3490">
        <w:rPr>
          <w:sz w:val="28"/>
          <w:szCs w:val="28"/>
        </w:rPr>
        <w:t xml:space="preserve"> на Договоры счета, заключенные  с 01.03.2018 путем предоставления </w:t>
      </w:r>
      <w:r w:rsidR="009435D8" w:rsidRPr="00EA3490">
        <w:rPr>
          <w:sz w:val="28"/>
          <w:szCs w:val="28"/>
        </w:rPr>
        <w:t xml:space="preserve"> </w:t>
      </w:r>
      <w:r w:rsidR="0082314A" w:rsidRPr="00EA3490">
        <w:rPr>
          <w:sz w:val="28"/>
          <w:szCs w:val="28"/>
        </w:rPr>
        <w:t xml:space="preserve">Заявления </w:t>
      </w:r>
      <w:r w:rsidRPr="00EA3490">
        <w:rPr>
          <w:sz w:val="28"/>
          <w:szCs w:val="28"/>
        </w:rPr>
        <w:t>на открытие счета</w:t>
      </w:r>
      <w:r w:rsidR="008A6612" w:rsidRPr="00EA3490">
        <w:rPr>
          <w:sz w:val="28"/>
          <w:szCs w:val="28"/>
        </w:rPr>
        <w:t>,</w:t>
      </w:r>
      <w:r w:rsidRPr="00EA3490">
        <w:rPr>
          <w:sz w:val="28"/>
          <w:szCs w:val="28"/>
        </w:rPr>
        <w:t xml:space="preserve"> </w:t>
      </w:r>
      <w:r w:rsidR="0082314A" w:rsidRPr="00EA3490">
        <w:rPr>
          <w:sz w:val="28"/>
          <w:szCs w:val="28"/>
        </w:rPr>
        <w:t xml:space="preserve">оформленного </w:t>
      </w:r>
      <w:r w:rsidRPr="00EA3490">
        <w:rPr>
          <w:sz w:val="28"/>
          <w:szCs w:val="28"/>
        </w:rPr>
        <w:t xml:space="preserve">надлежащим образом и </w:t>
      </w:r>
      <w:r w:rsidR="0082314A" w:rsidRPr="00EA3490">
        <w:rPr>
          <w:sz w:val="28"/>
          <w:szCs w:val="28"/>
        </w:rPr>
        <w:t xml:space="preserve">подписанного </w:t>
      </w:r>
      <w:r w:rsidRPr="00EA3490">
        <w:rPr>
          <w:sz w:val="28"/>
          <w:szCs w:val="28"/>
        </w:rPr>
        <w:t>уполномоченными лицами Владельца счета и Банка</w:t>
      </w:r>
      <w:r w:rsidR="008A6612" w:rsidRPr="00EA3490">
        <w:rPr>
          <w:sz w:val="28"/>
          <w:szCs w:val="28"/>
        </w:rPr>
        <w:t>,</w:t>
      </w:r>
      <w:r w:rsidR="00C13807" w:rsidRPr="00EA3490">
        <w:rPr>
          <w:sz w:val="28"/>
          <w:szCs w:val="28"/>
        </w:rPr>
        <w:t xml:space="preserve"> </w:t>
      </w:r>
      <w:r w:rsidR="0082314A" w:rsidRPr="00EA3490">
        <w:rPr>
          <w:sz w:val="28"/>
          <w:szCs w:val="28"/>
        </w:rPr>
        <w:t xml:space="preserve">которое в совокупности с </w:t>
      </w:r>
      <w:r w:rsidR="00C13807" w:rsidRPr="00EA3490">
        <w:rPr>
          <w:sz w:val="28"/>
          <w:szCs w:val="28"/>
        </w:rPr>
        <w:t>Перечн</w:t>
      </w:r>
      <w:r w:rsidR="00DB729C" w:rsidRPr="00EA3490">
        <w:rPr>
          <w:sz w:val="28"/>
          <w:szCs w:val="28"/>
        </w:rPr>
        <w:t>ем</w:t>
      </w:r>
      <w:r w:rsidR="00C13807" w:rsidRPr="00EA3490">
        <w:rPr>
          <w:sz w:val="28"/>
          <w:szCs w:val="28"/>
        </w:rPr>
        <w:t xml:space="preserve"> операций и величин плат,</w:t>
      </w:r>
      <w:r w:rsidR="001E6B02" w:rsidRPr="00EA3490">
        <w:rPr>
          <w:sz w:val="28"/>
          <w:szCs w:val="28"/>
        </w:rPr>
        <w:t xml:space="preserve"> </w:t>
      </w:r>
      <w:r w:rsidR="0082314A" w:rsidRPr="00EA3490">
        <w:rPr>
          <w:sz w:val="28"/>
          <w:szCs w:val="28"/>
        </w:rPr>
        <w:t xml:space="preserve">а также </w:t>
      </w:r>
      <w:r w:rsidRPr="00EA3490">
        <w:rPr>
          <w:sz w:val="28"/>
          <w:szCs w:val="28"/>
        </w:rPr>
        <w:t>настоящи</w:t>
      </w:r>
      <w:r w:rsidR="0082314A" w:rsidRPr="00EA3490">
        <w:rPr>
          <w:sz w:val="28"/>
          <w:szCs w:val="28"/>
        </w:rPr>
        <w:t>ми</w:t>
      </w:r>
      <w:r w:rsidRPr="00EA3490">
        <w:rPr>
          <w:sz w:val="28"/>
          <w:szCs w:val="28"/>
        </w:rPr>
        <w:t xml:space="preserve"> Условия</w:t>
      </w:r>
      <w:r w:rsidR="0082314A" w:rsidRPr="00EA3490">
        <w:rPr>
          <w:sz w:val="28"/>
          <w:szCs w:val="28"/>
        </w:rPr>
        <w:t>ми</w:t>
      </w:r>
      <w:r w:rsidR="009435D8" w:rsidRPr="00EA3490">
        <w:rPr>
          <w:sz w:val="28"/>
          <w:szCs w:val="28"/>
        </w:rPr>
        <w:t>,</w:t>
      </w:r>
      <w:r w:rsidR="0082314A" w:rsidRPr="00EA3490">
        <w:rPr>
          <w:sz w:val="28"/>
          <w:szCs w:val="28"/>
        </w:rPr>
        <w:t xml:space="preserve"> </w:t>
      </w:r>
      <w:r w:rsidRPr="00EA3490">
        <w:rPr>
          <w:sz w:val="28"/>
          <w:szCs w:val="28"/>
        </w:rPr>
        <w:t xml:space="preserve"> в совокупности составляют соответствующий Договор счета.</w:t>
      </w:r>
    </w:p>
    <w:p w14:paraId="7356FBD5" w14:textId="77777777" w:rsidR="000618EA" w:rsidRPr="00EA3490" w:rsidRDefault="00626F36" w:rsidP="00626F36">
      <w:pPr>
        <w:ind w:firstLine="709"/>
        <w:jc w:val="both"/>
        <w:rPr>
          <w:sz w:val="28"/>
          <w:szCs w:val="28"/>
        </w:rPr>
      </w:pPr>
      <w:r w:rsidRPr="00EA3490">
        <w:rPr>
          <w:sz w:val="28"/>
          <w:szCs w:val="28"/>
        </w:rPr>
        <w:t xml:space="preserve">3.4. Датой заключения Договора счета считается дата </w:t>
      </w:r>
      <w:r w:rsidR="000618EA" w:rsidRPr="00EA3490">
        <w:rPr>
          <w:sz w:val="28"/>
          <w:szCs w:val="28"/>
        </w:rPr>
        <w:t xml:space="preserve">подписания Заявления </w:t>
      </w:r>
      <w:r w:rsidRPr="00EA3490">
        <w:rPr>
          <w:sz w:val="28"/>
          <w:szCs w:val="28"/>
        </w:rPr>
        <w:t xml:space="preserve">на открытие счета </w:t>
      </w:r>
      <w:r w:rsidR="000618EA" w:rsidRPr="00EA3490">
        <w:rPr>
          <w:sz w:val="28"/>
          <w:szCs w:val="28"/>
        </w:rPr>
        <w:t>уполномоченным лицом Банка.</w:t>
      </w:r>
    </w:p>
    <w:p w14:paraId="6B0808BF" w14:textId="77777777" w:rsidR="00626F36" w:rsidRPr="00EA3490" w:rsidRDefault="00626F36" w:rsidP="00626F36">
      <w:pPr>
        <w:ind w:firstLine="709"/>
        <w:jc w:val="both"/>
        <w:rPr>
          <w:sz w:val="28"/>
          <w:szCs w:val="28"/>
        </w:rPr>
      </w:pPr>
      <w:r w:rsidRPr="00EA3490">
        <w:rPr>
          <w:sz w:val="28"/>
          <w:szCs w:val="28"/>
        </w:rPr>
        <w:t>Договор счета действует до момента закрытия Счета.</w:t>
      </w:r>
    </w:p>
    <w:p w14:paraId="2E4476A8" w14:textId="77777777" w:rsidR="00E16814" w:rsidRPr="00EA3490" w:rsidRDefault="00E16814" w:rsidP="00E16814">
      <w:pPr>
        <w:ind w:firstLine="709"/>
        <w:jc w:val="both"/>
        <w:rPr>
          <w:sz w:val="28"/>
          <w:szCs w:val="28"/>
        </w:rPr>
      </w:pPr>
      <w:r w:rsidRPr="00EA3490">
        <w:rPr>
          <w:sz w:val="28"/>
          <w:szCs w:val="28"/>
        </w:rPr>
        <w:t>3.5. Расторжение Договора счета возможно в случаях и порядке, предусмотренны</w:t>
      </w:r>
      <w:r w:rsidR="00AA1020" w:rsidRPr="00EA3490">
        <w:rPr>
          <w:sz w:val="28"/>
          <w:szCs w:val="28"/>
        </w:rPr>
        <w:t>ми</w:t>
      </w:r>
      <w:r w:rsidRPr="00EA3490">
        <w:rPr>
          <w:sz w:val="28"/>
          <w:szCs w:val="28"/>
        </w:rPr>
        <w:t xml:space="preserve"> действующим законодательством Республики Беларусь</w:t>
      </w:r>
      <w:r w:rsidR="00AA1020" w:rsidRPr="00EA3490">
        <w:rPr>
          <w:sz w:val="28"/>
          <w:szCs w:val="28"/>
        </w:rPr>
        <w:t>,</w:t>
      </w:r>
      <w:r w:rsidR="001C0945" w:rsidRPr="00EA3490">
        <w:rPr>
          <w:sz w:val="28"/>
          <w:szCs w:val="28"/>
        </w:rPr>
        <w:t xml:space="preserve"> </w:t>
      </w:r>
      <w:r w:rsidRPr="00EA3490">
        <w:rPr>
          <w:sz w:val="28"/>
          <w:szCs w:val="28"/>
        </w:rPr>
        <w:t>и настоящими Условиями.</w:t>
      </w:r>
    </w:p>
    <w:p w14:paraId="1388DAD5" w14:textId="77777777" w:rsidR="00E16814" w:rsidRPr="00EA3490" w:rsidRDefault="00E16814" w:rsidP="00E16814">
      <w:pPr>
        <w:ind w:firstLine="709"/>
        <w:jc w:val="both"/>
        <w:rPr>
          <w:sz w:val="28"/>
          <w:szCs w:val="28"/>
        </w:rPr>
      </w:pPr>
      <w:r w:rsidRPr="00EA3490">
        <w:rPr>
          <w:sz w:val="28"/>
          <w:szCs w:val="28"/>
        </w:rPr>
        <w:t xml:space="preserve">3.6. Договор счета расторгается: </w:t>
      </w:r>
    </w:p>
    <w:p w14:paraId="043FE204" w14:textId="77777777" w:rsidR="00E16814" w:rsidRPr="00EA3490" w:rsidRDefault="00E16814" w:rsidP="00E16814">
      <w:pPr>
        <w:ind w:firstLine="709"/>
        <w:jc w:val="both"/>
        <w:rPr>
          <w:sz w:val="28"/>
          <w:szCs w:val="28"/>
        </w:rPr>
      </w:pPr>
      <w:r w:rsidRPr="00EA3490">
        <w:rPr>
          <w:sz w:val="28"/>
          <w:szCs w:val="28"/>
        </w:rPr>
        <w:t>3.6.1.</w:t>
      </w:r>
      <w:r w:rsidRPr="00EA3490">
        <w:rPr>
          <w:sz w:val="28"/>
          <w:szCs w:val="28"/>
        </w:rPr>
        <w:tab/>
        <w:t xml:space="preserve">Владельцем счета с предупреждением Банка за месяц. </w:t>
      </w:r>
    </w:p>
    <w:p w14:paraId="21CE759E" w14:textId="77777777" w:rsidR="00486F5D" w:rsidRPr="00EA3490" w:rsidRDefault="00E16814" w:rsidP="00E16814">
      <w:pPr>
        <w:ind w:firstLine="709"/>
        <w:jc w:val="both"/>
        <w:rPr>
          <w:sz w:val="28"/>
          <w:szCs w:val="28"/>
        </w:rPr>
      </w:pPr>
      <w:r w:rsidRPr="00EA3490">
        <w:rPr>
          <w:sz w:val="28"/>
          <w:szCs w:val="28"/>
        </w:rPr>
        <w:t>3.6.2.</w:t>
      </w:r>
      <w:r w:rsidRPr="00EA3490">
        <w:rPr>
          <w:sz w:val="28"/>
          <w:szCs w:val="28"/>
        </w:rPr>
        <w:tab/>
        <w:t xml:space="preserve">Банком с предупреждением Владельца счета за месяц. Банк имеет право расторгнуть Договор счета при отсутствии операций по Счету в течение </w:t>
      </w:r>
      <w:r w:rsidR="003A4C4A" w:rsidRPr="00EA3490">
        <w:rPr>
          <w:sz w:val="28"/>
          <w:szCs w:val="28"/>
        </w:rPr>
        <w:t>одного</w:t>
      </w:r>
      <w:r w:rsidRPr="00EA3490">
        <w:rPr>
          <w:sz w:val="28"/>
          <w:szCs w:val="28"/>
        </w:rPr>
        <w:t xml:space="preserve"> года</w:t>
      </w:r>
      <w:r w:rsidR="00B8178A" w:rsidRPr="00EA3490">
        <w:rPr>
          <w:sz w:val="28"/>
          <w:szCs w:val="28"/>
        </w:rPr>
        <w:t xml:space="preserve"> с даты последней операции </w:t>
      </w:r>
      <w:r w:rsidR="00486F5D" w:rsidRPr="00EA3490">
        <w:rPr>
          <w:sz w:val="28"/>
          <w:szCs w:val="28"/>
        </w:rPr>
        <w:t>при условии наличия остатка денежных средств на Счете не более двукратного размера базовой величины, установленного на дату уведомления Владельца счета о закрытии Счета</w:t>
      </w:r>
      <w:r w:rsidR="00D30624" w:rsidRPr="00EA3490">
        <w:rPr>
          <w:sz w:val="28"/>
          <w:szCs w:val="28"/>
        </w:rPr>
        <w:t>, и/или при наличии международных санкций и/или ограничений в отношении Владельца счета, его учредителя и/или бенефициарного владельца</w:t>
      </w:r>
      <w:r w:rsidR="00486F5D" w:rsidRPr="00EA3490">
        <w:rPr>
          <w:sz w:val="28"/>
          <w:szCs w:val="28"/>
        </w:rPr>
        <w:t>;</w:t>
      </w:r>
    </w:p>
    <w:p w14:paraId="0882F0CA" w14:textId="77777777" w:rsidR="00C13807" w:rsidRPr="00EA3490" w:rsidRDefault="00C13807" w:rsidP="00E16814">
      <w:pPr>
        <w:ind w:firstLine="709"/>
        <w:jc w:val="both"/>
        <w:rPr>
          <w:sz w:val="28"/>
          <w:szCs w:val="28"/>
        </w:rPr>
      </w:pPr>
      <w:r w:rsidRPr="00EA3490">
        <w:rPr>
          <w:sz w:val="28"/>
          <w:szCs w:val="28"/>
        </w:rPr>
        <w:t>3.6.3. в иных случаях, предусмотренных законодательством Республики Беларусь.</w:t>
      </w:r>
    </w:p>
    <w:p w14:paraId="225C2650" w14:textId="77777777" w:rsidR="00E16814" w:rsidRPr="00EA3490" w:rsidRDefault="00E16814" w:rsidP="00E16814">
      <w:pPr>
        <w:ind w:firstLine="709"/>
        <w:jc w:val="both"/>
        <w:rPr>
          <w:sz w:val="28"/>
          <w:szCs w:val="28"/>
        </w:rPr>
      </w:pPr>
    </w:p>
    <w:p w14:paraId="443695FE" w14:textId="77777777" w:rsidR="00E16814" w:rsidRPr="00EA3490" w:rsidRDefault="00AF3B87" w:rsidP="00AF3B87">
      <w:pPr>
        <w:tabs>
          <w:tab w:val="left" w:pos="4253"/>
        </w:tabs>
        <w:ind w:firstLine="709"/>
        <w:rPr>
          <w:sz w:val="28"/>
          <w:szCs w:val="28"/>
        </w:rPr>
      </w:pPr>
      <w:r w:rsidRPr="00EA3490">
        <w:rPr>
          <w:sz w:val="28"/>
          <w:szCs w:val="28"/>
        </w:rPr>
        <w:tab/>
      </w:r>
      <w:r w:rsidR="00E16814" w:rsidRPr="00EA3490">
        <w:rPr>
          <w:sz w:val="28"/>
          <w:szCs w:val="28"/>
        </w:rPr>
        <w:t>ГЛАВА 4</w:t>
      </w:r>
    </w:p>
    <w:p w14:paraId="7D24FD52" w14:textId="77777777" w:rsidR="00E16814" w:rsidRPr="00EA3490" w:rsidRDefault="00AF3B87" w:rsidP="00AF3B87">
      <w:pPr>
        <w:tabs>
          <w:tab w:val="left" w:pos="4253"/>
        </w:tabs>
        <w:ind w:firstLine="709"/>
        <w:rPr>
          <w:sz w:val="28"/>
          <w:szCs w:val="28"/>
        </w:rPr>
      </w:pPr>
      <w:r w:rsidRPr="00EA3490">
        <w:rPr>
          <w:sz w:val="28"/>
          <w:szCs w:val="28"/>
        </w:rPr>
        <w:t xml:space="preserve">                            </w:t>
      </w:r>
      <w:r w:rsidR="00E16814" w:rsidRPr="00EA3490">
        <w:rPr>
          <w:sz w:val="28"/>
          <w:szCs w:val="28"/>
        </w:rPr>
        <w:t>ПОРЯДОК ОТКРЫТИЯ СЧЕТА</w:t>
      </w:r>
    </w:p>
    <w:p w14:paraId="0F174102" w14:textId="77777777" w:rsidR="00E16814" w:rsidRPr="00EA3490" w:rsidRDefault="00E16814" w:rsidP="00AF3B87">
      <w:pPr>
        <w:ind w:firstLine="709"/>
        <w:rPr>
          <w:sz w:val="28"/>
          <w:szCs w:val="28"/>
        </w:rPr>
      </w:pPr>
    </w:p>
    <w:p w14:paraId="0A2593EA" w14:textId="77777777" w:rsidR="00E16814" w:rsidRPr="00EA3490" w:rsidRDefault="00E16814" w:rsidP="00E16814">
      <w:pPr>
        <w:ind w:firstLine="709"/>
        <w:jc w:val="both"/>
        <w:rPr>
          <w:sz w:val="28"/>
          <w:szCs w:val="28"/>
        </w:rPr>
      </w:pPr>
      <w:r w:rsidRPr="00EA3490">
        <w:rPr>
          <w:sz w:val="28"/>
          <w:szCs w:val="28"/>
        </w:rPr>
        <w:t>4.1.</w:t>
      </w:r>
      <w:r w:rsidRPr="00EA3490">
        <w:rPr>
          <w:sz w:val="28"/>
          <w:szCs w:val="28"/>
        </w:rPr>
        <w:tab/>
        <w:t xml:space="preserve">Банк открывает Владельцу счета Счет, с присвоением ему номера, позволяющего установить его принадлежность, не позднее следующего рабочего дня после заключения Договора счета с Банком, за исключением случаев, предусмотренных действующим законодательством. </w:t>
      </w:r>
    </w:p>
    <w:p w14:paraId="5EA83599" w14:textId="77777777" w:rsidR="000F7707" w:rsidRPr="00EA3490" w:rsidRDefault="000F7707" w:rsidP="00E16814">
      <w:pPr>
        <w:ind w:firstLine="709"/>
        <w:jc w:val="both"/>
        <w:rPr>
          <w:sz w:val="28"/>
          <w:szCs w:val="28"/>
        </w:rPr>
      </w:pPr>
      <w:r w:rsidRPr="00EA3490">
        <w:rPr>
          <w:sz w:val="28"/>
          <w:szCs w:val="28"/>
        </w:rPr>
        <w:t xml:space="preserve"> Стороны пришли к соглашению, что </w:t>
      </w:r>
      <w:r w:rsidR="00AA1020" w:rsidRPr="00EA3490">
        <w:rPr>
          <w:sz w:val="28"/>
          <w:szCs w:val="28"/>
        </w:rPr>
        <w:t>З</w:t>
      </w:r>
      <w:r w:rsidRPr="00EA3490">
        <w:rPr>
          <w:sz w:val="28"/>
          <w:szCs w:val="28"/>
        </w:rPr>
        <w:t>аявление на открытие счета, оформленное надлежащим образом и подписанное уполномоченными лицами Владельца счета и Банка, в совокупности с Перечнем операций и величин плат, а также настоящими Условиями, в совокупности составляют соответствующий Договор счета.</w:t>
      </w:r>
    </w:p>
    <w:p w14:paraId="761D1442" w14:textId="77777777" w:rsidR="00E16814" w:rsidRPr="00EA3490" w:rsidRDefault="00E16814" w:rsidP="00E16814">
      <w:pPr>
        <w:ind w:firstLine="709"/>
        <w:jc w:val="both"/>
        <w:rPr>
          <w:sz w:val="28"/>
          <w:szCs w:val="28"/>
        </w:rPr>
      </w:pPr>
      <w:r w:rsidRPr="00EA3490">
        <w:rPr>
          <w:sz w:val="28"/>
          <w:szCs w:val="28"/>
        </w:rPr>
        <w:t>4.2. Открытие Счета по учету бюджетных средств осуществляется по распоряжению органа государственного казначейства.</w:t>
      </w:r>
    </w:p>
    <w:p w14:paraId="549F1479" w14:textId="77777777" w:rsidR="00E16814" w:rsidRPr="00EA3490" w:rsidRDefault="00E16814" w:rsidP="00E16814">
      <w:pPr>
        <w:ind w:firstLine="709"/>
        <w:jc w:val="both"/>
        <w:rPr>
          <w:sz w:val="28"/>
          <w:szCs w:val="28"/>
        </w:rPr>
      </w:pPr>
      <w:r w:rsidRPr="00EA3490">
        <w:rPr>
          <w:sz w:val="28"/>
          <w:szCs w:val="28"/>
        </w:rPr>
        <w:t>4.3.  Банк вправе отказать Владельцу счета в открытии Счета в случае:</w:t>
      </w:r>
    </w:p>
    <w:p w14:paraId="75E14064" w14:textId="77777777" w:rsidR="00E16814" w:rsidRPr="00EA3490" w:rsidRDefault="00E16814" w:rsidP="00E16814">
      <w:pPr>
        <w:ind w:firstLine="709"/>
        <w:jc w:val="both"/>
        <w:rPr>
          <w:sz w:val="28"/>
          <w:szCs w:val="28"/>
        </w:rPr>
      </w:pPr>
      <w:r w:rsidRPr="00EA3490">
        <w:rPr>
          <w:sz w:val="28"/>
          <w:szCs w:val="28"/>
        </w:rPr>
        <w:t xml:space="preserve">4.3.1. непредставления </w:t>
      </w:r>
      <w:r w:rsidR="001930AA" w:rsidRPr="00EA3490">
        <w:rPr>
          <w:sz w:val="28"/>
          <w:szCs w:val="28"/>
        </w:rPr>
        <w:t xml:space="preserve">необходимых документов для </w:t>
      </w:r>
      <w:r w:rsidRPr="00EA3490">
        <w:rPr>
          <w:sz w:val="28"/>
          <w:szCs w:val="28"/>
        </w:rPr>
        <w:t>открытия Счета;</w:t>
      </w:r>
    </w:p>
    <w:p w14:paraId="5D7045BF" w14:textId="77777777" w:rsidR="00E16814" w:rsidRPr="00EA3490" w:rsidRDefault="00E16814" w:rsidP="00E16814">
      <w:pPr>
        <w:ind w:firstLine="709"/>
        <w:jc w:val="both"/>
        <w:rPr>
          <w:sz w:val="28"/>
          <w:szCs w:val="28"/>
        </w:rPr>
      </w:pPr>
      <w:r w:rsidRPr="00EA3490">
        <w:rPr>
          <w:sz w:val="28"/>
          <w:szCs w:val="28"/>
        </w:rPr>
        <w:t xml:space="preserve">4.3.2. представления неверно оформленных документов; </w:t>
      </w:r>
    </w:p>
    <w:p w14:paraId="37308F52" w14:textId="77777777" w:rsidR="00E16814" w:rsidRPr="00EA3490" w:rsidRDefault="00E16814" w:rsidP="00E16814">
      <w:pPr>
        <w:ind w:firstLine="709"/>
        <w:jc w:val="both"/>
        <w:rPr>
          <w:sz w:val="28"/>
          <w:szCs w:val="28"/>
        </w:rPr>
      </w:pPr>
      <w:r w:rsidRPr="00EA3490">
        <w:rPr>
          <w:sz w:val="28"/>
          <w:szCs w:val="28"/>
        </w:rPr>
        <w:t>4.3.3. представления документов, содержащих недостоверные сведения, исправления;</w:t>
      </w:r>
    </w:p>
    <w:p w14:paraId="5CF71BF2" w14:textId="77777777" w:rsidR="00E16814" w:rsidRPr="00EA3490" w:rsidRDefault="00E16814" w:rsidP="00E16814">
      <w:pPr>
        <w:ind w:firstLine="709"/>
        <w:jc w:val="both"/>
        <w:rPr>
          <w:sz w:val="28"/>
          <w:szCs w:val="28"/>
        </w:rPr>
      </w:pPr>
      <w:r w:rsidRPr="00EA3490">
        <w:rPr>
          <w:sz w:val="28"/>
          <w:szCs w:val="28"/>
        </w:rPr>
        <w:t>4.3.4.  наличия в Банке решения о приостановлении операций по счетам Владельца счета, или информации о приостановлении операций по счетам Владельца счета, открытым в других банках;</w:t>
      </w:r>
    </w:p>
    <w:p w14:paraId="0EF806FB" w14:textId="77777777" w:rsidR="00E16814" w:rsidRPr="00EA3490" w:rsidRDefault="00E16814" w:rsidP="00E16814">
      <w:pPr>
        <w:ind w:firstLine="709"/>
        <w:jc w:val="both"/>
        <w:rPr>
          <w:sz w:val="28"/>
          <w:szCs w:val="28"/>
        </w:rPr>
      </w:pPr>
      <w:r w:rsidRPr="00EA3490">
        <w:rPr>
          <w:sz w:val="28"/>
          <w:szCs w:val="28"/>
        </w:rPr>
        <w:t xml:space="preserve">4.3.5. отнесения Владельца счета к организациям, участвующим в террористической деятельности, причастным к распространению оружия массового поражения либо находящимся под контролем таких лиц;  </w:t>
      </w:r>
    </w:p>
    <w:p w14:paraId="5C308C85" w14:textId="77777777" w:rsidR="00E16814" w:rsidRPr="00EA3490" w:rsidRDefault="00E16814" w:rsidP="00E16814">
      <w:pPr>
        <w:ind w:firstLine="709"/>
        <w:jc w:val="both"/>
        <w:rPr>
          <w:sz w:val="28"/>
          <w:szCs w:val="28"/>
        </w:rPr>
      </w:pPr>
      <w:r w:rsidRPr="00EA3490">
        <w:rPr>
          <w:sz w:val="28"/>
          <w:szCs w:val="28"/>
        </w:rPr>
        <w:t xml:space="preserve">4.3.6. в иных случаях, предусмотренных законодательством Республики Беларусь, в том числе в сфере предотвращения легализации доходов, </w:t>
      </w:r>
      <w:r w:rsidR="00AF3B87" w:rsidRPr="00EA3490">
        <w:rPr>
          <w:sz w:val="28"/>
          <w:szCs w:val="28"/>
        </w:rPr>
        <w:t xml:space="preserve">полученных преступным путем, </w:t>
      </w:r>
      <w:r w:rsidRPr="00EA3490">
        <w:rPr>
          <w:sz w:val="28"/>
          <w:szCs w:val="28"/>
        </w:rPr>
        <w:t>финансирования террористической деятельности и финансирования распространения оружия массового поражения.</w:t>
      </w:r>
    </w:p>
    <w:p w14:paraId="4D8BB324" w14:textId="77777777" w:rsidR="001E6B02" w:rsidRPr="00EA3490" w:rsidRDefault="001E6B02" w:rsidP="00EE048D">
      <w:pPr>
        <w:jc w:val="center"/>
        <w:rPr>
          <w:sz w:val="28"/>
          <w:szCs w:val="28"/>
        </w:rPr>
      </w:pPr>
    </w:p>
    <w:p w14:paraId="03644A58" w14:textId="77777777" w:rsidR="003E21EF" w:rsidRPr="00EA3490" w:rsidRDefault="003E21EF" w:rsidP="00EE048D">
      <w:pPr>
        <w:jc w:val="center"/>
        <w:rPr>
          <w:sz w:val="28"/>
          <w:szCs w:val="28"/>
        </w:rPr>
      </w:pPr>
      <w:r w:rsidRPr="00EA3490">
        <w:rPr>
          <w:sz w:val="28"/>
          <w:szCs w:val="28"/>
        </w:rPr>
        <w:t xml:space="preserve">ГЛАВА </w:t>
      </w:r>
      <w:r w:rsidR="00AF3B87" w:rsidRPr="00EA3490">
        <w:rPr>
          <w:sz w:val="28"/>
          <w:szCs w:val="28"/>
        </w:rPr>
        <w:t>5</w:t>
      </w:r>
    </w:p>
    <w:p w14:paraId="3984B26A" w14:textId="77777777" w:rsidR="00AA1020" w:rsidRPr="00EA3490" w:rsidRDefault="003E21EF" w:rsidP="00EE048D">
      <w:pPr>
        <w:jc w:val="center"/>
        <w:rPr>
          <w:sz w:val="28"/>
          <w:szCs w:val="28"/>
        </w:rPr>
      </w:pPr>
      <w:r w:rsidRPr="00EA3490">
        <w:rPr>
          <w:sz w:val="28"/>
          <w:szCs w:val="28"/>
        </w:rPr>
        <w:t>ПОРЯДОК ОБСЛУЖИВАНИЯ СЧЕТА</w:t>
      </w:r>
    </w:p>
    <w:p w14:paraId="32BD58F0" w14:textId="77777777" w:rsidR="003E21EF" w:rsidRPr="00EA3490" w:rsidRDefault="003E21EF" w:rsidP="00EE048D">
      <w:pPr>
        <w:jc w:val="center"/>
        <w:rPr>
          <w:sz w:val="28"/>
          <w:szCs w:val="28"/>
        </w:rPr>
      </w:pPr>
      <w:r w:rsidRPr="00EA3490">
        <w:rPr>
          <w:sz w:val="28"/>
          <w:szCs w:val="28"/>
        </w:rPr>
        <w:t xml:space="preserve">  </w:t>
      </w:r>
    </w:p>
    <w:p w14:paraId="2509AD28" w14:textId="77777777" w:rsidR="003E21EF" w:rsidRPr="00EA3490" w:rsidRDefault="005F1678" w:rsidP="00C231AC">
      <w:pPr>
        <w:pStyle w:val="110"/>
        <w:tabs>
          <w:tab w:val="left" w:pos="1080"/>
        </w:tabs>
        <w:spacing w:line="240" w:lineRule="auto"/>
        <w:ind w:firstLine="709"/>
        <w:jc w:val="both"/>
        <w:rPr>
          <w:sz w:val="28"/>
          <w:szCs w:val="28"/>
        </w:rPr>
      </w:pPr>
      <w:r w:rsidRPr="00EA3490">
        <w:rPr>
          <w:noProof/>
          <w:sz w:val="28"/>
          <w:szCs w:val="28"/>
        </w:rPr>
        <w:t>5</w:t>
      </w:r>
      <w:r w:rsidR="003E21EF" w:rsidRPr="00EA3490">
        <w:rPr>
          <w:noProof/>
          <w:sz w:val="28"/>
          <w:szCs w:val="28"/>
        </w:rPr>
        <w:t>.1.</w:t>
      </w:r>
      <w:r w:rsidR="003E21EF" w:rsidRPr="00EA3490">
        <w:rPr>
          <w:sz w:val="28"/>
          <w:szCs w:val="28"/>
        </w:rPr>
        <w:tab/>
        <w:t>Перечень возможных поступлений и платежей, а также формы расчетов и услуг, предоставляемые Банком, определяются законодательством Республики Беларусь, нормативными правовыми актами Национального банка Республики Беларусь, Договором</w:t>
      </w:r>
      <w:r w:rsidR="00D040CE" w:rsidRPr="00EA3490">
        <w:rPr>
          <w:sz w:val="28"/>
          <w:szCs w:val="28"/>
        </w:rPr>
        <w:t xml:space="preserve"> счета</w:t>
      </w:r>
      <w:r w:rsidR="003E21EF" w:rsidRPr="00EA3490">
        <w:rPr>
          <w:sz w:val="28"/>
          <w:szCs w:val="28"/>
        </w:rPr>
        <w:t xml:space="preserve"> и настоящими Условиями. </w:t>
      </w:r>
    </w:p>
    <w:p w14:paraId="7F449352" w14:textId="77777777" w:rsidR="003E21EF" w:rsidRPr="00EA3490" w:rsidRDefault="005F1678" w:rsidP="00C231AC">
      <w:pPr>
        <w:pStyle w:val="110"/>
        <w:tabs>
          <w:tab w:val="left" w:pos="1080"/>
        </w:tabs>
        <w:spacing w:line="240" w:lineRule="auto"/>
        <w:ind w:firstLine="709"/>
        <w:jc w:val="both"/>
        <w:rPr>
          <w:sz w:val="28"/>
          <w:szCs w:val="28"/>
          <w:u w:val="single"/>
        </w:rPr>
      </w:pPr>
      <w:r w:rsidRPr="00EA3490">
        <w:rPr>
          <w:sz w:val="28"/>
          <w:szCs w:val="28"/>
        </w:rPr>
        <w:t>5</w:t>
      </w:r>
      <w:r w:rsidR="003E21EF" w:rsidRPr="00EA3490">
        <w:rPr>
          <w:sz w:val="28"/>
          <w:szCs w:val="28"/>
        </w:rPr>
        <w:t>.2.</w:t>
      </w:r>
      <w:r w:rsidR="003E21EF" w:rsidRPr="00EA3490">
        <w:rPr>
          <w:sz w:val="28"/>
          <w:szCs w:val="28"/>
        </w:rPr>
        <w:tab/>
        <w:t>Платежи со Счета осуществляются в пределах остатка денежных средств на Счете на начало установленного в Банке банковского дня, а при заключении между Владельцем счета и Банком кредитного договора на предоставление овердрафтного кредита – также в пределах предоставленного овердрафта. Платежи за счет поступивших на Счет денежных средств в течение банковского дня производятся в соответствии с Перечнем операций и величин платы.</w:t>
      </w:r>
    </w:p>
    <w:p w14:paraId="04D4AF0C" w14:textId="77777777" w:rsidR="003E21EF" w:rsidRPr="00EA3490" w:rsidRDefault="003E21EF" w:rsidP="00C231AC">
      <w:pPr>
        <w:pStyle w:val="110"/>
        <w:spacing w:line="240" w:lineRule="auto"/>
        <w:ind w:firstLine="709"/>
        <w:jc w:val="both"/>
        <w:rPr>
          <w:sz w:val="28"/>
          <w:szCs w:val="28"/>
        </w:rPr>
      </w:pPr>
      <w:r w:rsidRPr="00EA3490">
        <w:rPr>
          <w:sz w:val="28"/>
          <w:szCs w:val="28"/>
        </w:rPr>
        <w:t xml:space="preserve">При принятии к оплате Расчетных документов в течение банковского дня, Банк исполняет их в тот же </w:t>
      </w:r>
      <w:r w:rsidR="00DC4130" w:rsidRPr="00EA3490">
        <w:rPr>
          <w:sz w:val="28"/>
          <w:szCs w:val="28"/>
        </w:rPr>
        <w:t>операционный</w:t>
      </w:r>
      <w:r w:rsidRPr="00EA3490">
        <w:rPr>
          <w:sz w:val="28"/>
          <w:szCs w:val="28"/>
        </w:rPr>
        <w:t xml:space="preserve"> день. Расчетные документы, поступившие в Банк по истечении банковского дня, исполняются не позднее следующего банковского дня. Исполнение в тот же день Расчетных документов, поступивших в Банк по истечении банковского дня, производится в соответствии с Перечнем операций и величин платы. </w:t>
      </w:r>
    </w:p>
    <w:p w14:paraId="6E4C1561" w14:textId="77777777" w:rsidR="003E21EF" w:rsidRPr="00EA3490" w:rsidRDefault="005F1678" w:rsidP="00C231AC">
      <w:pPr>
        <w:autoSpaceDE w:val="0"/>
        <w:autoSpaceDN w:val="0"/>
        <w:adjustRightInd w:val="0"/>
        <w:ind w:firstLine="709"/>
        <w:jc w:val="both"/>
        <w:rPr>
          <w:sz w:val="28"/>
          <w:szCs w:val="28"/>
        </w:rPr>
      </w:pPr>
      <w:r w:rsidRPr="00EA3490">
        <w:rPr>
          <w:sz w:val="28"/>
          <w:szCs w:val="28"/>
        </w:rPr>
        <w:t>5</w:t>
      </w:r>
      <w:r w:rsidR="009C56B6" w:rsidRPr="00EA3490">
        <w:rPr>
          <w:sz w:val="28"/>
          <w:szCs w:val="28"/>
        </w:rPr>
        <w:t>.3.</w:t>
      </w:r>
      <w:r w:rsidR="009C56B6" w:rsidRPr="00EA3490">
        <w:rPr>
          <w:sz w:val="28"/>
          <w:szCs w:val="28"/>
        </w:rPr>
        <w:tab/>
      </w:r>
      <w:r w:rsidR="003E21EF" w:rsidRPr="00EA3490">
        <w:rPr>
          <w:sz w:val="28"/>
          <w:szCs w:val="28"/>
        </w:rPr>
        <w:t xml:space="preserve">Прием Банком Расчетных и иных документов в электронном виде с применением СДБО, соблюдением процедур безопасности и требований законодательства осуществляется в соответствии с </w:t>
      </w:r>
      <w:r w:rsidR="00A834E4" w:rsidRPr="00EA3490">
        <w:rPr>
          <w:sz w:val="28"/>
          <w:szCs w:val="28"/>
        </w:rPr>
        <w:t>Р</w:t>
      </w:r>
      <w:r w:rsidR="00AA1020" w:rsidRPr="00EA3490">
        <w:rPr>
          <w:sz w:val="28"/>
          <w:szCs w:val="28"/>
        </w:rPr>
        <w:t>АЗДЕЛОМ</w:t>
      </w:r>
      <w:r w:rsidR="00A834E4" w:rsidRPr="00EA3490">
        <w:rPr>
          <w:sz w:val="28"/>
          <w:szCs w:val="28"/>
        </w:rPr>
        <w:t xml:space="preserve"> </w:t>
      </w:r>
      <w:r w:rsidR="00A834E4" w:rsidRPr="00EA3490">
        <w:rPr>
          <w:sz w:val="28"/>
          <w:szCs w:val="28"/>
          <w:lang w:val="en-US"/>
        </w:rPr>
        <w:t>IV</w:t>
      </w:r>
      <w:r w:rsidR="00A834E4" w:rsidRPr="00EA3490">
        <w:rPr>
          <w:sz w:val="28"/>
          <w:szCs w:val="28"/>
        </w:rPr>
        <w:t xml:space="preserve"> настоящих Условий</w:t>
      </w:r>
      <w:r w:rsidR="003E21EF" w:rsidRPr="00EA3490">
        <w:rPr>
          <w:sz w:val="28"/>
          <w:szCs w:val="28"/>
        </w:rPr>
        <w:t>.</w:t>
      </w:r>
    </w:p>
    <w:p w14:paraId="77DD2904" w14:textId="77777777" w:rsidR="003E21EF" w:rsidRPr="00EA3490" w:rsidRDefault="005F1678" w:rsidP="00C231AC">
      <w:pPr>
        <w:pStyle w:val="110"/>
        <w:spacing w:line="240" w:lineRule="auto"/>
        <w:ind w:firstLine="709"/>
        <w:jc w:val="both"/>
        <w:rPr>
          <w:sz w:val="28"/>
          <w:szCs w:val="28"/>
        </w:rPr>
      </w:pPr>
      <w:r w:rsidRPr="00EA3490">
        <w:rPr>
          <w:sz w:val="28"/>
          <w:szCs w:val="28"/>
        </w:rPr>
        <w:t>5</w:t>
      </w:r>
      <w:r w:rsidR="00CB1219" w:rsidRPr="00EA3490">
        <w:rPr>
          <w:sz w:val="28"/>
          <w:szCs w:val="28"/>
        </w:rPr>
        <w:t>.4.</w:t>
      </w:r>
      <w:r w:rsidR="00CB1219" w:rsidRPr="00EA3490">
        <w:rPr>
          <w:sz w:val="28"/>
          <w:szCs w:val="28"/>
        </w:rPr>
        <w:tab/>
      </w:r>
      <w:r w:rsidR="003E21EF" w:rsidRPr="00EA3490">
        <w:rPr>
          <w:sz w:val="28"/>
          <w:szCs w:val="28"/>
        </w:rPr>
        <w:t>Дополнительная информация, необходимая Банку для исполнения Расчетных документов Владельца счета, может предоставляться Владельцем счета в виде электронного документа.</w:t>
      </w:r>
    </w:p>
    <w:p w14:paraId="7A7B652D" w14:textId="77777777" w:rsidR="003E21EF" w:rsidRPr="00EA3490" w:rsidRDefault="005F1678" w:rsidP="00C231AC">
      <w:pPr>
        <w:pStyle w:val="110"/>
        <w:spacing w:line="240" w:lineRule="auto"/>
        <w:ind w:firstLine="709"/>
        <w:jc w:val="both"/>
        <w:rPr>
          <w:sz w:val="28"/>
          <w:szCs w:val="28"/>
        </w:rPr>
      </w:pPr>
      <w:r w:rsidRPr="00EA3490">
        <w:rPr>
          <w:sz w:val="28"/>
          <w:szCs w:val="28"/>
        </w:rPr>
        <w:t>5</w:t>
      </w:r>
      <w:r w:rsidR="00CB1219" w:rsidRPr="00EA3490">
        <w:rPr>
          <w:sz w:val="28"/>
          <w:szCs w:val="28"/>
        </w:rPr>
        <w:t>.5.</w:t>
      </w:r>
      <w:r w:rsidR="00CB1219" w:rsidRPr="00EA3490">
        <w:rPr>
          <w:sz w:val="28"/>
          <w:szCs w:val="28"/>
        </w:rPr>
        <w:tab/>
      </w:r>
      <w:r w:rsidR="003E21EF" w:rsidRPr="00EA3490">
        <w:rPr>
          <w:sz w:val="28"/>
          <w:szCs w:val="28"/>
        </w:rPr>
        <w:t>Банк исполняет Расчетный документ – электронное платежное требование</w:t>
      </w:r>
      <w:r w:rsidR="00980B5D" w:rsidRPr="00EA3490">
        <w:rPr>
          <w:sz w:val="28"/>
          <w:szCs w:val="28"/>
        </w:rPr>
        <w:t xml:space="preserve"> с акцептом</w:t>
      </w:r>
      <w:r w:rsidR="003E21EF" w:rsidRPr="00EA3490">
        <w:rPr>
          <w:sz w:val="28"/>
          <w:szCs w:val="28"/>
        </w:rPr>
        <w:t xml:space="preserve"> на основании полученного от Владельца счета заявления на акцепт, которое представляется на бумажном носителе в двух экземплярах, или в виде электронного документа.</w:t>
      </w:r>
    </w:p>
    <w:p w14:paraId="6AE570BF" w14:textId="77777777" w:rsidR="00BA73EA" w:rsidRDefault="003E21EF" w:rsidP="00C231AC">
      <w:pPr>
        <w:pStyle w:val="ConsPlusNormal"/>
        <w:widowControl/>
        <w:ind w:firstLine="709"/>
        <w:jc w:val="both"/>
        <w:rPr>
          <w:rFonts w:ascii="Times New Roman" w:hAnsi="Times New Roman" w:cs="Times New Roman"/>
          <w:snapToGrid w:val="0"/>
          <w:sz w:val="28"/>
          <w:szCs w:val="28"/>
        </w:rPr>
      </w:pPr>
      <w:r w:rsidRPr="00EA3490">
        <w:rPr>
          <w:rFonts w:ascii="Times New Roman" w:hAnsi="Times New Roman" w:cs="Times New Roman"/>
          <w:snapToGrid w:val="0"/>
          <w:sz w:val="28"/>
          <w:szCs w:val="28"/>
        </w:rPr>
        <w:t>Платежное требование, оформленное на бесспорное списание денежных средств, вместе с исполнительным документом может представляться в Банк на инкассо</w:t>
      </w:r>
      <w:r w:rsidR="00BA60E6">
        <w:rPr>
          <w:rFonts w:ascii="Times New Roman" w:hAnsi="Times New Roman" w:cs="Times New Roman"/>
          <w:snapToGrid w:val="0"/>
          <w:sz w:val="28"/>
          <w:szCs w:val="28"/>
        </w:rPr>
        <w:t>:</w:t>
      </w:r>
    </w:p>
    <w:p w14:paraId="7F2343E6" w14:textId="77777777" w:rsidR="00BA73EA" w:rsidRPr="006370B6" w:rsidRDefault="00BA73EA" w:rsidP="00C231AC">
      <w:pPr>
        <w:pStyle w:val="ConsPlusNormal"/>
        <w:widowControl/>
        <w:ind w:firstLine="709"/>
        <w:jc w:val="both"/>
        <w:rPr>
          <w:rFonts w:ascii="Times New Roman" w:hAnsi="Times New Roman" w:cs="Times New Roman"/>
          <w:snapToGrid w:val="0"/>
          <w:sz w:val="28"/>
          <w:szCs w:val="28"/>
          <w:highlight w:val="lightGray"/>
        </w:rPr>
      </w:pPr>
      <w:r w:rsidRPr="006370B6">
        <w:rPr>
          <w:rFonts w:ascii="Times New Roman" w:hAnsi="Times New Roman" w:cs="Times New Roman"/>
          <w:snapToGrid w:val="0"/>
          <w:sz w:val="28"/>
          <w:szCs w:val="28"/>
          <w:highlight w:val="lightGray"/>
        </w:rPr>
        <w:t>на бумажном носителе</w:t>
      </w:r>
      <w:r w:rsidR="00BA60E6">
        <w:rPr>
          <w:rFonts w:ascii="Times New Roman" w:hAnsi="Times New Roman" w:cs="Times New Roman"/>
          <w:snapToGrid w:val="0"/>
          <w:sz w:val="28"/>
          <w:szCs w:val="28"/>
          <w:highlight w:val="lightGray"/>
        </w:rPr>
        <w:t xml:space="preserve"> или в виде электронного документа</w:t>
      </w:r>
      <w:r w:rsidRPr="006370B6">
        <w:rPr>
          <w:rFonts w:ascii="Times New Roman" w:hAnsi="Times New Roman" w:cs="Times New Roman"/>
          <w:snapToGrid w:val="0"/>
          <w:sz w:val="28"/>
          <w:szCs w:val="28"/>
          <w:highlight w:val="lightGray"/>
        </w:rPr>
        <w:t>, если исполнительный докумен</w:t>
      </w:r>
      <w:r w:rsidR="00A64953">
        <w:rPr>
          <w:rFonts w:ascii="Times New Roman" w:hAnsi="Times New Roman" w:cs="Times New Roman"/>
          <w:snapToGrid w:val="0"/>
          <w:sz w:val="28"/>
          <w:szCs w:val="28"/>
          <w:highlight w:val="lightGray"/>
        </w:rPr>
        <w:t>т оформлен на бумажном носителе,</w:t>
      </w:r>
    </w:p>
    <w:p w14:paraId="06F0B9C8" w14:textId="77777777" w:rsidR="003E21EF" w:rsidRPr="006370B6" w:rsidRDefault="003E21EF" w:rsidP="00C231AC">
      <w:pPr>
        <w:pStyle w:val="ConsPlusNormal"/>
        <w:widowControl/>
        <w:ind w:firstLine="709"/>
        <w:jc w:val="both"/>
        <w:rPr>
          <w:rFonts w:ascii="Times New Roman" w:hAnsi="Times New Roman" w:cs="Times New Roman"/>
          <w:snapToGrid w:val="0"/>
          <w:sz w:val="28"/>
          <w:szCs w:val="28"/>
        </w:rPr>
      </w:pPr>
      <w:r w:rsidRPr="006370B6">
        <w:rPr>
          <w:rFonts w:ascii="Times New Roman" w:hAnsi="Times New Roman" w:cs="Times New Roman"/>
          <w:snapToGrid w:val="0"/>
          <w:sz w:val="28"/>
          <w:szCs w:val="28"/>
          <w:highlight w:val="lightGray"/>
        </w:rPr>
        <w:t xml:space="preserve"> в виде электронного </w:t>
      </w:r>
      <w:r w:rsidR="00BA73EA" w:rsidRPr="006370B6">
        <w:rPr>
          <w:rFonts w:ascii="Times New Roman" w:hAnsi="Times New Roman" w:cs="Times New Roman"/>
          <w:snapToGrid w:val="0"/>
          <w:sz w:val="28"/>
          <w:szCs w:val="28"/>
          <w:highlight w:val="lightGray"/>
        </w:rPr>
        <w:t xml:space="preserve">документа, если </w:t>
      </w:r>
      <w:r w:rsidRPr="006370B6">
        <w:rPr>
          <w:rFonts w:ascii="Times New Roman" w:hAnsi="Times New Roman" w:cs="Times New Roman"/>
          <w:snapToGrid w:val="0"/>
          <w:sz w:val="28"/>
          <w:szCs w:val="28"/>
          <w:highlight w:val="lightGray"/>
        </w:rPr>
        <w:t>исполнительн</w:t>
      </w:r>
      <w:r w:rsidR="00BA73EA" w:rsidRPr="006370B6">
        <w:rPr>
          <w:rFonts w:ascii="Times New Roman" w:hAnsi="Times New Roman" w:cs="Times New Roman"/>
          <w:snapToGrid w:val="0"/>
          <w:sz w:val="28"/>
          <w:szCs w:val="28"/>
          <w:highlight w:val="lightGray"/>
        </w:rPr>
        <w:t>ый</w:t>
      </w:r>
      <w:r w:rsidRPr="006370B6">
        <w:rPr>
          <w:rFonts w:ascii="Times New Roman" w:hAnsi="Times New Roman" w:cs="Times New Roman"/>
          <w:snapToGrid w:val="0"/>
          <w:sz w:val="28"/>
          <w:szCs w:val="28"/>
          <w:highlight w:val="lightGray"/>
        </w:rPr>
        <w:t xml:space="preserve"> документ в </w:t>
      </w:r>
      <w:r w:rsidR="00BA73EA" w:rsidRPr="006370B6">
        <w:rPr>
          <w:rFonts w:ascii="Times New Roman" w:hAnsi="Times New Roman" w:cs="Times New Roman"/>
          <w:snapToGrid w:val="0"/>
          <w:sz w:val="28"/>
          <w:szCs w:val="28"/>
          <w:highlight w:val="lightGray"/>
        </w:rPr>
        <w:t>соответствии с актами</w:t>
      </w:r>
      <w:r w:rsidRPr="006370B6">
        <w:rPr>
          <w:rFonts w:ascii="Times New Roman" w:hAnsi="Times New Roman" w:cs="Times New Roman"/>
          <w:snapToGrid w:val="0"/>
          <w:sz w:val="28"/>
          <w:szCs w:val="28"/>
          <w:highlight w:val="lightGray"/>
        </w:rPr>
        <w:t xml:space="preserve"> законодательств</w:t>
      </w:r>
      <w:r w:rsidR="00BA73EA" w:rsidRPr="006370B6">
        <w:rPr>
          <w:rFonts w:ascii="Times New Roman" w:hAnsi="Times New Roman" w:cs="Times New Roman"/>
          <w:snapToGrid w:val="0"/>
          <w:sz w:val="28"/>
          <w:szCs w:val="28"/>
          <w:highlight w:val="lightGray"/>
        </w:rPr>
        <w:t>а сформирован в виде электронного документа.</w:t>
      </w:r>
      <w:r w:rsidRPr="006370B6" w:rsidDel="008E38CE">
        <w:rPr>
          <w:rFonts w:ascii="Times New Roman" w:hAnsi="Times New Roman" w:cs="Times New Roman"/>
          <w:snapToGrid w:val="0"/>
          <w:sz w:val="28"/>
          <w:szCs w:val="28"/>
        </w:rPr>
        <w:t xml:space="preserve"> </w:t>
      </w:r>
    </w:p>
    <w:p w14:paraId="5C13DE6F" w14:textId="77777777" w:rsidR="00BA73EA" w:rsidRDefault="00BA73EA" w:rsidP="00C231AC">
      <w:pPr>
        <w:pStyle w:val="ConsPlusNormal"/>
        <w:widowControl/>
        <w:ind w:firstLine="709"/>
        <w:jc w:val="both"/>
        <w:rPr>
          <w:rFonts w:ascii="Times New Roman" w:hAnsi="Times New Roman" w:cs="Times New Roman"/>
          <w:sz w:val="28"/>
          <w:szCs w:val="28"/>
        </w:rPr>
      </w:pPr>
      <w:r w:rsidRPr="006370B6">
        <w:rPr>
          <w:rFonts w:ascii="Times New Roman" w:hAnsi="Times New Roman" w:cs="Times New Roman"/>
          <w:snapToGrid w:val="0"/>
          <w:sz w:val="28"/>
          <w:szCs w:val="28"/>
          <w:highlight w:val="lightGray"/>
        </w:rPr>
        <w:t xml:space="preserve">Владелец счета может предоставить в Банк </w:t>
      </w:r>
      <w:r w:rsidRPr="00F11B63">
        <w:rPr>
          <w:rFonts w:ascii="Times New Roman" w:hAnsi="Times New Roman" w:cs="Times New Roman"/>
          <w:snapToGrid w:val="0"/>
          <w:sz w:val="28"/>
          <w:szCs w:val="28"/>
          <w:highlight w:val="lightGray"/>
        </w:rPr>
        <w:t xml:space="preserve">в течение </w:t>
      </w:r>
      <w:r w:rsidR="00BA60E6" w:rsidRPr="00F11B63">
        <w:rPr>
          <w:rFonts w:ascii="Times New Roman" w:hAnsi="Times New Roman" w:cs="Times New Roman"/>
          <w:snapToGrid w:val="0"/>
          <w:sz w:val="28"/>
          <w:szCs w:val="28"/>
          <w:highlight w:val="lightGray"/>
        </w:rPr>
        <w:t xml:space="preserve">одного </w:t>
      </w:r>
      <w:r w:rsidRPr="00F11B63">
        <w:rPr>
          <w:rFonts w:ascii="Times New Roman" w:hAnsi="Times New Roman" w:cs="Times New Roman"/>
          <w:snapToGrid w:val="0"/>
          <w:sz w:val="28"/>
          <w:szCs w:val="28"/>
          <w:highlight w:val="lightGray"/>
        </w:rPr>
        <w:t>банковского дня</w:t>
      </w:r>
      <w:r w:rsidRPr="00F76C49">
        <w:rPr>
          <w:rFonts w:ascii="Times New Roman" w:hAnsi="Times New Roman" w:cs="Times New Roman"/>
          <w:snapToGrid w:val="0"/>
          <w:sz w:val="28"/>
          <w:szCs w:val="28"/>
          <w:highlight w:val="lightGray"/>
        </w:rPr>
        <w:t xml:space="preserve"> </w:t>
      </w:r>
      <w:r w:rsidRPr="00F76C49">
        <w:rPr>
          <w:rFonts w:ascii="Times New Roman" w:hAnsi="Times New Roman" w:cs="Times New Roman"/>
          <w:sz w:val="28"/>
          <w:szCs w:val="28"/>
          <w:highlight w:val="lightGray"/>
        </w:rPr>
        <w:t>платежное требование без акцепта плательщика в</w:t>
      </w:r>
      <w:r w:rsidRPr="006370B6">
        <w:rPr>
          <w:rFonts w:ascii="Times New Roman" w:hAnsi="Times New Roman" w:cs="Times New Roman"/>
          <w:sz w:val="28"/>
          <w:szCs w:val="28"/>
          <w:highlight w:val="lightGray"/>
        </w:rPr>
        <w:t xml:space="preserve"> виде электронного документа</w:t>
      </w:r>
      <w:r w:rsidR="006370B6" w:rsidRPr="006370B6">
        <w:rPr>
          <w:rFonts w:ascii="Times New Roman" w:hAnsi="Times New Roman" w:cs="Times New Roman"/>
          <w:sz w:val="28"/>
          <w:szCs w:val="28"/>
          <w:highlight w:val="lightGray"/>
        </w:rPr>
        <w:t xml:space="preserve"> и исполнительный документ, оформленный на бумажном носителе.</w:t>
      </w:r>
      <w:r w:rsidR="006370B6">
        <w:rPr>
          <w:rFonts w:ascii="Times New Roman" w:hAnsi="Times New Roman" w:cs="Times New Roman"/>
          <w:sz w:val="28"/>
          <w:szCs w:val="28"/>
        </w:rPr>
        <w:t xml:space="preserve"> </w:t>
      </w:r>
    </w:p>
    <w:p w14:paraId="01492BAF" w14:textId="2DD97C1F" w:rsidR="00BA60E6" w:rsidRPr="00F76C49" w:rsidRDefault="00BA60E6" w:rsidP="00BA60E6">
      <w:pPr>
        <w:pStyle w:val="Default"/>
        <w:spacing w:after="36"/>
        <w:ind w:firstLine="708"/>
        <w:jc w:val="both"/>
        <w:rPr>
          <w:sz w:val="28"/>
          <w:szCs w:val="28"/>
        </w:rPr>
      </w:pPr>
      <w:r w:rsidRPr="00F11B63">
        <w:rPr>
          <w:sz w:val="28"/>
          <w:szCs w:val="28"/>
          <w:highlight w:val="lightGray"/>
        </w:rPr>
        <w:t>Платежное требование, оформленное на бумажном носителе, а также оригинал исполнительного документа (после направления платежного требования без акцепта плательщика в АИС ИДО) возвращается Владельцу счета.</w:t>
      </w:r>
      <w:r w:rsidR="007F6744" w:rsidRPr="00F11B63">
        <w:rPr>
          <w:sz w:val="28"/>
          <w:szCs w:val="28"/>
        </w:rPr>
        <w:t xml:space="preserve"> </w:t>
      </w:r>
    </w:p>
    <w:p w14:paraId="6F1D8681" w14:textId="77777777" w:rsidR="003E21EF" w:rsidRPr="00EA3490" w:rsidRDefault="005F1678" w:rsidP="00C231AC">
      <w:pPr>
        <w:pStyle w:val="110"/>
        <w:spacing w:line="240" w:lineRule="auto"/>
        <w:ind w:firstLine="709"/>
        <w:jc w:val="both"/>
        <w:rPr>
          <w:sz w:val="28"/>
          <w:szCs w:val="28"/>
        </w:rPr>
      </w:pPr>
      <w:r w:rsidRPr="00EA3490">
        <w:rPr>
          <w:sz w:val="28"/>
          <w:szCs w:val="28"/>
        </w:rPr>
        <w:t>5</w:t>
      </w:r>
      <w:r w:rsidR="00CB1219" w:rsidRPr="00EA3490">
        <w:rPr>
          <w:sz w:val="28"/>
          <w:szCs w:val="28"/>
        </w:rPr>
        <w:t>.6.</w:t>
      </w:r>
      <w:r w:rsidR="00CB1219" w:rsidRPr="00EA3490">
        <w:rPr>
          <w:sz w:val="28"/>
          <w:szCs w:val="28"/>
        </w:rPr>
        <w:tab/>
      </w:r>
      <w:r w:rsidR="003E21EF" w:rsidRPr="00EA3490">
        <w:rPr>
          <w:sz w:val="28"/>
          <w:szCs w:val="28"/>
        </w:rPr>
        <w:t>При указании Владельцем счета в Расчетном документе даты его исполнения, отличной от даты поступления в Банк и не превышающей 10 календарных дней, данный Расчетный документ исполняется в указанную дату в течение банковского дня</w:t>
      </w:r>
      <w:r w:rsidR="003E21EF" w:rsidRPr="001C6287">
        <w:rPr>
          <w:sz w:val="28"/>
          <w:szCs w:val="28"/>
        </w:rPr>
        <w:t>.</w:t>
      </w:r>
      <w:r w:rsidR="00644462" w:rsidRPr="001C6287">
        <w:rPr>
          <w:sz w:val="28"/>
          <w:szCs w:val="28"/>
        </w:rPr>
        <w:t xml:space="preserve"> При этом </w:t>
      </w:r>
      <w:r w:rsidR="00E9280F" w:rsidRPr="001C6287">
        <w:rPr>
          <w:sz w:val="28"/>
          <w:szCs w:val="28"/>
        </w:rPr>
        <w:t>днем</w:t>
      </w:r>
      <w:r w:rsidR="00644462" w:rsidRPr="001C6287">
        <w:rPr>
          <w:sz w:val="28"/>
          <w:szCs w:val="28"/>
        </w:rPr>
        <w:t xml:space="preserve"> исполнения должен быть </w:t>
      </w:r>
      <w:r w:rsidR="00782993" w:rsidRPr="001C6287">
        <w:rPr>
          <w:sz w:val="28"/>
          <w:szCs w:val="28"/>
        </w:rPr>
        <w:t xml:space="preserve">указан </w:t>
      </w:r>
      <w:r w:rsidR="00644462" w:rsidRPr="001C6287">
        <w:rPr>
          <w:sz w:val="28"/>
          <w:szCs w:val="28"/>
        </w:rPr>
        <w:t>рабочий день.</w:t>
      </w:r>
    </w:p>
    <w:p w14:paraId="5ABDE9F7" w14:textId="77777777" w:rsidR="003E21EF" w:rsidRPr="00EA3490" w:rsidRDefault="005F1678" w:rsidP="00C231AC">
      <w:pPr>
        <w:pStyle w:val="110"/>
        <w:spacing w:line="240" w:lineRule="auto"/>
        <w:ind w:firstLine="709"/>
        <w:jc w:val="both"/>
        <w:rPr>
          <w:sz w:val="28"/>
          <w:szCs w:val="28"/>
        </w:rPr>
      </w:pPr>
      <w:r w:rsidRPr="00EA3490">
        <w:rPr>
          <w:sz w:val="28"/>
          <w:szCs w:val="28"/>
        </w:rPr>
        <w:t>5</w:t>
      </w:r>
      <w:r w:rsidR="00CB1219" w:rsidRPr="00EA3490">
        <w:rPr>
          <w:sz w:val="28"/>
          <w:szCs w:val="28"/>
        </w:rPr>
        <w:t>.7.</w:t>
      </w:r>
      <w:r w:rsidR="00CB1219" w:rsidRPr="00EA3490">
        <w:rPr>
          <w:sz w:val="28"/>
          <w:szCs w:val="28"/>
        </w:rPr>
        <w:tab/>
      </w:r>
      <w:r w:rsidR="003E21EF" w:rsidRPr="00EA3490">
        <w:rPr>
          <w:sz w:val="28"/>
          <w:szCs w:val="28"/>
        </w:rPr>
        <w:t xml:space="preserve">При наличии на Счете Владельца счета денежных средств, </w:t>
      </w:r>
      <w:r w:rsidR="003E21EF" w:rsidRPr="001C6287">
        <w:rPr>
          <w:sz w:val="28"/>
          <w:szCs w:val="28"/>
        </w:rPr>
        <w:t>достаточных для удовлетворения всех предъявленных к нему денежных</w:t>
      </w:r>
      <w:r w:rsidR="003E21EF" w:rsidRPr="00EA3490">
        <w:rPr>
          <w:sz w:val="28"/>
          <w:szCs w:val="28"/>
        </w:rPr>
        <w:t xml:space="preserve"> требований, списание этих средств со Счета осуществляется в порядке </w:t>
      </w:r>
      <w:r w:rsidR="003E21EF" w:rsidRPr="001C6287">
        <w:rPr>
          <w:sz w:val="28"/>
          <w:szCs w:val="28"/>
        </w:rPr>
        <w:t>очередности поступления Расчетных документов в Банк.</w:t>
      </w:r>
    </w:p>
    <w:p w14:paraId="42C58BB6" w14:textId="77777777" w:rsidR="003E21EF" w:rsidRDefault="003E21EF" w:rsidP="00C231AC">
      <w:pPr>
        <w:pStyle w:val="110"/>
        <w:spacing w:line="240" w:lineRule="auto"/>
        <w:ind w:firstLine="709"/>
        <w:jc w:val="both"/>
        <w:rPr>
          <w:sz w:val="28"/>
          <w:szCs w:val="28"/>
        </w:rPr>
      </w:pPr>
      <w:r w:rsidRPr="00F9771C">
        <w:rPr>
          <w:sz w:val="28"/>
          <w:szCs w:val="28"/>
        </w:rPr>
        <w:t xml:space="preserve">При недостаточности на Счете Владельца счета денежных средств для </w:t>
      </w:r>
      <w:r w:rsidR="00980B5D" w:rsidRPr="00F9771C">
        <w:rPr>
          <w:sz w:val="28"/>
          <w:szCs w:val="28"/>
        </w:rPr>
        <w:t>исполнения всех</w:t>
      </w:r>
      <w:r w:rsidRPr="00F9771C">
        <w:rPr>
          <w:sz w:val="28"/>
          <w:szCs w:val="28"/>
        </w:rPr>
        <w:t xml:space="preserve"> Расчетных документов, оплата поступивших в Банк Расчетных документов осуществляется в порядке очередности, установленной законодательством Республики Беларусь.</w:t>
      </w:r>
    </w:p>
    <w:p w14:paraId="2F8D9CEF" w14:textId="77777777" w:rsidR="00A64953" w:rsidRDefault="00A64953" w:rsidP="00A64953">
      <w:pPr>
        <w:autoSpaceDE w:val="0"/>
        <w:autoSpaceDN w:val="0"/>
        <w:adjustRightInd w:val="0"/>
        <w:ind w:firstLine="708"/>
        <w:jc w:val="both"/>
        <w:rPr>
          <w:sz w:val="28"/>
          <w:szCs w:val="28"/>
        </w:rPr>
      </w:pPr>
      <w:r w:rsidRPr="00BF50C7">
        <w:rPr>
          <w:sz w:val="28"/>
          <w:szCs w:val="28"/>
          <w:highlight w:val="lightGray"/>
        </w:rPr>
        <w:t xml:space="preserve">При недостаточности на </w:t>
      </w:r>
      <w:r w:rsidRPr="00BF50C7">
        <w:rPr>
          <w:sz w:val="28"/>
          <w:szCs w:val="28"/>
          <w:highlight w:val="lightGray"/>
          <w:lang w:val="en-US"/>
        </w:rPr>
        <w:t>C</w:t>
      </w:r>
      <w:r w:rsidRPr="00BF50C7">
        <w:rPr>
          <w:sz w:val="28"/>
          <w:szCs w:val="28"/>
          <w:highlight w:val="lightGray"/>
        </w:rPr>
        <w:t>чете Владельца счета денежных средств, необходимых для исполнения Расчетных документов на перечисление платежей в бюджет в полном объеме, Банк направляет данные Расчетные документы в АИС ИДО</w:t>
      </w:r>
      <w:r>
        <w:rPr>
          <w:sz w:val="28"/>
          <w:szCs w:val="28"/>
          <w:highlight w:val="lightGray"/>
        </w:rPr>
        <w:t xml:space="preserve"> в виде электронных документов. </w:t>
      </w:r>
      <w:r w:rsidRPr="006370B6">
        <w:rPr>
          <w:sz w:val="28"/>
          <w:szCs w:val="28"/>
          <w:highlight w:val="lightGray"/>
        </w:rPr>
        <w:t>Расчетные документы могут быть исполнены при по</w:t>
      </w:r>
      <w:r>
        <w:rPr>
          <w:sz w:val="28"/>
          <w:szCs w:val="28"/>
          <w:highlight w:val="lightGray"/>
        </w:rPr>
        <w:t>ступлении</w:t>
      </w:r>
      <w:r w:rsidRPr="006370B6">
        <w:rPr>
          <w:sz w:val="28"/>
          <w:szCs w:val="28"/>
          <w:highlight w:val="lightGray"/>
        </w:rPr>
        <w:t xml:space="preserve"> денежных средств на Счета</w:t>
      </w:r>
      <w:r>
        <w:rPr>
          <w:sz w:val="28"/>
          <w:szCs w:val="28"/>
          <w:highlight w:val="lightGray"/>
        </w:rPr>
        <w:t xml:space="preserve"> </w:t>
      </w:r>
      <w:r w:rsidRPr="006370B6">
        <w:rPr>
          <w:sz w:val="28"/>
          <w:szCs w:val="28"/>
          <w:highlight w:val="lightGray"/>
        </w:rPr>
        <w:t>Владельца счета (в том числе открыты</w:t>
      </w:r>
      <w:r>
        <w:rPr>
          <w:sz w:val="28"/>
          <w:szCs w:val="28"/>
          <w:highlight w:val="lightGray"/>
        </w:rPr>
        <w:t>е</w:t>
      </w:r>
      <w:r w:rsidRPr="006370B6">
        <w:rPr>
          <w:sz w:val="28"/>
          <w:szCs w:val="28"/>
          <w:highlight w:val="lightGray"/>
        </w:rPr>
        <w:t xml:space="preserve"> в других банках) </w:t>
      </w:r>
      <w:r>
        <w:rPr>
          <w:sz w:val="28"/>
          <w:szCs w:val="28"/>
          <w:highlight w:val="lightGray"/>
        </w:rPr>
        <w:t xml:space="preserve">посредством АИС ИДО </w:t>
      </w:r>
      <w:r w:rsidRPr="006370B6">
        <w:rPr>
          <w:sz w:val="28"/>
          <w:szCs w:val="28"/>
          <w:highlight w:val="lightGray"/>
        </w:rPr>
        <w:t xml:space="preserve">в </w:t>
      </w:r>
      <w:r w:rsidRPr="001C6287">
        <w:rPr>
          <w:sz w:val="28"/>
          <w:szCs w:val="28"/>
          <w:highlight w:val="lightGray"/>
        </w:rPr>
        <w:t>порядке, установленном законодательством.</w:t>
      </w:r>
      <w:r w:rsidRPr="00EA3490">
        <w:rPr>
          <w:sz w:val="28"/>
          <w:szCs w:val="28"/>
        </w:rPr>
        <w:t xml:space="preserve"> </w:t>
      </w:r>
    </w:p>
    <w:p w14:paraId="66CA522A" w14:textId="77777777" w:rsidR="003E21EF" w:rsidRPr="00F9771C" w:rsidRDefault="003E21EF" w:rsidP="00C231AC">
      <w:pPr>
        <w:pStyle w:val="110"/>
        <w:spacing w:line="240" w:lineRule="auto"/>
        <w:ind w:firstLine="709"/>
        <w:jc w:val="both"/>
        <w:rPr>
          <w:sz w:val="28"/>
          <w:szCs w:val="28"/>
        </w:rPr>
      </w:pPr>
      <w:r w:rsidRPr="00F9771C">
        <w:rPr>
          <w:sz w:val="28"/>
          <w:szCs w:val="28"/>
        </w:rPr>
        <w:t>При отсутствии средств на Счете операции по списанию средств со Счета прекращаются.</w:t>
      </w:r>
    </w:p>
    <w:p w14:paraId="7ABF1130" w14:textId="77777777" w:rsidR="00BC7EA4" w:rsidRPr="00EA3490" w:rsidRDefault="00BC7EA4" w:rsidP="00BC7EA4">
      <w:pPr>
        <w:pStyle w:val="110"/>
        <w:spacing w:line="240" w:lineRule="auto"/>
        <w:ind w:firstLine="709"/>
        <w:jc w:val="both"/>
        <w:rPr>
          <w:sz w:val="28"/>
          <w:szCs w:val="28"/>
        </w:rPr>
      </w:pPr>
      <w:r w:rsidRPr="00EA3490">
        <w:rPr>
          <w:sz w:val="28"/>
          <w:szCs w:val="28"/>
        </w:rPr>
        <w:t xml:space="preserve">5.8. При поступлении в пользу Владельца счета иностранной валюты, отличной от валюты Счета, Банк производит зачисление с конверсией, зачисление с покупкой поступившей суммы по базовому курсу, установленному Банком для валютно-обменных операций с юридическими лицами и индивидуальными предпринимателями, на день зачисления денежных средств на Счет, в порядке и с соблюдением условий, предусмотренных законодательством Республики Беларусь. </w:t>
      </w:r>
    </w:p>
    <w:p w14:paraId="0F0348EA" w14:textId="77777777" w:rsidR="00BC7EA4" w:rsidRPr="00EA3490" w:rsidRDefault="00BC7EA4" w:rsidP="00BC7EA4">
      <w:pPr>
        <w:pStyle w:val="110"/>
        <w:spacing w:line="240" w:lineRule="auto"/>
        <w:ind w:firstLine="709"/>
        <w:jc w:val="both"/>
        <w:rPr>
          <w:sz w:val="28"/>
          <w:szCs w:val="28"/>
        </w:rPr>
      </w:pPr>
      <w:r w:rsidRPr="00EA3490">
        <w:rPr>
          <w:sz w:val="28"/>
          <w:szCs w:val="28"/>
        </w:rPr>
        <w:t>При поступлении в пользу Владельца счета</w:t>
      </w:r>
      <w:r w:rsidRPr="00EA3490">
        <w:rPr>
          <w:rFonts w:ascii="Times New Roman CYR" w:hAnsi="Times New Roman CYR" w:cs="Times New Roman CYR"/>
          <w:sz w:val="28"/>
          <w:szCs w:val="28"/>
        </w:rPr>
        <w:t xml:space="preserve"> безналичной иностранной валюты от физических лиц за товары (работы, услуги) и при условии, что</w:t>
      </w:r>
      <w:r w:rsidRPr="00EA3490">
        <w:rPr>
          <w:sz w:val="28"/>
          <w:szCs w:val="28"/>
        </w:rPr>
        <w:t xml:space="preserve"> </w:t>
      </w:r>
      <w:r w:rsidRPr="00EA3490">
        <w:rPr>
          <w:rFonts w:ascii="Times New Roman CYR" w:hAnsi="Times New Roman CYR" w:cs="Times New Roman CYR"/>
          <w:sz w:val="28"/>
          <w:szCs w:val="28"/>
        </w:rPr>
        <w:t>Банк с</w:t>
      </w:r>
      <w:r w:rsidRPr="00EA3490">
        <w:rPr>
          <w:sz w:val="28"/>
          <w:szCs w:val="28"/>
        </w:rPr>
        <w:t>может самостоятельно определить необходимость поступления на счет Владельца счета белорусских рублей, Банк  осуществляет покупку всей суммы безналичной  иностранной  валюты  за безналичные  белорусские  рубли по курсу покупки соответствующей иностранной валюты, установленному Банком для совершения валютно-обменных операций с физическими лицами, с зачислением белорусских рублей от ее продажи на текущий (расчетный)  банковский счет Владельца счета.</w:t>
      </w:r>
    </w:p>
    <w:p w14:paraId="0C10F0D5" w14:textId="77777777" w:rsidR="00BC7EA4" w:rsidRPr="00EA3490" w:rsidRDefault="00BC7EA4" w:rsidP="00BC7EA4">
      <w:pPr>
        <w:pStyle w:val="ConsNormal"/>
        <w:widowControl/>
        <w:tabs>
          <w:tab w:val="left" w:pos="1080"/>
        </w:tabs>
        <w:ind w:firstLine="709"/>
        <w:jc w:val="both"/>
        <w:rPr>
          <w:rFonts w:ascii="Times New Roman" w:hAnsi="Times New Roman"/>
          <w:sz w:val="28"/>
          <w:szCs w:val="28"/>
        </w:rPr>
      </w:pPr>
      <w:r w:rsidRPr="00EA3490">
        <w:rPr>
          <w:rFonts w:ascii="Times New Roman" w:hAnsi="Times New Roman"/>
          <w:sz w:val="28"/>
          <w:szCs w:val="28"/>
        </w:rPr>
        <w:t>5.9.</w:t>
      </w:r>
      <w:r w:rsidRPr="00EA3490">
        <w:rPr>
          <w:rFonts w:ascii="Times New Roman" w:hAnsi="Times New Roman"/>
          <w:sz w:val="28"/>
          <w:szCs w:val="28"/>
        </w:rPr>
        <w:tab/>
        <w:t xml:space="preserve">В случае необходимости проведения перевода с конверсией, покупкой, продажей иностранной валюты Владелец счета предоставляет в Банк Расчетный документ </w:t>
      </w:r>
      <w:r w:rsidRPr="00EA3490">
        <w:rPr>
          <w:sz w:val="28"/>
          <w:szCs w:val="28"/>
        </w:rPr>
        <w:t>–</w:t>
      </w:r>
      <w:r w:rsidRPr="00EA3490">
        <w:rPr>
          <w:rFonts w:ascii="Times New Roman" w:hAnsi="Times New Roman"/>
          <w:sz w:val="28"/>
          <w:szCs w:val="28"/>
        </w:rPr>
        <w:t xml:space="preserve"> платежное поручение на перевод с конверсией, покупкой, продажей. </w:t>
      </w:r>
    </w:p>
    <w:p w14:paraId="00F3DB39" w14:textId="77777777" w:rsidR="00BC7EA4" w:rsidRPr="00EA3490" w:rsidRDefault="00BC7EA4" w:rsidP="00BC7EA4">
      <w:pPr>
        <w:pStyle w:val="ConsNormal"/>
        <w:widowControl/>
        <w:ind w:firstLine="709"/>
        <w:jc w:val="both"/>
        <w:rPr>
          <w:rFonts w:ascii="Times New Roman" w:hAnsi="Times New Roman"/>
          <w:sz w:val="28"/>
          <w:szCs w:val="28"/>
        </w:rPr>
      </w:pPr>
      <w:r w:rsidRPr="00EA3490">
        <w:rPr>
          <w:rFonts w:ascii="Times New Roman" w:hAnsi="Times New Roman"/>
          <w:sz w:val="28"/>
          <w:szCs w:val="28"/>
        </w:rPr>
        <w:t xml:space="preserve">Платежные поручения на перевод с конверсией, покупкой, продажей принимаются Банком при наличии денежных средств на Счете Владельца счета </w:t>
      </w:r>
      <w:r w:rsidR="002E4CAC" w:rsidRPr="002E4CAC">
        <w:rPr>
          <w:rFonts w:ascii="Times New Roman" w:hAnsi="Times New Roman"/>
          <w:sz w:val="28"/>
          <w:szCs w:val="28"/>
          <w:highlight w:val="lightGray"/>
        </w:rPr>
        <w:t>и</w:t>
      </w:r>
      <w:r w:rsidR="002E4CAC">
        <w:rPr>
          <w:rFonts w:ascii="Times New Roman" w:hAnsi="Times New Roman"/>
          <w:sz w:val="28"/>
          <w:szCs w:val="28"/>
        </w:rPr>
        <w:t xml:space="preserve"> </w:t>
      </w:r>
      <w:r w:rsidRPr="00EA3490">
        <w:rPr>
          <w:rFonts w:ascii="Times New Roman" w:hAnsi="Times New Roman"/>
          <w:sz w:val="28"/>
          <w:szCs w:val="28"/>
        </w:rPr>
        <w:t>исполняются в очередности, определенной в платежном поручении.</w:t>
      </w:r>
    </w:p>
    <w:p w14:paraId="262DC3E5" w14:textId="77777777" w:rsidR="00CA12E5" w:rsidRDefault="00BC7EA4" w:rsidP="00BC7EA4">
      <w:pPr>
        <w:pStyle w:val="ConsNormal"/>
        <w:widowControl/>
        <w:ind w:firstLine="709"/>
        <w:jc w:val="both"/>
        <w:rPr>
          <w:rFonts w:ascii="Times New Roman" w:hAnsi="Times New Roman"/>
          <w:sz w:val="28"/>
          <w:szCs w:val="28"/>
        </w:rPr>
      </w:pPr>
      <w:r w:rsidRPr="00EA3490">
        <w:rPr>
          <w:rFonts w:ascii="Times New Roman" w:hAnsi="Times New Roman"/>
          <w:sz w:val="28"/>
          <w:szCs w:val="28"/>
        </w:rPr>
        <w:t xml:space="preserve">Переводы с конверсией, покупкой, </w:t>
      </w:r>
      <w:r w:rsidRPr="00A64953">
        <w:rPr>
          <w:rFonts w:ascii="Times New Roman" w:hAnsi="Times New Roman"/>
          <w:sz w:val="28"/>
          <w:szCs w:val="28"/>
        </w:rPr>
        <w:t>продажей</w:t>
      </w:r>
      <w:r w:rsidRPr="00EA3490">
        <w:rPr>
          <w:rFonts w:ascii="Times New Roman" w:hAnsi="Times New Roman"/>
          <w:sz w:val="28"/>
          <w:szCs w:val="28"/>
        </w:rPr>
        <w:t xml:space="preserve"> осуществляются по курсу, установленному по договоренности между Банком и Владельцем счета.</w:t>
      </w:r>
      <w:r w:rsidR="002E4CAC">
        <w:rPr>
          <w:rFonts w:ascii="Times New Roman" w:hAnsi="Times New Roman"/>
          <w:sz w:val="28"/>
          <w:szCs w:val="28"/>
        </w:rPr>
        <w:t xml:space="preserve"> </w:t>
      </w:r>
    </w:p>
    <w:p w14:paraId="44C0E5C9" w14:textId="77777777" w:rsidR="00BC7EA4" w:rsidRPr="00EA3490" w:rsidRDefault="00BC7EA4" w:rsidP="00BC7EA4">
      <w:pPr>
        <w:pStyle w:val="ConsNormal"/>
        <w:widowControl/>
        <w:ind w:firstLine="709"/>
        <w:jc w:val="both"/>
        <w:rPr>
          <w:rFonts w:ascii="Times New Roman" w:hAnsi="Times New Roman"/>
          <w:sz w:val="28"/>
          <w:szCs w:val="28"/>
        </w:rPr>
      </w:pPr>
      <w:r w:rsidRPr="00EA3490">
        <w:rPr>
          <w:rFonts w:ascii="Times New Roman" w:hAnsi="Times New Roman"/>
          <w:sz w:val="28"/>
          <w:szCs w:val="28"/>
        </w:rPr>
        <w:t>Владелец счета согласовывает с Банком курс конверсии</w:t>
      </w:r>
      <w:r w:rsidRPr="00EA3490">
        <w:rPr>
          <w:rFonts w:ascii="Times New Roman" w:hAnsi="Times New Roman"/>
          <w:bCs/>
          <w:sz w:val="28"/>
          <w:szCs w:val="28"/>
        </w:rPr>
        <w:t>, покупки, продажи</w:t>
      </w:r>
      <w:r w:rsidRPr="00EA3490">
        <w:rPr>
          <w:rFonts w:ascii="Times New Roman" w:hAnsi="Times New Roman"/>
          <w:sz w:val="28"/>
          <w:szCs w:val="28"/>
        </w:rPr>
        <w:t xml:space="preserve"> и указывает его в платежном поручении. Доказательством достигнутой договоренности считается штамп Банка о приеме к исполнению платежного поручения на бумажном носителе с указанным согласованным курсом конверсии</w:t>
      </w:r>
      <w:r w:rsidRPr="00EA3490">
        <w:rPr>
          <w:rFonts w:ascii="Times New Roman" w:hAnsi="Times New Roman"/>
          <w:bCs/>
          <w:sz w:val="28"/>
          <w:szCs w:val="28"/>
        </w:rPr>
        <w:t>, покупки, продажи</w:t>
      </w:r>
      <w:r w:rsidRPr="00EA3490">
        <w:rPr>
          <w:rFonts w:ascii="Times New Roman" w:hAnsi="Times New Roman"/>
          <w:sz w:val="28"/>
          <w:szCs w:val="28"/>
        </w:rPr>
        <w:t xml:space="preserve"> либо принятое Банком от Владельца счета платежное поручение в электронном виде с указанным согласованным курсом конверсии</w:t>
      </w:r>
      <w:r w:rsidRPr="00EA3490">
        <w:rPr>
          <w:rFonts w:ascii="Times New Roman" w:hAnsi="Times New Roman"/>
          <w:bCs/>
          <w:sz w:val="28"/>
          <w:szCs w:val="28"/>
        </w:rPr>
        <w:t>, покупки, продажи.</w:t>
      </w:r>
      <w:r w:rsidRPr="00EA3490">
        <w:rPr>
          <w:rFonts w:ascii="Times New Roman" w:hAnsi="Times New Roman"/>
          <w:sz w:val="28"/>
          <w:szCs w:val="28"/>
        </w:rPr>
        <w:t xml:space="preserve"> </w:t>
      </w:r>
    </w:p>
    <w:p w14:paraId="373C1AD6" w14:textId="77777777" w:rsidR="00420620" w:rsidRPr="00EA3490" w:rsidRDefault="00BC7EA4" w:rsidP="00BC7EA4">
      <w:pPr>
        <w:pStyle w:val="ConsNormal"/>
        <w:widowControl/>
        <w:ind w:firstLine="709"/>
        <w:jc w:val="both"/>
        <w:rPr>
          <w:rFonts w:ascii="Times New Roman" w:hAnsi="Times New Roman"/>
          <w:bCs/>
          <w:sz w:val="28"/>
          <w:szCs w:val="28"/>
        </w:rPr>
      </w:pPr>
      <w:r w:rsidRPr="00EA3490">
        <w:rPr>
          <w:rFonts w:ascii="Times New Roman" w:hAnsi="Times New Roman"/>
          <w:bCs/>
          <w:sz w:val="28"/>
          <w:szCs w:val="28"/>
        </w:rPr>
        <w:t xml:space="preserve">При возврате </w:t>
      </w:r>
      <w:r w:rsidR="005014F6" w:rsidRPr="00EA3490">
        <w:rPr>
          <w:rFonts w:ascii="Times New Roman" w:hAnsi="Times New Roman"/>
          <w:bCs/>
          <w:sz w:val="28"/>
          <w:szCs w:val="28"/>
        </w:rPr>
        <w:t>Владельцу счета</w:t>
      </w:r>
      <w:r w:rsidR="00420620" w:rsidRPr="00EA3490">
        <w:rPr>
          <w:rFonts w:ascii="Times New Roman" w:hAnsi="Times New Roman"/>
          <w:bCs/>
          <w:sz w:val="28"/>
          <w:szCs w:val="28"/>
        </w:rPr>
        <w:t>:</w:t>
      </w:r>
    </w:p>
    <w:p w14:paraId="17DE5890" w14:textId="77777777" w:rsidR="00420620" w:rsidRPr="00EA3490" w:rsidRDefault="00BC7EA4" w:rsidP="00BC7EA4">
      <w:pPr>
        <w:pStyle w:val="ConsNormal"/>
        <w:widowControl/>
        <w:ind w:firstLine="709"/>
        <w:jc w:val="both"/>
        <w:rPr>
          <w:rFonts w:ascii="Times New Roman" w:hAnsi="Times New Roman"/>
          <w:bCs/>
          <w:sz w:val="28"/>
          <w:szCs w:val="28"/>
        </w:rPr>
      </w:pPr>
      <w:r w:rsidRPr="00EA3490">
        <w:rPr>
          <w:rFonts w:ascii="Times New Roman" w:hAnsi="Times New Roman"/>
          <w:bCs/>
          <w:sz w:val="28"/>
          <w:szCs w:val="28"/>
        </w:rPr>
        <w:t xml:space="preserve">иностранной валюты, ранее приобретенной при совершении перевода с покупкой, </w:t>
      </w:r>
      <w:r w:rsidR="002A27BF" w:rsidRPr="00EA3490">
        <w:rPr>
          <w:rFonts w:ascii="Times New Roman" w:hAnsi="Times New Roman"/>
          <w:bCs/>
          <w:sz w:val="28"/>
          <w:szCs w:val="28"/>
        </w:rPr>
        <w:t xml:space="preserve">и отсутствии </w:t>
      </w:r>
      <w:r w:rsidR="00420620" w:rsidRPr="00EA3490">
        <w:rPr>
          <w:rFonts w:ascii="Times New Roman" w:hAnsi="Times New Roman"/>
          <w:bCs/>
          <w:sz w:val="28"/>
          <w:szCs w:val="28"/>
        </w:rPr>
        <w:t xml:space="preserve">у Владельца счета текущего (расчетного) счета в иностранной валюте, </w:t>
      </w:r>
      <w:r w:rsidRPr="00EA3490">
        <w:rPr>
          <w:rFonts w:ascii="Times New Roman" w:hAnsi="Times New Roman"/>
          <w:bCs/>
          <w:sz w:val="28"/>
          <w:szCs w:val="28"/>
        </w:rPr>
        <w:t>Банк самостоятельно совершает зачисление белорусских рублей с покупкой на Счет, с которого производился перевод с покупкой</w:t>
      </w:r>
      <w:r w:rsidR="001831E5" w:rsidRPr="00EA3490">
        <w:rPr>
          <w:rFonts w:ascii="Times New Roman" w:hAnsi="Times New Roman"/>
          <w:bCs/>
          <w:sz w:val="28"/>
          <w:szCs w:val="28"/>
        </w:rPr>
        <w:t>;</w:t>
      </w:r>
      <w:r w:rsidRPr="00EA3490">
        <w:rPr>
          <w:rFonts w:ascii="Times New Roman" w:hAnsi="Times New Roman"/>
          <w:bCs/>
          <w:sz w:val="28"/>
          <w:szCs w:val="28"/>
        </w:rPr>
        <w:t xml:space="preserve"> </w:t>
      </w:r>
    </w:p>
    <w:p w14:paraId="47F85777" w14:textId="77777777" w:rsidR="001831E5" w:rsidRPr="00EA3490" w:rsidRDefault="00420620" w:rsidP="00BC7EA4">
      <w:pPr>
        <w:pStyle w:val="ConsNormal"/>
        <w:widowControl/>
        <w:ind w:firstLine="709"/>
        <w:jc w:val="both"/>
        <w:rPr>
          <w:rFonts w:ascii="Times New Roman" w:hAnsi="Times New Roman"/>
          <w:bCs/>
          <w:sz w:val="28"/>
          <w:szCs w:val="28"/>
        </w:rPr>
      </w:pPr>
      <w:r w:rsidRPr="00EA3490">
        <w:rPr>
          <w:rFonts w:ascii="Times New Roman" w:hAnsi="Times New Roman"/>
          <w:bCs/>
          <w:sz w:val="28"/>
          <w:szCs w:val="28"/>
        </w:rPr>
        <w:t>белорусских рублей</w:t>
      </w:r>
      <w:r w:rsidR="001831E5" w:rsidRPr="00EA3490">
        <w:rPr>
          <w:rFonts w:ascii="Times New Roman" w:hAnsi="Times New Roman"/>
          <w:bCs/>
          <w:sz w:val="28"/>
          <w:szCs w:val="28"/>
        </w:rPr>
        <w:t>, ранее приобретенных при совершении перевода с продажей, и отсутствии у Владельца счета текущего (расчетного) счета в белорусских рублях, Банк самостоятельно совершает зачисление иностранной валюты с п</w:t>
      </w:r>
      <w:r w:rsidR="00830C79" w:rsidRPr="00EA3490">
        <w:rPr>
          <w:rFonts w:ascii="Times New Roman" w:hAnsi="Times New Roman"/>
          <w:bCs/>
          <w:sz w:val="28"/>
          <w:szCs w:val="28"/>
        </w:rPr>
        <w:t>родажей</w:t>
      </w:r>
      <w:r w:rsidR="001831E5" w:rsidRPr="00EA3490">
        <w:rPr>
          <w:rFonts w:ascii="Times New Roman" w:hAnsi="Times New Roman"/>
          <w:bCs/>
          <w:sz w:val="28"/>
          <w:szCs w:val="28"/>
        </w:rPr>
        <w:t xml:space="preserve"> на Счет, с которого производился перевод с продажей.</w:t>
      </w:r>
    </w:p>
    <w:p w14:paraId="1D405131" w14:textId="77777777" w:rsidR="00BC7EA4" w:rsidRDefault="009C3BCA" w:rsidP="00BC7EA4">
      <w:pPr>
        <w:pStyle w:val="ConsNormal"/>
        <w:widowControl/>
        <w:ind w:firstLine="709"/>
        <w:jc w:val="both"/>
        <w:rPr>
          <w:rFonts w:ascii="Times New Roman" w:hAnsi="Times New Roman"/>
          <w:sz w:val="28"/>
          <w:szCs w:val="28"/>
        </w:rPr>
      </w:pPr>
      <w:r w:rsidRPr="00EA3490">
        <w:rPr>
          <w:rFonts w:ascii="Times New Roman" w:hAnsi="Times New Roman"/>
          <w:bCs/>
          <w:sz w:val="28"/>
          <w:szCs w:val="28"/>
        </w:rPr>
        <w:t>З</w:t>
      </w:r>
      <w:r w:rsidR="00830C79" w:rsidRPr="00EA3490">
        <w:rPr>
          <w:rFonts w:ascii="Times New Roman" w:hAnsi="Times New Roman"/>
          <w:bCs/>
          <w:sz w:val="28"/>
          <w:szCs w:val="28"/>
        </w:rPr>
        <w:t>ачисления</w:t>
      </w:r>
      <w:r w:rsidR="00BC7EA4" w:rsidRPr="00EA3490">
        <w:rPr>
          <w:rFonts w:ascii="Times New Roman" w:hAnsi="Times New Roman"/>
          <w:bCs/>
          <w:sz w:val="28"/>
          <w:szCs w:val="28"/>
        </w:rPr>
        <w:t xml:space="preserve"> осуществля</w:t>
      </w:r>
      <w:r w:rsidR="00830C79" w:rsidRPr="00EA3490">
        <w:rPr>
          <w:rFonts w:ascii="Times New Roman" w:hAnsi="Times New Roman"/>
          <w:bCs/>
          <w:sz w:val="28"/>
          <w:szCs w:val="28"/>
        </w:rPr>
        <w:t>ю</w:t>
      </w:r>
      <w:r w:rsidR="00BC7EA4" w:rsidRPr="00EA3490">
        <w:rPr>
          <w:rFonts w:ascii="Times New Roman" w:hAnsi="Times New Roman"/>
          <w:bCs/>
          <w:sz w:val="28"/>
          <w:szCs w:val="28"/>
        </w:rPr>
        <w:t xml:space="preserve">тся </w:t>
      </w:r>
      <w:r w:rsidR="00BC7EA4" w:rsidRPr="00EA3490">
        <w:rPr>
          <w:rFonts w:ascii="Times New Roman" w:hAnsi="Times New Roman"/>
          <w:sz w:val="28"/>
          <w:szCs w:val="28"/>
        </w:rPr>
        <w:t xml:space="preserve">по базовому курсу, установленному Банком для валютно-обменных операций с юридическими лицами и индивидуальными предпринимателями на день зачисления денежных средств на Счет, если иной курс </w:t>
      </w:r>
      <w:r w:rsidRPr="00EA3490">
        <w:rPr>
          <w:rFonts w:ascii="Times New Roman" w:hAnsi="Times New Roman"/>
          <w:sz w:val="28"/>
          <w:szCs w:val="28"/>
        </w:rPr>
        <w:t xml:space="preserve">не согласован </w:t>
      </w:r>
      <w:r w:rsidR="00BC7EA4" w:rsidRPr="00EA3490">
        <w:rPr>
          <w:rFonts w:ascii="Times New Roman" w:hAnsi="Times New Roman"/>
          <w:sz w:val="28"/>
          <w:szCs w:val="28"/>
        </w:rPr>
        <w:t>Банком</w:t>
      </w:r>
      <w:r w:rsidRPr="00EA3490">
        <w:rPr>
          <w:rFonts w:ascii="Times New Roman" w:hAnsi="Times New Roman"/>
          <w:sz w:val="28"/>
          <w:szCs w:val="28"/>
        </w:rPr>
        <w:t xml:space="preserve"> с Владельцем счета</w:t>
      </w:r>
      <w:r w:rsidR="00BC7EA4" w:rsidRPr="00EA3490">
        <w:rPr>
          <w:rFonts w:ascii="Times New Roman" w:hAnsi="Times New Roman"/>
          <w:sz w:val="28"/>
          <w:szCs w:val="28"/>
        </w:rPr>
        <w:t>.</w:t>
      </w:r>
    </w:p>
    <w:p w14:paraId="477779ED" w14:textId="77777777" w:rsidR="003E21EF" w:rsidRPr="00EA3490" w:rsidRDefault="005F1678" w:rsidP="00C231AC">
      <w:pPr>
        <w:pStyle w:val="110"/>
        <w:tabs>
          <w:tab w:val="left" w:pos="1080"/>
        </w:tabs>
        <w:spacing w:line="240" w:lineRule="auto"/>
        <w:ind w:firstLine="709"/>
        <w:jc w:val="both"/>
        <w:rPr>
          <w:strike/>
          <w:sz w:val="28"/>
          <w:szCs w:val="28"/>
        </w:rPr>
      </w:pPr>
      <w:r w:rsidRPr="002E4CAC">
        <w:rPr>
          <w:noProof/>
          <w:sz w:val="28"/>
          <w:szCs w:val="28"/>
        </w:rPr>
        <w:t>5</w:t>
      </w:r>
      <w:r w:rsidR="003E21EF" w:rsidRPr="002E4CAC">
        <w:rPr>
          <w:noProof/>
          <w:sz w:val="28"/>
          <w:szCs w:val="28"/>
        </w:rPr>
        <w:t>.</w:t>
      </w:r>
      <w:r w:rsidR="00DF62AF" w:rsidRPr="00F11B63">
        <w:rPr>
          <w:noProof/>
          <w:sz w:val="28"/>
          <w:szCs w:val="28"/>
        </w:rPr>
        <w:t>10</w:t>
      </w:r>
      <w:r w:rsidR="003E21EF" w:rsidRPr="002E4CAC">
        <w:rPr>
          <w:noProof/>
          <w:sz w:val="28"/>
          <w:szCs w:val="28"/>
        </w:rPr>
        <w:t>.</w:t>
      </w:r>
      <w:r w:rsidR="003E21EF" w:rsidRPr="002E4CAC">
        <w:rPr>
          <w:sz w:val="28"/>
          <w:szCs w:val="28"/>
        </w:rPr>
        <w:tab/>
        <w:t>Все</w:t>
      </w:r>
      <w:r w:rsidR="003E21EF" w:rsidRPr="00EA3490">
        <w:rPr>
          <w:sz w:val="28"/>
          <w:szCs w:val="28"/>
        </w:rPr>
        <w:t xml:space="preserve"> платежи со Счета Владельца счета осуществляются в порядке, предусмотренном законодательством Республики Беларусь. </w:t>
      </w:r>
    </w:p>
    <w:p w14:paraId="4D8D4A9E" w14:textId="77777777" w:rsidR="003E21EF" w:rsidRPr="00EA3490" w:rsidRDefault="003E21EF" w:rsidP="00C231AC">
      <w:pPr>
        <w:pStyle w:val="110"/>
        <w:spacing w:line="240" w:lineRule="auto"/>
        <w:ind w:firstLine="709"/>
        <w:jc w:val="both"/>
        <w:rPr>
          <w:sz w:val="28"/>
          <w:szCs w:val="28"/>
        </w:rPr>
      </w:pPr>
      <w:r w:rsidRPr="00EA3490">
        <w:rPr>
          <w:sz w:val="28"/>
          <w:szCs w:val="28"/>
        </w:rPr>
        <w:t xml:space="preserve">После обработки Расчетных документов и иных документов Владельца счета, поступивших в Банк в электронном виде, Банк </w:t>
      </w:r>
      <w:r w:rsidR="00B60057" w:rsidRPr="00EA3490">
        <w:rPr>
          <w:sz w:val="28"/>
          <w:szCs w:val="28"/>
        </w:rPr>
        <w:t>формирует и</w:t>
      </w:r>
      <w:r w:rsidRPr="00EA3490">
        <w:rPr>
          <w:sz w:val="28"/>
          <w:szCs w:val="28"/>
        </w:rPr>
        <w:t xml:space="preserve"> направляет Владельцу </w:t>
      </w:r>
      <w:r w:rsidR="00B60057" w:rsidRPr="00EA3490">
        <w:rPr>
          <w:sz w:val="28"/>
          <w:szCs w:val="28"/>
        </w:rPr>
        <w:t>счета в</w:t>
      </w:r>
      <w:r w:rsidRPr="00EA3490">
        <w:rPr>
          <w:sz w:val="28"/>
          <w:szCs w:val="28"/>
        </w:rPr>
        <w:t xml:space="preserve"> тот же </w:t>
      </w:r>
      <w:r w:rsidR="00DC4130" w:rsidRPr="00EA3490">
        <w:rPr>
          <w:sz w:val="28"/>
          <w:szCs w:val="28"/>
        </w:rPr>
        <w:t>операционный</w:t>
      </w:r>
      <w:r w:rsidRPr="00EA3490">
        <w:rPr>
          <w:sz w:val="28"/>
          <w:szCs w:val="28"/>
        </w:rPr>
        <w:t xml:space="preserve"> день соответствующее электронное сообщение.</w:t>
      </w:r>
    </w:p>
    <w:p w14:paraId="40748137" w14:textId="77777777" w:rsidR="003E21EF" w:rsidRPr="00EA3490" w:rsidRDefault="003E21EF" w:rsidP="00C231AC">
      <w:pPr>
        <w:pStyle w:val="ConsPlusNormal"/>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При отказе в исполнении Расчетных и иных документов Владельца счета, поступивших в Банк в электронном виде, Банк формирует и направляет Владельцу счета  электронное сообщение с указанием причины отказа,  номера статьи и (или) пункта акта законодательства, на основании которого осуществляется возврат Расчетных и иных документов,  а также с указанием номера, даты и суммы  электронного документа и электронного сообщения, номера счета и наименования плательщика и бенефициара, другой необходимой информации, в тот же </w:t>
      </w:r>
      <w:r w:rsidR="00DC4130" w:rsidRPr="00EA3490">
        <w:rPr>
          <w:rFonts w:ascii="Times New Roman" w:hAnsi="Times New Roman" w:cs="Times New Roman"/>
          <w:sz w:val="28"/>
          <w:szCs w:val="28"/>
        </w:rPr>
        <w:t>операционный</w:t>
      </w:r>
      <w:r w:rsidRPr="00EA3490">
        <w:rPr>
          <w:rFonts w:ascii="Times New Roman" w:hAnsi="Times New Roman" w:cs="Times New Roman"/>
          <w:sz w:val="28"/>
          <w:szCs w:val="28"/>
        </w:rPr>
        <w:t xml:space="preserve"> день. </w:t>
      </w:r>
    </w:p>
    <w:p w14:paraId="508DF172" w14:textId="77777777" w:rsidR="003E21EF" w:rsidRPr="00EA3490" w:rsidRDefault="003E21EF" w:rsidP="00C231AC">
      <w:pPr>
        <w:pStyle w:val="ConsPlusNormal"/>
        <w:widowControl/>
        <w:ind w:firstLine="709"/>
        <w:jc w:val="both"/>
        <w:rPr>
          <w:rFonts w:ascii="Times New Roman" w:hAnsi="Times New Roman" w:cs="Times New Roman"/>
          <w:snapToGrid w:val="0"/>
          <w:sz w:val="28"/>
          <w:szCs w:val="28"/>
        </w:rPr>
      </w:pPr>
      <w:r w:rsidRPr="00EA3490">
        <w:rPr>
          <w:rFonts w:ascii="Times New Roman" w:hAnsi="Times New Roman" w:cs="Times New Roman"/>
          <w:sz w:val="28"/>
          <w:szCs w:val="28"/>
        </w:rPr>
        <w:t>Расчетные документы</w:t>
      </w:r>
      <w:r w:rsidRPr="00EA3490">
        <w:rPr>
          <w:rFonts w:ascii="Times New Roman" w:hAnsi="Times New Roman" w:cs="Times New Roman"/>
          <w:snapToGrid w:val="0"/>
          <w:sz w:val="28"/>
          <w:szCs w:val="28"/>
        </w:rPr>
        <w:t xml:space="preserve"> и иные документы Владельца счета, поступившие в Банк в электронном виде и не принятые Банком к исполнению (на инкассо), аннулируются Банком.</w:t>
      </w:r>
    </w:p>
    <w:p w14:paraId="707493C7" w14:textId="77777777" w:rsidR="003E21EF" w:rsidRDefault="003E21EF" w:rsidP="00C231AC">
      <w:pPr>
        <w:ind w:firstLine="709"/>
        <w:jc w:val="both"/>
        <w:rPr>
          <w:snapToGrid w:val="0"/>
          <w:sz w:val="28"/>
          <w:szCs w:val="28"/>
        </w:rPr>
      </w:pPr>
      <w:r w:rsidRPr="00EA3490">
        <w:rPr>
          <w:sz w:val="28"/>
          <w:szCs w:val="28"/>
        </w:rPr>
        <w:t>Расчетные документы</w:t>
      </w:r>
      <w:r w:rsidRPr="00EA3490">
        <w:rPr>
          <w:snapToGrid w:val="0"/>
          <w:sz w:val="28"/>
          <w:szCs w:val="28"/>
        </w:rPr>
        <w:t xml:space="preserve"> на бумажном носителе, не принятые Банком к исполнению или на инкассо, не позднее банковского дня, следующего за днем их поступления в Банк, подлежат возврату Владельцу счета. </w:t>
      </w:r>
    </w:p>
    <w:p w14:paraId="435632AD" w14:textId="77777777" w:rsidR="00593259" w:rsidRPr="00EA3490" w:rsidRDefault="00593259" w:rsidP="00C231AC">
      <w:pPr>
        <w:ind w:firstLine="709"/>
        <w:jc w:val="both"/>
        <w:rPr>
          <w:snapToGrid w:val="0"/>
          <w:sz w:val="28"/>
          <w:szCs w:val="28"/>
        </w:rPr>
      </w:pPr>
      <w:r w:rsidRPr="00CA12E5">
        <w:rPr>
          <w:snapToGrid w:val="0"/>
          <w:sz w:val="28"/>
          <w:szCs w:val="28"/>
          <w:highlight w:val="lightGray"/>
        </w:rPr>
        <w:t xml:space="preserve">Банк не проверяет достоверность и правильность информации, указанной Владельцем счета в </w:t>
      </w:r>
      <w:r w:rsidR="00CA12E5" w:rsidRPr="00CA12E5">
        <w:rPr>
          <w:snapToGrid w:val="0"/>
          <w:sz w:val="28"/>
          <w:szCs w:val="28"/>
          <w:highlight w:val="lightGray"/>
        </w:rPr>
        <w:t>Расчетных и иных документах.</w:t>
      </w:r>
    </w:p>
    <w:p w14:paraId="5CE2FA93" w14:textId="77777777" w:rsidR="003E21EF" w:rsidRPr="00EA3490" w:rsidRDefault="005F1678" w:rsidP="00C231AC">
      <w:pPr>
        <w:pStyle w:val="110"/>
        <w:tabs>
          <w:tab w:val="left" w:pos="1080"/>
        </w:tabs>
        <w:spacing w:line="240" w:lineRule="auto"/>
        <w:ind w:firstLine="709"/>
        <w:jc w:val="both"/>
        <w:rPr>
          <w:sz w:val="28"/>
          <w:szCs w:val="28"/>
        </w:rPr>
      </w:pPr>
      <w:r w:rsidRPr="00EA3490">
        <w:rPr>
          <w:noProof/>
          <w:sz w:val="28"/>
          <w:szCs w:val="28"/>
        </w:rPr>
        <w:t>5</w:t>
      </w:r>
      <w:r w:rsidR="003E21EF" w:rsidRPr="00EA3490">
        <w:rPr>
          <w:noProof/>
          <w:sz w:val="28"/>
          <w:szCs w:val="28"/>
        </w:rPr>
        <w:t>.</w:t>
      </w:r>
      <w:r w:rsidR="00DF62AF" w:rsidRPr="00F11B63">
        <w:rPr>
          <w:noProof/>
          <w:sz w:val="28"/>
          <w:szCs w:val="28"/>
        </w:rPr>
        <w:t>11</w:t>
      </w:r>
      <w:r w:rsidR="003E21EF" w:rsidRPr="00EA3490">
        <w:rPr>
          <w:noProof/>
          <w:sz w:val="22"/>
        </w:rPr>
        <w:t>.</w:t>
      </w:r>
      <w:r w:rsidR="003E21EF" w:rsidRPr="00EA3490">
        <w:rPr>
          <w:sz w:val="22"/>
        </w:rPr>
        <w:tab/>
      </w:r>
      <w:r w:rsidR="003E21EF" w:rsidRPr="00EA3490">
        <w:rPr>
          <w:sz w:val="28"/>
          <w:szCs w:val="28"/>
        </w:rPr>
        <w:t xml:space="preserve">В случае необходимости проведения срочного платежа через систему </w:t>
      </w:r>
      <w:r w:rsidR="003E21EF" w:rsidRPr="00EA3490">
        <w:rPr>
          <w:sz w:val="28"/>
          <w:szCs w:val="28"/>
          <w:lang w:val="en-US"/>
        </w:rPr>
        <w:t>BISS</w:t>
      </w:r>
      <w:r w:rsidR="003E21EF" w:rsidRPr="00EA3490">
        <w:rPr>
          <w:sz w:val="28"/>
          <w:szCs w:val="28"/>
        </w:rPr>
        <w:t xml:space="preserve">, Владелец счета, предоставляя в Банк Расчетный документ – платежное поручение, уведомляет об этом. На всех экземплярах платежного поручения в соответствующем поле делается отметка «Срочный платеж». Исполнение </w:t>
      </w:r>
      <w:r w:rsidR="00B60057" w:rsidRPr="00EA3490">
        <w:rPr>
          <w:sz w:val="28"/>
          <w:szCs w:val="28"/>
        </w:rPr>
        <w:t>платежного поручения</w:t>
      </w:r>
      <w:r w:rsidR="003E21EF" w:rsidRPr="00EA3490">
        <w:rPr>
          <w:sz w:val="28"/>
          <w:szCs w:val="28"/>
        </w:rPr>
        <w:t xml:space="preserve"> с отметкой «Срочный платеж» осуществляется Банком в течение 1 часа с момента получения платежного поручения в электронном виде, и в течение 2 часов с момента получения платежного поручения, предоставленного на бумажном носителе. Возможность исполнения срочного платежа Владелец счета предварительно согласовывает с Банком.</w:t>
      </w:r>
    </w:p>
    <w:p w14:paraId="0AB3D08B" w14:textId="77777777" w:rsidR="005E6522" w:rsidRPr="00EA3490" w:rsidRDefault="005F1678" w:rsidP="005E6522">
      <w:pPr>
        <w:pStyle w:val="110"/>
        <w:tabs>
          <w:tab w:val="left" w:pos="1080"/>
        </w:tabs>
        <w:spacing w:line="240" w:lineRule="auto"/>
        <w:ind w:firstLine="709"/>
        <w:jc w:val="both"/>
        <w:rPr>
          <w:snapToGrid/>
          <w:sz w:val="28"/>
          <w:szCs w:val="28"/>
        </w:rPr>
      </w:pPr>
      <w:r w:rsidRPr="00EA3490">
        <w:rPr>
          <w:sz w:val="28"/>
          <w:szCs w:val="28"/>
        </w:rPr>
        <w:t>5</w:t>
      </w:r>
      <w:r w:rsidR="003E21EF" w:rsidRPr="00EA3490">
        <w:rPr>
          <w:sz w:val="28"/>
          <w:szCs w:val="28"/>
        </w:rPr>
        <w:t>.</w:t>
      </w:r>
      <w:r w:rsidR="0094671A" w:rsidRPr="00EA3490">
        <w:rPr>
          <w:sz w:val="28"/>
          <w:szCs w:val="28"/>
        </w:rPr>
        <w:t>1</w:t>
      </w:r>
      <w:r w:rsidR="00DF62AF" w:rsidRPr="00EA3490">
        <w:rPr>
          <w:sz w:val="28"/>
          <w:szCs w:val="28"/>
        </w:rPr>
        <w:t>2</w:t>
      </w:r>
      <w:r w:rsidR="003E21EF" w:rsidRPr="00EA3490">
        <w:rPr>
          <w:sz w:val="28"/>
          <w:szCs w:val="28"/>
        </w:rPr>
        <w:t xml:space="preserve">. </w:t>
      </w:r>
      <w:r w:rsidR="005E6522" w:rsidRPr="00EA3490">
        <w:rPr>
          <w:snapToGrid/>
          <w:sz w:val="28"/>
          <w:szCs w:val="28"/>
        </w:rPr>
        <w:t xml:space="preserve">Владелец счета имеет право отозвать (изменить) выданные Банку Расчетные документы до момента их исполнения Банком или совершения Банком фактических действий по их исполнению, отозвать заявление на акцепт. </w:t>
      </w:r>
    </w:p>
    <w:p w14:paraId="2F5410A1" w14:textId="77777777" w:rsidR="005E6522" w:rsidRPr="00EA3490" w:rsidRDefault="005E6522" w:rsidP="005E6522">
      <w:pPr>
        <w:widowControl w:val="0"/>
        <w:tabs>
          <w:tab w:val="left" w:pos="1080"/>
        </w:tabs>
        <w:ind w:firstLine="709"/>
        <w:jc w:val="both"/>
        <w:rPr>
          <w:sz w:val="28"/>
          <w:szCs w:val="28"/>
        </w:rPr>
      </w:pPr>
      <w:r w:rsidRPr="00EA3490">
        <w:rPr>
          <w:sz w:val="28"/>
          <w:szCs w:val="28"/>
        </w:rPr>
        <w:t xml:space="preserve">Отзыв заявления на акцепт, поступившего в электронном виде, осуществляется путем направления Владельцем счета в банк соответствующего заявления в СДБО. </w:t>
      </w:r>
    </w:p>
    <w:p w14:paraId="470EC9CD" w14:textId="77777777" w:rsidR="005E6522" w:rsidRPr="00EA3490" w:rsidRDefault="005E6522" w:rsidP="005E6522">
      <w:pPr>
        <w:widowControl w:val="0"/>
        <w:tabs>
          <w:tab w:val="left" w:pos="1080"/>
        </w:tabs>
        <w:ind w:firstLine="709"/>
        <w:jc w:val="both"/>
        <w:rPr>
          <w:sz w:val="28"/>
          <w:szCs w:val="28"/>
        </w:rPr>
      </w:pPr>
      <w:r w:rsidRPr="00EA3490">
        <w:rPr>
          <w:sz w:val="28"/>
          <w:szCs w:val="28"/>
        </w:rPr>
        <w:t>Под фактическими действиями Банка по исполнению Расчетного документа – платежного поручения понимаются:</w:t>
      </w:r>
    </w:p>
    <w:p w14:paraId="1D60AB18" w14:textId="77777777" w:rsidR="005E6522" w:rsidRPr="00EA3490" w:rsidRDefault="005E6522" w:rsidP="005E6522">
      <w:pPr>
        <w:widowControl w:val="0"/>
        <w:ind w:firstLine="709"/>
        <w:jc w:val="both"/>
        <w:rPr>
          <w:snapToGrid w:val="0"/>
          <w:sz w:val="28"/>
          <w:szCs w:val="28"/>
        </w:rPr>
      </w:pPr>
      <w:r w:rsidRPr="00EA3490">
        <w:rPr>
          <w:snapToGrid w:val="0"/>
          <w:sz w:val="28"/>
          <w:szCs w:val="28"/>
        </w:rPr>
        <w:t>зачисление денежных средств на корреспондентский счет «Лоро»;</w:t>
      </w:r>
    </w:p>
    <w:p w14:paraId="63AE9DD2" w14:textId="77777777" w:rsidR="005E6522" w:rsidRPr="00B15135" w:rsidRDefault="00B15135" w:rsidP="005E6522">
      <w:pPr>
        <w:widowControl w:val="0"/>
        <w:ind w:firstLine="709"/>
        <w:jc w:val="both"/>
        <w:rPr>
          <w:color w:val="000000"/>
          <w:sz w:val="28"/>
          <w:szCs w:val="28"/>
          <w:highlight w:val="lightGray"/>
        </w:rPr>
      </w:pPr>
      <w:r w:rsidRPr="00B15135">
        <w:rPr>
          <w:color w:val="000000"/>
          <w:sz w:val="28"/>
          <w:szCs w:val="28"/>
          <w:highlight w:val="lightGray"/>
        </w:rPr>
        <w:t>зачисление денежных средств на счет бенефициара</w:t>
      </w:r>
      <w:r>
        <w:rPr>
          <w:color w:val="000000"/>
          <w:sz w:val="28"/>
          <w:szCs w:val="28"/>
          <w:highlight w:val="lightGray"/>
        </w:rPr>
        <w:t>;</w:t>
      </w:r>
    </w:p>
    <w:p w14:paraId="3CE965B2" w14:textId="77777777" w:rsidR="005E6522" w:rsidRPr="00EA3490" w:rsidRDefault="005E6522" w:rsidP="005E6522">
      <w:pPr>
        <w:widowControl w:val="0"/>
        <w:ind w:firstLine="709"/>
        <w:jc w:val="both"/>
        <w:rPr>
          <w:snapToGrid w:val="0"/>
          <w:sz w:val="28"/>
          <w:szCs w:val="28"/>
        </w:rPr>
      </w:pPr>
      <w:r w:rsidRPr="00EA3490">
        <w:rPr>
          <w:snapToGrid w:val="0"/>
          <w:sz w:val="28"/>
          <w:szCs w:val="28"/>
        </w:rPr>
        <w:t>иные действия, определенные законодательством Республики Беларусь.</w:t>
      </w:r>
    </w:p>
    <w:p w14:paraId="60EF206C" w14:textId="77777777" w:rsidR="006C41DE" w:rsidRDefault="005E6522" w:rsidP="007F67DA">
      <w:pPr>
        <w:tabs>
          <w:tab w:val="left" w:pos="142"/>
        </w:tabs>
        <w:autoSpaceDE w:val="0"/>
        <w:autoSpaceDN w:val="0"/>
        <w:adjustRightInd w:val="0"/>
        <w:ind w:firstLine="709"/>
        <w:jc w:val="both"/>
        <w:rPr>
          <w:sz w:val="28"/>
          <w:szCs w:val="28"/>
        </w:rPr>
      </w:pPr>
      <w:r w:rsidRPr="008C4711">
        <w:rPr>
          <w:sz w:val="28"/>
          <w:szCs w:val="28"/>
        </w:rPr>
        <w:t>Заявление на отзыв (изменение</w:t>
      </w:r>
      <w:r w:rsidR="00BB5FEE">
        <w:rPr>
          <w:sz w:val="28"/>
          <w:szCs w:val="28"/>
        </w:rPr>
        <w:t xml:space="preserve">, </w:t>
      </w:r>
      <w:r w:rsidR="008C4711" w:rsidRPr="008C4711">
        <w:rPr>
          <w:sz w:val="28"/>
          <w:szCs w:val="28"/>
        </w:rPr>
        <w:t>приостановление исполнения</w:t>
      </w:r>
      <w:r w:rsidR="00BB5FEE">
        <w:rPr>
          <w:sz w:val="28"/>
          <w:szCs w:val="28"/>
        </w:rPr>
        <w:t xml:space="preserve">) </w:t>
      </w:r>
      <w:r w:rsidRPr="008C4711">
        <w:rPr>
          <w:sz w:val="28"/>
          <w:szCs w:val="28"/>
        </w:rPr>
        <w:t>Расчетного документа должно содержать</w:t>
      </w:r>
      <w:r w:rsidR="006C41DE">
        <w:rPr>
          <w:sz w:val="28"/>
          <w:szCs w:val="28"/>
        </w:rPr>
        <w:t>:</w:t>
      </w:r>
    </w:p>
    <w:p w14:paraId="4F28F7D6" w14:textId="6926EF79" w:rsidR="007F67DA" w:rsidRPr="007F67DA" w:rsidRDefault="005E6522" w:rsidP="007F67DA">
      <w:pPr>
        <w:tabs>
          <w:tab w:val="left" w:pos="142"/>
        </w:tabs>
        <w:autoSpaceDE w:val="0"/>
        <w:autoSpaceDN w:val="0"/>
        <w:adjustRightInd w:val="0"/>
        <w:ind w:firstLine="709"/>
        <w:jc w:val="both"/>
        <w:rPr>
          <w:sz w:val="28"/>
          <w:szCs w:val="28"/>
        </w:rPr>
      </w:pPr>
      <w:r w:rsidRPr="008C4711">
        <w:rPr>
          <w:sz w:val="28"/>
          <w:szCs w:val="28"/>
        </w:rPr>
        <w:t xml:space="preserve"> номер</w:t>
      </w:r>
      <w:r w:rsidR="00AC2150">
        <w:rPr>
          <w:sz w:val="28"/>
          <w:szCs w:val="28"/>
        </w:rPr>
        <w:t>, дату</w:t>
      </w:r>
      <w:r w:rsidRPr="00EA3490">
        <w:rPr>
          <w:sz w:val="28"/>
          <w:szCs w:val="28"/>
        </w:rPr>
        <w:t xml:space="preserve"> и сумму Расчетного </w:t>
      </w:r>
      <w:r w:rsidRPr="008C4711">
        <w:rPr>
          <w:sz w:val="28"/>
          <w:szCs w:val="28"/>
        </w:rPr>
        <w:t>документа</w:t>
      </w:r>
      <w:r w:rsidR="00AC2150">
        <w:rPr>
          <w:sz w:val="28"/>
          <w:szCs w:val="28"/>
        </w:rPr>
        <w:t>;</w:t>
      </w:r>
      <w:r w:rsidRPr="008C4711">
        <w:rPr>
          <w:sz w:val="28"/>
          <w:szCs w:val="28"/>
        </w:rPr>
        <w:t xml:space="preserve"> </w:t>
      </w:r>
      <w:r w:rsidR="007F67DA" w:rsidRPr="007F67DA">
        <w:rPr>
          <w:sz w:val="28"/>
          <w:szCs w:val="28"/>
        </w:rPr>
        <w:t>наименование плательщика;</w:t>
      </w:r>
    </w:p>
    <w:p w14:paraId="5212685D" w14:textId="15BDEBDF" w:rsidR="007F67DA" w:rsidRPr="007F67DA" w:rsidRDefault="00F76C49" w:rsidP="00F11B63">
      <w:pPr>
        <w:tabs>
          <w:tab w:val="left" w:pos="142"/>
        </w:tabs>
        <w:autoSpaceDE w:val="0"/>
        <w:autoSpaceDN w:val="0"/>
        <w:adjustRightInd w:val="0"/>
        <w:jc w:val="both"/>
        <w:rPr>
          <w:sz w:val="28"/>
          <w:szCs w:val="28"/>
        </w:rPr>
      </w:pPr>
      <w:r>
        <w:rPr>
          <w:sz w:val="28"/>
          <w:szCs w:val="28"/>
        </w:rPr>
        <w:tab/>
      </w:r>
      <w:r>
        <w:rPr>
          <w:sz w:val="28"/>
          <w:szCs w:val="28"/>
        </w:rPr>
        <w:tab/>
      </w:r>
      <w:r w:rsidR="007F67DA" w:rsidRPr="007F67DA">
        <w:rPr>
          <w:sz w:val="28"/>
          <w:szCs w:val="28"/>
        </w:rPr>
        <w:t>номер счета плательщика (при наличии в расчетном документе);</w:t>
      </w:r>
    </w:p>
    <w:p w14:paraId="0D58F425" w14:textId="320E879B" w:rsidR="007F67DA" w:rsidRPr="007F67DA" w:rsidRDefault="00F76C49" w:rsidP="00F11B63">
      <w:pPr>
        <w:tabs>
          <w:tab w:val="left" w:pos="142"/>
        </w:tabs>
        <w:autoSpaceDE w:val="0"/>
        <w:autoSpaceDN w:val="0"/>
        <w:adjustRightInd w:val="0"/>
        <w:jc w:val="both"/>
        <w:rPr>
          <w:sz w:val="28"/>
          <w:szCs w:val="28"/>
        </w:rPr>
      </w:pPr>
      <w:r>
        <w:rPr>
          <w:sz w:val="28"/>
          <w:szCs w:val="28"/>
        </w:rPr>
        <w:tab/>
      </w:r>
      <w:r>
        <w:rPr>
          <w:sz w:val="28"/>
          <w:szCs w:val="28"/>
        </w:rPr>
        <w:tab/>
      </w:r>
      <w:r w:rsidR="007F67DA" w:rsidRPr="007F67DA">
        <w:rPr>
          <w:sz w:val="28"/>
          <w:szCs w:val="28"/>
        </w:rPr>
        <w:t>наименование и код банка-отправителя (при наличии в расчетном документе);</w:t>
      </w:r>
    </w:p>
    <w:p w14:paraId="59B25B06" w14:textId="7275049F" w:rsidR="007F67DA" w:rsidRPr="007F67DA" w:rsidRDefault="00F76C49" w:rsidP="00F11B63">
      <w:pPr>
        <w:tabs>
          <w:tab w:val="left" w:pos="142"/>
        </w:tabs>
        <w:autoSpaceDE w:val="0"/>
        <w:autoSpaceDN w:val="0"/>
        <w:adjustRightInd w:val="0"/>
        <w:jc w:val="both"/>
        <w:rPr>
          <w:sz w:val="28"/>
          <w:szCs w:val="28"/>
        </w:rPr>
      </w:pPr>
      <w:r>
        <w:rPr>
          <w:sz w:val="28"/>
          <w:szCs w:val="28"/>
        </w:rPr>
        <w:tab/>
      </w:r>
      <w:r>
        <w:rPr>
          <w:sz w:val="28"/>
          <w:szCs w:val="28"/>
        </w:rPr>
        <w:tab/>
      </w:r>
      <w:r w:rsidR="007F67DA" w:rsidRPr="007F67DA">
        <w:rPr>
          <w:sz w:val="28"/>
          <w:szCs w:val="28"/>
        </w:rPr>
        <w:t>наименование и номер счета бенефициара;</w:t>
      </w:r>
    </w:p>
    <w:p w14:paraId="0DE8466F" w14:textId="29C4A26B" w:rsidR="00F76C49" w:rsidRPr="007F67DA" w:rsidRDefault="00F76C49" w:rsidP="00F11B63">
      <w:pPr>
        <w:tabs>
          <w:tab w:val="left" w:pos="142"/>
        </w:tabs>
        <w:autoSpaceDE w:val="0"/>
        <w:autoSpaceDN w:val="0"/>
        <w:adjustRightInd w:val="0"/>
        <w:jc w:val="both"/>
        <w:rPr>
          <w:sz w:val="28"/>
          <w:szCs w:val="28"/>
        </w:rPr>
      </w:pPr>
      <w:r>
        <w:rPr>
          <w:sz w:val="28"/>
          <w:szCs w:val="28"/>
        </w:rPr>
        <w:tab/>
      </w:r>
      <w:r>
        <w:rPr>
          <w:sz w:val="28"/>
          <w:szCs w:val="28"/>
        </w:rPr>
        <w:tab/>
      </w:r>
      <w:r w:rsidR="007F67DA" w:rsidRPr="007F67DA">
        <w:rPr>
          <w:sz w:val="28"/>
          <w:szCs w:val="28"/>
        </w:rPr>
        <w:t>наименование и код банка-получателя;</w:t>
      </w:r>
    </w:p>
    <w:p w14:paraId="72728AA4" w14:textId="77979F8F" w:rsidR="007F67DA" w:rsidRPr="007F67DA" w:rsidRDefault="00F76C49" w:rsidP="00F11B63">
      <w:pPr>
        <w:tabs>
          <w:tab w:val="left" w:pos="142"/>
        </w:tabs>
        <w:autoSpaceDE w:val="0"/>
        <w:autoSpaceDN w:val="0"/>
        <w:adjustRightInd w:val="0"/>
        <w:jc w:val="both"/>
        <w:rPr>
          <w:sz w:val="28"/>
          <w:szCs w:val="28"/>
        </w:rPr>
      </w:pPr>
      <w:r>
        <w:rPr>
          <w:sz w:val="28"/>
          <w:szCs w:val="28"/>
        </w:rPr>
        <w:tab/>
      </w:r>
      <w:r>
        <w:rPr>
          <w:sz w:val="28"/>
          <w:szCs w:val="28"/>
        </w:rPr>
        <w:tab/>
      </w:r>
      <w:r w:rsidR="007F67DA" w:rsidRPr="007F67DA">
        <w:rPr>
          <w:sz w:val="28"/>
          <w:szCs w:val="28"/>
        </w:rPr>
        <w:t>наименование и код банка, обслуживающего взыскателя, наименование взыскателя (в случае отзыва (изменения) платежного требования без акцепта плательщика);</w:t>
      </w:r>
    </w:p>
    <w:p w14:paraId="6968B9F5" w14:textId="70945111" w:rsidR="004113C5" w:rsidRDefault="00F76C49" w:rsidP="00F11B63">
      <w:pPr>
        <w:tabs>
          <w:tab w:val="left" w:pos="142"/>
        </w:tabs>
        <w:autoSpaceDE w:val="0"/>
        <w:autoSpaceDN w:val="0"/>
        <w:adjustRightInd w:val="0"/>
        <w:jc w:val="both"/>
        <w:rPr>
          <w:sz w:val="28"/>
          <w:szCs w:val="28"/>
        </w:rPr>
      </w:pPr>
      <w:r>
        <w:rPr>
          <w:sz w:val="28"/>
          <w:szCs w:val="28"/>
        </w:rPr>
        <w:tab/>
      </w:r>
      <w:r>
        <w:rPr>
          <w:sz w:val="28"/>
          <w:szCs w:val="28"/>
        </w:rPr>
        <w:tab/>
      </w:r>
      <w:r w:rsidR="007F67DA" w:rsidRPr="007F67DA">
        <w:rPr>
          <w:sz w:val="28"/>
          <w:szCs w:val="28"/>
        </w:rPr>
        <w:t>иную необходимую информацию</w:t>
      </w:r>
      <w:r w:rsidR="007F67DA" w:rsidRPr="007F67DA" w:rsidDel="007F67DA">
        <w:rPr>
          <w:color w:val="000000"/>
          <w:sz w:val="28"/>
          <w:szCs w:val="28"/>
          <w:highlight w:val="lightGray"/>
        </w:rPr>
        <w:t xml:space="preserve"> </w:t>
      </w:r>
      <w:r w:rsidR="008C4711" w:rsidRPr="008C4711">
        <w:rPr>
          <w:sz w:val="28"/>
          <w:szCs w:val="28"/>
          <w:highlight w:val="lightGray"/>
        </w:rPr>
        <w:t>.</w:t>
      </w:r>
    </w:p>
    <w:p w14:paraId="71B2E622" w14:textId="77777777" w:rsidR="00D52A1C" w:rsidRDefault="00D52A1C" w:rsidP="005E6522">
      <w:pPr>
        <w:tabs>
          <w:tab w:val="left" w:pos="142"/>
        </w:tabs>
        <w:autoSpaceDE w:val="0"/>
        <w:autoSpaceDN w:val="0"/>
        <w:adjustRightInd w:val="0"/>
        <w:ind w:firstLine="709"/>
        <w:jc w:val="both"/>
        <w:rPr>
          <w:sz w:val="28"/>
          <w:szCs w:val="28"/>
        </w:rPr>
      </w:pPr>
      <w:r w:rsidRPr="00D52A1C">
        <w:rPr>
          <w:sz w:val="28"/>
          <w:szCs w:val="28"/>
          <w:highlight w:val="lightGray"/>
        </w:rPr>
        <w:t>В Расчетном документе могут быть изменены номер счета бенефициара, наименование и код банка-получателя, иные реквизиты в случаях, установленных законодательством.</w:t>
      </w:r>
    </w:p>
    <w:p w14:paraId="7733A966" w14:textId="77777777" w:rsidR="00BB5FEE" w:rsidRPr="00BB5FEE" w:rsidRDefault="004113C5" w:rsidP="005E6522">
      <w:pPr>
        <w:tabs>
          <w:tab w:val="left" w:pos="142"/>
        </w:tabs>
        <w:autoSpaceDE w:val="0"/>
        <w:autoSpaceDN w:val="0"/>
        <w:adjustRightInd w:val="0"/>
        <w:ind w:firstLine="709"/>
        <w:jc w:val="both"/>
        <w:rPr>
          <w:sz w:val="28"/>
          <w:szCs w:val="28"/>
        </w:rPr>
      </w:pPr>
      <w:r w:rsidRPr="00BB5FEE">
        <w:rPr>
          <w:sz w:val="28"/>
          <w:szCs w:val="28"/>
          <w:highlight w:val="lightGray"/>
        </w:rPr>
        <w:t>Заявление на отзыв (изменение,</w:t>
      </w:r>
      <w:r w:rsidR="00BB5FEE">
        <w:rPr>
          <w:sz w:val="28"/>
          <w:szCs w:val="28"/>
          <w:highlight w:val="lightGray"/>
        </w:rPr>
        <w:t xml:space="preserve"> п</w:t>
      </w:r>
      <w:r w:rsidRPr="00BB5FEE">
        <w:rPr>
          <w:sz w:val="28"/>
          <w:szCs w:val="28"/>
          <w:highlight w:val="lightGray"/>
        </w:rPr>
        <w:t>риостановление исполнения</w:t>
      </w:r>
      <w:r w:rsidR="00BB5FEE">
        <w:rPr>
          <w:sz w:val="28"/>
          <w:szCs w:val="28"/>
          <w:highlight w:val="lightGray"/>
        </w:rPr>
        <w:t>)</w:t>
      </w:r>
      <w:r w:rsidRPr="00BB5FEE">
        <w:rPr>
          <w:sz w:val="28"/>
          <w:szCs w:val="28"/>
          <w:highlight w:val="lightGray"/>
        </w:rPr>
        <w:t xml:space="preserve"> </w:t>
      </w:r>
      <w:r w:rsidR="00BB5FEE" w:rsidRPr="00BB5FEE">
        <w:rPr>
          <w:sz w:val="28"/>
          <w:szCs w:val="28"/>
          <w:highlight w:val="lightGray"/>
        </w:rPr>
        <w:t>Р</w:t>
      </w:r>
      <w:r w:rsidRPr="00BB5FEE">
        <w:rPr>
          <w:sz w:val="28"/>
          <w:szCs w:val="28"/>
          <w:highlight w:val="lightGray"/>
        </w:rPr>
        <w:t>асчетн</w:t>
      </w:r>
      <w:r w:rsidR="00BB5FEE" w:rsidRPr="00BB5FEE">
        <w:rPr>
          <w:sz w:val="28"/>
          <w:szCs w:val="28"/>
          <w:highlight w:val="lightGray"/>
        </w:rPr>
        <w:t>ого</w:t>
      </w:r>
      <w:r w:rsidRPr="00BB5FEE">
        <w:rPr>
          <w:sz w:val="28"/>
          <w:szCs w:val="28"/>
          <w:highlight w:val="lightGray"/>
        </w:rPr>
        <w:t xml:space="preserve"> документ</w:t>
      </w:r>
      <w:r w:rsidR="00BB5FEE" w:rsidRPr="00BB5FEE">
        <w:rPr>
          <w:sz w:val="28"/>
          <w:szCs w:val="28"/>
          <w:highlight w:val="lightGray"/>
        </w:rPr>
        <w:t>а</w:t>
      </w:r>
      <w:r w:rsidRPr="00BB5FEE">
        <w:rPr>
          <w:sz w:val="28"/>
          <w:szCs w:val="28"/>
          <w:highlight w:val="lightGray"/>
        </w:rPr>
        <w:t>, находящ</w:t>
      </w:r>
      <w:r w:rsidR="00BB5FEE" w:rsidRPr="00BB5FEE">
        <w:rPr>
          <w:sz w:val="28"/>
          <w:szCs w:val="28"/>
          <w:highlight w:val="lightGray"/>
        </w:rPr>
        <w:t>егося</w:t>
      </w:r>
      <w:r w:rsidRPr="00BB5FEE">
        <w:rPr>
          <w:sz w:val="28"/>
          <w:szCs w:val="28"/>
          <w:highlight w:val="lightGray"/>
        </w:rPr>
        <w:t xml:space="preserve"> в АИС ИДО, направляется </w:t>
      </w:r>
      <w:r w:rsidR="00BB5FEE" w:rsidRPr="00BB5FEE">
        <w:rPr>
          <w:sz w:val="28"/>
          <w:szCs w:val="28"/>
          <w:highlight w:val="lightGray"/>
        </w:rPr>
        <w:t>Б</w:t>
      </w:r>
      <w:r w:rsidRPr="00BB5FEE">
        <w:rPr>
          <w:sz w:val="28"/>
          <w:szCs w:val="28"/>
          <w:highlight w:val="lightGray"/>
        </w:rPr>
        <w:t>анком</w:t>
      </w:r>
      <w:r w:rsidR="00BB5FEE" w:rsidRPr="00BB5FEE">
        <w:rPr>
          <w:sz w:val="28"/>
          <w:szCs w:val="28"/>
          <w:highlight w:val="lightGray"/>
        </w:rPr>
        <w:t xml:space="preserve"> в порядке, установленном</w:t>
      </w:r>
      <w:r w:rsidRPr="00BB5FEE">
        <w:rPr>
          <w:sz w:val="28"/>
          <w:szCs w:val="28"/>
          <w:highlight w:val="lightGray"/>
        </w:rPr>
        <w:t xml:space="preserve"> </w:t>
      </w:r>
      <w:r w:rsidR="00BB5FEE" w:rsidRPr="00BB5FEE">
        <w:rPr>
          <w:sz w:val="28"/>
          <w:szCs w:val="28"/>
          <w:highlight w:val="lightGray"/>
        </w:rPr>
        <w:t>законодательством.</w:t>
      </w:r>
    </w:p>
    <w:p w14:paraId="13F6A26C" w14:textId="77777777" w:rsidR="005E6522" w:rsidRPr="00EA3490" w:rsidRDefault="005E6522" w:rsidP="005E6522">
      <w:pPr>
        <w:tabs>
          <w:tab w:val="left" w:pos="142"/>
        </w:tabs>
        <w:autoSpaceDE w:val="0"/>
        <w:autoSpaceDN w:val="0"/>
        <w:adjustRightInd w:val="0"/>
        <w:ind w:firstLine="709"/>
        <w:jc w:val="both"/>
        <w:rPr>
          <w:sz w:val="28"/>
          <w:szCs w:val="28"/>
        </w:rPr>
      </w:pPr>
      <w:r w:rsidRPr="00EA3490">
        <w:rPr>
          <w:sz w:val="28"/>
          <w:szCs w:val="28"/>
        </w:rPr>
        <w:t xml:space="preserve"> </w:t>
      </w:r>
      <w:r w:rsidR="00BB5FEE">
        <w:rPr>
          <w:sz w:val="28"/>
          <w:szCs w:val="28"/>
        </w:rPr>
        <w:t>З</w:t>
      </w:r>
      <w:r w:rsidRPr="00EA3490">
        <w:rPr>
          <w:sz w:val="28"/>
          <w:szCs w:val="28"/>
        </w:rPr>
        <w:t xml:space="preserve">аявление </w:t>
      </w:r>
      <w:r w:rsidR="00BB5FEE" w:rsidRPr="00BB5FEE">
        <w:rPr>
          <w:sz w:val="28"/>
          <w:szCs w:val="28"/>
          <w:highlight w:val="lightGray"/>
        </w:rPr>
        <w:t>на отзыв (изменение,</w:t>
      </w:r>
      <w:r w:rsidR="00BB5FEE">
        <w:rPr>
          <w:sz w:val="28"/>
          <w:szCs w:val="28"/>
          <w:highlight w:val="lightGray"/>
        </w:rPr>
        <w:t xml:space="preserve"> п</w:t>
      </w:r>
      <w:r w:rsidR="00BB5FEE" w:rsidRPr="00BB5FEE">
        <w:rPr>
          <w:sz w:val="28"/>
          <w:szCs w:val="28"/>
          <w:highlight w:val="lightGray"/>
        </w:rPr>
        <w:t>риостановление исполнения</w:t>
      </w:r>
      <w:r w:rsidR="00BB5FEE">
        <w:rPr>
          <w:sz w:val="28"/>
          <w:szCs w:val="28"/>
          <w:highlight w:val="lightGray"/>
        </w:rPr>
        <w:t>)</w:t>
      </w:r>
      <w:r w:rsidR="00BB5FEE">
        <w:rPr>
          <w:sz w:val="28"/>
          <w:szCs w:val="28"/>
        </w:rPr>
        <w:t xml:space="preserve"> </w:t>
      </w:r>
      <w:r w:rsidR="00D52A1C" w:rsidRPr="00D52A1C">
        <w:rPr>
          <w:sz w:val="28"/>
          <w:szCs w:val="28"/>
          <w:highlight w:val="lightGray"/>
        </w:rPr>
        <w:t>Расчетного документа</w:t>
      </w:r>
      <w:r w:rsidR="00D52A1C">
        <w:rPr>
          <w:sz w:val="28"/>
          <w:szCs w:val="28"/>
        </w:rPr>
        <w:t xml:space="preserve"> </w:t>
      </w:r>
      <w:r w:rsidRPr="00EA3490">
        <w:rPr>
          <w:sz w:val="28"/>
          <w:szCs w:val="28"/>
        </w:rPr>
        <w:t>представляется на бумажном носителе в двух экземплярах или в электронном виде:</w:t>
      </w:r>
    </w:p>
    <w:p w14:paraId="77C1C027" w14:textId="77777777" w:rsidR="005E6522" w:rsidRPr="00EA3490" w:rsidRDefault="005E6522" w:rsidP="005E6522">
      <w:pPr>
        <w:autoSpaceDE w:val="0"/>
        <w:autoSpaceDN w:val="0"/>
        <w:adjustRightInd w:val="0"/>
        <w:ind w:firstLine="709"/>
        <w:jc w:val="both"/>
        <w:rPr>
          <w:sz w:val="28"/>
          <w:szCs w:val="28"/>
        </w:rPr>
      </w:pPr>
      <w:r w:rsidRPr="00EA3490">
        <w:rPr>
          <w:sz w:val="28"/>
          <w:szCs w:val="28"/>
        </w:rPr>
        <w:t>плательщиком в банк-отправитель по Расчетным документам, выданным или акцептованным плательщиком;</w:t>
      </w:r>
    </w:p>
    <w:p w14:paraId="5EF59DD7" w14:textId="77777777" w:rsidR="005E6522" w:rsidRPr="00EA3490" w:rsidRDefault="005E6522" w:rsidP="005E6522">
      <w:pPr>
        <w:widowControl w:val="0"/>
        <w:autoSpaceDE w:val="0"/>
        <w:autoSpaceDN w:val="0"/>
        <w:adjustRightInd w:val="0"/>
        <w:ind w:firstLine="709"/>
        <w:jc w:val="both"/>
        <w:rPr>
          <w:sz w:val="28"/>
          <w:szCs w:val="28"/>
        </w:rPr>
      </w:pPr>
      <w:r w:rsidRPr="00EA3490">
        <w:rPr>
          <w:sz w:val="28"/>
          <w:szCs w:val="28"/>
        </w:rPr>
        <w:t xml:space="preserve">взыскателем в обслуживающий его банк по платежным требованиям без акцепта плательщика. </w:t>
      </w:r>
    </w:p>
    <w:p w14:paraId="0FB51CBF" w14:textId="77777777" w:rsidR="005E6522" w:rsidRPr="00EA3490" w:rsidRDefault="005E6522" w:rsidP="005E6522">
      <w:pPr>
        <w:widowControl w:val="0"/>
        <w:autoSpaceDE w:val="0"/>
        <w:autoSpaceDN w:val="0"/>
        <w:adjustRightInd w:val="0"/>
        <w:ind w:firstLine="709"/>
        <w:jc w:val="both"/>
        <w:rPr>
          <w:sz w:val="28"/>
          <w:szCs w:val="28"/>
        </w:rPr>
      </w:pPr>
      <w:r w:rsidRPr="00EA3490">
        <w:rPr>
          <w:sz w:val="28"/>
          <w:szCs w:val="28"/>
        </w:rPr>
        <w:t>В подтверждение приема заявления Банк направляет Владельцу счета экземпляр заявления, или сообщение в электронном виде.</w:t>
      </w:r>
    </w:p>
    <w:p w14:paraId="321C847C" w14:textId="77777777" w:rsidR="005E6522" w:rsidRPr="00EA3490" w:rsidRDefault="005E6522" w:rsidP="005E6522">
      <w:pPr>
        <w:widowControl w:val="0"/>
        <w:ind w:firstLine="709"/>
        <w:jc w:val="both"/>
        <w:rPr>
          <w:snapToGrid w:val="0"/>
          <w:sz w:val="28"/>
          <w:szCs w:val="28"/>
        </w:rPr>
      </w:pPr>
      <w:r w:rsidRPr="00EA3490">
        <w:rPr>
          <w:snapToGrid w:val="0"/>
          <w:sz w:val="28"/>
          <w:szCs w:val="28"/>
        </w:rPr>
        <w:t>После совершения фактического действия Банк вправе не предпринимать каких-либо действий по изменению или отзыву Расчетного документа.</w:t>
      </w:r>
    </w:p>
    <w:p w14:paraId="0B134C43" w14:textId="77777777" w:rsidR="005E6522" w:rsidRDefault="005E6522" w:rsidP="005E6522">
      <w:pPr>
        <w:pStyle w:val="110"/>
        <w:tabs>
          <w:tab w:val="left" w:pos="1080"/>
        </w:tabs>
        <w:spacing w:line="240" w:lineRule="auto"/>
        <w:ind w:firstLine="709"/>
        <w:jc w:val="both"/>
        <w:rPr>
          <w:sz w:val="28"/>
          <w:szCs w:val="28"/>
        </w:rPr>
      </w:pPr>
      <w:r w:rsidRPr="00EA3490">
        <w:rPr>
          <w:sz w:val="28"/>
          <w:szCs w:val="28"/>
        </w:rPr>
        <w:t>В случае изменения законодательства Республики Беларусь, влекущ</w:t>
      </w:r>
      <w:r w:rsidR="00F53B97" w:rsidRPr="00EA3490">
        <w:rPr>
          <w:sz w:val="28"/>
          <w:szCs w:val="28"/>
        </w:rPr>
        <w:t>его</w:t>
      </w:r>
      <w:r w:rsidRPr="00EA3490">
        <w:rPr>
          <w:sz w:val="28"/>
          <w:szCs w:val="28"/>
        </w:rPr>
        <w:t xml:space="preserve"> изменение/отмену заявления на акцепт, заявление на акцепт </w:t>
      </w:r>
      <w:r w:rsidR="00A05BB8" w:rsidRPr="00EA3490">
        <w:rPr>
          <w:sz w:val="28"/>
          <w:szCs w:val="28"/>
        </w:rPr>
        <w:t>аннулируется Банком. Заявление на отзыв заявления на акцепт Владельцем</w:t>
      </w:r>
      <w:r w:rsidRPr="00EA3490">
        <w:rPr>
          <w:sz w:val="28"/>
          <w:szCs w:val="28"/>
        </w:rPr>
        <w:t xml:space="preserve"> счета</w:t>
      </w:r>
      <w:r w:rsidR="00A05BB8" w:rsidRPr="00EA3490">
        <w:rPr>
          <w:sz w:val="28"/>
          <w:szCs w:val="28"/>
        </w:rPr>
        <w:t xml:space="preserve"> в Банк </w:t>
      </w:r>
      <w:r w:rsidRPr="00EA3490">
        <w:rPr>
          <w:sz w:val="28"/>
          <w:szCs w:val="28"/>
        </w:rPr>
        <w:t>не предоставля</w:t>
      </w:r>
      <w:r w:rsidR="00A05BB8" w:rsidRPr="00EA3490">
        <w:rPr>
          <w:sz w:val="28"/>
          <w:szCs w:val="28"/>
        </w:rPr>
        <w:t>ется</w:t>
      </w:r>
      <w:r w:rsidRPr="00EA3490">
        <w:rPr>
          <w:sz w:val="28"/>
          <w:szCs w:val="28"/>
        </w:rPr>
        <w:t>.</w:t>
      </w:r>
      <w:r w:rsidR="00F53B97" w:rsidRPr="00EA3490">
        <w:rPr>
          <w:sz w:val="28"/>
          <w:szCs w:val="28"/>
        </w:rPr>
        <w:t xml:space="preserve"> </w:t>
      </w:r>
    </w:p>
    <w:p w14:paraId="775ADD1F" w14:textId="0718A304" w:rsidR="003E21EF" w:rsidRDefault="005F1678" w:rsidP="005E6522">
      <w:pPr>
        <w:pStyle w:val="110"/>
        <w:tabs>
          <w:tab w:val="left" w:pos="1080"/>
        </w:tabs>
        <w:spacing w:line="240" w:lineRule="auto"/>
        <w:ind w:firstLine="709"/>
        <w:jc w:val="both"/>
        <w:rPr>
          <w:sz w:val="28"/>
          <w:szCs w:val="28"/>
        </w:rPr>
      </w:pPr>
      <w:r w:rsidRPr="00EA3490">
        <w:rPr>
          <w:sz w:val="28"/>
          <w:szCs w:val="28"/>
        </w:rPr>
        <w:t>5</w:t>
      </w:r>
      <w:r w:rsidR="003E21EF" w:rsidRPr="00EA3490">
        <w:rPr>
          <w:sz w:val="28"/>
          <w:szCs w:val="28"/>
        </w:rPr>
        <w:t>.</w:t>
      </w:r>
      <w:r w:rsidR="0094671A" w:rsidRPr="00EA3490">
        <w:rPr>
          <w:sz w:val="28"/>
          <w:szCs w:val="28"/>
        </w:rPr>
        <w:t>1</w:t>
      </w:r>
      <w:r w:rsidR="00191B30">
        <w:rPr>
          <w:sz w:val="28"/>
          <w:szCs w:val="28"/>
          <w:highlight w:val="lightGray"/>
        </w:rPr>
        <w:t>3</w:t>
      </w:r>
      <w:r w:rsidR="003E21EF" w:rsidRPr="00EA3490">
        <w:rPr>
          <w:sz w:val="28"/>
          <w:szCs w:val="28"/>
        </w:rPr>
        <w:t>.</w:t>
      </w:r>
      <w:r w:rsidR="003E21EF" w:rsidRPr="00EA3490">
        <w:rPr>
          <w:sz w:val="28"/>
          <w:szCs w:val="28"/>
        </w:rPr>
        <w:tab/>
        <w:t>Прием денежной выручки в белорусских рублях непосредственно от Владельца счета</w:t>
      </w:r>
      <w:r w:rsidR="00E20D20">
        <w:rPr>
          <w:sz w:val="28"/>
          <w:szCs w:val="28"/>
        </w:rPr>
        <w:t xml:space="preserve">, </w:t>
      </w:r>
      <w:r w:rsidR="00E20D20" w:rsidRPr="00896096">
        <w:rPr>
          <w:sz w:val="28"/>
          <w:szCs w:val="28"/>
        </w:rPr>
        <w:t xml:space="preserve">в том числе </w:t>
      </w:r>
      <w:r w:rsidR="003E3206" w:rsidRPr="00896096">
        <w:rPr>
          <w:sz w:val="28"/>
          <w:szCs w:val="28"/>
        </w:rPr>
        <w:t>прием торговой выручки посредством терминал</w:t>
      </w:r>
      <w:r w:rsidR="008B3C82" w:rsidRPr="00896096">
        <w:rPr>
          <w:sz w:val="28"/>
          <w:szCs w:val="28"/>
        </w:rPr>
        <w:t>ов</w:t>
      </w:r>
      <w:r w:rsidR="003E3206" w:rsidRPr="00896096">
        <w:rPr>
          <w:sz w:val="28"/>
          <w:szCs w:val="28"/>
        </w:rPr>
        <w:t xml:space="preserve"> самообслуживания</w:t>
      </w:r>
      <w:r w:rsidR="00E20D20" w:rsidRPr="00896096">
        <w:rPr>
          <w:sz w:val="28"/>
          <w:szCs w:val="28"/>
        </w:rPr>
        <w:t>,</w:t>
      </w:r>
      <w:r w:rsidR="003E21EF" w:rsidRPr="00EA3490">
        <w:rPr>
          <w:sz w:val="28"/>
          <w:szCs w:val="28"/>
        </w:rPr>
        <w:t xml:space="preserve"> осуществляется Банком в течение банковского дня в соответствии с графиком обслуживания Банком клиентов – юридических лиц и индивидуальных предпринимателей.</w:t>
      </w:r>
    </w:p>
    <w:p w14:paraId="73E1E4DF" w14:textId="57329802" w:rsidR="003E21EF" w:rsidRPr="00EA3490" w:rsidRDefault="005F1678" w:rsidP="00C231AC">
      <w:pPr>
        <w:pStyle w:val="110"/>
        <w:tabs>
          <w:tab w:val="left" w:pos="1080"/>
        </w:tabs>
        <w:spacing w:line="240" w:lineRule="auto"/>
        <w:ind w:firstLine="709"/>
        <w:jc w:val="both"/>
        <w:rPr>
          <w:sz w:val="28"/>
          <w:szCs w:val="28"/>
        </w:rPr>
      </w:pPr>
      <w:r w:rsidRPr="00EA3490">
        <w:rPr>
          <w:sz w:val="28"/>
          <w:szCs w:val="28"/>
        </w:rPr>
        <w:t>5</w:t>
      </w:r>
      <w:r w:rsidR="003E21EF" w:rsidRPr="00EA3490">
        <w:rPr>
          <w:sz w:val="28"/>
          <w:szCs w:val="28"/>
        </w:rPr>
        <w:t>.</w:t>
      </w:r>
      <w:r w:rsidR="0094671A" w:rsidRPr="00EA3490">
        <w:rPr>
          <w:sz w:val="28"/>
          <w:szCs w:val="28"/>
        </w:rPr>
        <w:t>1</w:t>
      </w:r>
      <w:r w:rsidR="00191B30">
        <w:rPr>
          <w:sz w:val="28"/>
          <w:szCs w:val="28"/>
          <w:highlight w:val="lightGray"/>
        </w:rPr>
        <w:t>4</w:t>
      </w:r>
      <w:r w:rsidR="003E21EF" w:rsidRPr="00EA3490">
        <w:rPr>
          <w:sz w:val="28"/>
          <w:szCs w:val="28"/>
        </w:rPr>
        <w:t>.</w:t>
      </w:r>
      <w:r w:rsidR="003E21EF" w:rsidRPr="00EA3490">
        <w:rPr>
          <w:sz w:val="28"/>
          <w:szCs w:val="28"/>
        </w:rPr>
        <w:tab/>
      </w:r>
      <w:r w:rsidR="003E21EF" w:rsidRPr="00EA3490">
        <w:rPr>
          <w:noProof/>
          <w:sz w:val="28"/>
          <w:szCs w:val="28"/>
        </w:rPr>
        <w:t xml:space="preserve">Прием, пересчет и зачисление на Счет денежной выручки, проинкассированной другим банком Республики Беларусь, а также выдача </w:t>
      </w:r>
      <w:r w:rsidR="003E21EF" w:rsidRPr="00EA3490">
        <w:rPr>
          <w:sz w:val="28"/>
          <w:szCs w:val="28"/>
        </w:rPr>
        <w:t xml:space="preserve">наличных денежных средств с текущих (расчетных) банковских счетов Владельца счета инкассаторам других банков Республики Беларусь для доставки Владельцу счета </w:t>
      </w:r>
      <w:r w:rsidR="003E21EF" w:rsidRPr="00EA3490">
        <w:rPr>
          <w:noProof/>
          <w:sz w:val="28"/>
          <w:szCs w:val="28"/>
        </w:rPr>
        <w:t>осуществляются Банком в соответствии с условиями соответствующих договоров, заключенных между Банком и Владельцем счета</w:t>
      </w:r>
      <w:r w:rsidR="003E21EF" w:rsidRPr="00EA3490">
        <w:rPr>
          <w:sz w:val="28"/>
          <w:szCs w:val="28"/>
        </w:rPr>
        <w:t xml:space="preserve">. </w:t>
      </w:r>
    </w:p>
    <w:p w14:paraId="3C162D88" w14:textId="4AFE7079" w:rsidR="003E21EF" w:rsidRPr="00EA3490" w:rsidRDefault="005F1678" w:rsidP="00C231AC">
      <w:pPr>
        <w:pStyle w:val="110"/>
        <w:tabs>
          <w:tab w:val="left" w:pos="1080"/>
        </w:tabs>
        <w:spacing w:line="240" w:lineRule="auto"/>
        <w:ind w:firstLine="709"/>
        <w:jc w:val="both"/>
        <w:rPr>
          <w:sz w:val="28"/>
          <w:szCs w:val="28"/>
        </w:rPr>
      </w:pPr>
      <w:r w:rsidRPr="00EA3490">
        <w:rPr>
          <w:noProof/>
          <w:sz w:val="28"/>
          <w:szCs w:val="28"/>
        </w:rPr>
        <w:t>5</w:t>
      </w:r>
      <w:r w:rsidR="003E21EF" w:rsidRPr="00EA3490">
        <w:rPr>
          <w:noProof/>
          <w:sz w:val="28"/>
          <w:szCs w:val="28"/>
        </w:rPr>
        <w:t>.1</w:t>
      </w:r>
      <w:r w:rsidR="00191B30">
        <w:rPr>
          <w:noProof/>
          <w:sz w:val="28"/>
          <w:szCs w:val="28"/>
          <w:highlight w:val="lightGray"/>
        </w:rPr>
        <w:t>5</w:t>
      </w:r>
      <w:r w:rsidR="003E21EF" w:rsidRPr="00EA3490">
        <w:rPr>
          <w:noProof/>
          <w:sz w:val="28"/>
          <w:szCs w:val="28"/>
        </w:rPr>
        <w:t xml:space="preserve">. Банк осуществляет выдачу </w:t>
      </w:r>
      <w:r w:rsidR="003E21EF" w:rsidRPr="00EA3490">
        <w:rPr>
          <w:sz w:val="28"/>
          <w:szCs w:val="28"/>
        </w:rPr>
        <w:t>Владельцу счета наличных денежных средств с текущих (расчетных) банковских счетов на цели, установленные законодательством Республики Беларусь.</w:t>
      </w:r>
    </w:p>
    <w:p w14:paraId="39DD9140" w14:textId="77777777" w:rsidR="003E21EF" w:rsidRPr="00EA3490" w:rsidRDefault="003E21EF" w:rsidP="00C231AC">
      <w:pPr>
        <w:autoSpaceDE w:val="0"/>
        <w:autoSpaceDN w:val="0"/>
        <w:adjustRightInd w:val="0"/>
        <w:ind w:firstLine="709"/>
        <w:jc w:val="both"/>
        <w:rPr>
          <w:rFonts w:ascii="TimesNewRomanPSMT" w:hAnsi="TimesNewRomanPSMT" w:cs="TimesNewRomanPSMT"/>
          <w:sz w:val="28"/>
          <w:szCs w:val="28"/>
        </w:rPr>
      </w:pPr>
      <w:r w:rsidRPr="00EA3490">
        <w:rPr>
          <w:sz w:val="28"/>
          <w:szCs w:val="28"/>
        </w:rPr>
        <w:t>Для получения наличных денежных средств Владелец счета предоставляет в Банк заявление</w:t>
      </w:r>
      <w:r w:rsidRPr="00EA3490">
        <w:rPr>
          <w:rFonts w:ascii="TimesNewRomanPSMT" w:hAnsi="TimesNewRomanPSMT" w:cs="TimesNewRomanPSMT"/>
          <w:sz w:val="24"/>
          <w:szCs w:val="24"/>
        </w:rPr>
        <w:t xml:space="preserve"> </w:t>
      </w:r>
      <w:r w:rsidRPr="00EA3490">
        <w:rPr>
          <w:rFonts w:ascii="TimesNewRomanPSMT" w:hAnsi="TimesNewRomanPSMT" w:cs="TimesNewRomanPSMT"/>
          <w:sz w:val="28"/>
          <w:szCs w:val="28"/>
        </w:rPr>
        <w:t>по форме, установленной Банком</w:t>
      </w:r>
      <w:r w:rsidR="00660BCA" w:rsidRPr="00EA3490">
        <w:rPr>
          <w:rFonts w:ascii="TimesNewRomanPSMT" w:hAnsi="TimesNewRomanPSMT" w:cs="TimesNewRomanPSMT"/>
          <w:sz w:val="28"/>
          <w:szCs w:val="28"/>
        </w:rPr>
        <w:t>.</w:t>
      </w:r>
    </w:p>
    <w:p w14:paraId="041A0BBC" w14:textId="77777777" w:rsidR="003E21EF" w:rsidRDefault="003E21EF" w:rsidP="00C231AC">
      <w:pPr>
        <w:autoSpaceDE w:val="0"/>
        <w:autoSpaceDN w:val="0"/>
        <w:adjustRightInd w:val="0"/>
        <w:ind w:firstLine="709"/>
        <w:jc w:val="both"/>
        <w:rPr>
          <w:rFonts w:ascii="TimesNewRomanPSMT" w:hAnsi="TimesNewRomanPSMT" w:cs="TimesNewRomanPSMT"/>
          <w:sz w:val="28"/>
          <w:szCs w:val="28"/>
        </w:rPr>
      </w:pPr>
      <w:r w:rsidRPr="00EA3490">
        <w:rPr>
          <w:rFonts w:ascii="TimesNewRomanPSMT" w:hAnsi="TimesNewRomanPSMT" w:cs="TimesNewRomanPSMT"/>
          <w:sz w:val="28"/>
          <w:szCs w:val="28"/>
        </w:rPr>
        <w:t>Заявление представляется в Банк на бумажном носителе в двух экземплярах, или в виде электронного документа.</w:t>
      </w:r>
    </w:p>
    <w:p w14:paraId="7640E9B6" w14:textId="1E2DB371" w:rsidR="00B15135" w:rsidRPr="00EA3490" w:rsidRDefault="00B15135" w:rsidP="00C231AC">
      <w:pPr>
        <w:autoSpaceDE w:val="0"/>
        <w:autoSpaceDN w:val="0"/>
        <w:adjustRightInd w:val="0"/>
        <w:ind w:firstLine="709"/>
        <w:jc w:val="both"/>
        <w:rPr>
          <w:rFonts w:ascii="TimesNewRomanPSMT" w:hAnsi="TimesNewRomanPSMT" w:cs="TimesNewRomanPSMT"/>
          <w:sz w:val="28"/>
          <w:szCs w:val="28"/>
        </w:rPr>
      </w:pPr>
      <w:r w:rsidRPr="005D132F">
        <w:rPr>
          <w:rFonts w:ascii="TimesNewRomanPSMT" w:hAnsi="TimesNewRomanPSMT" w:cs="TimesNewRomanPSMT"/>
          <w:sz w:val="28"/>
          <w:szCs w:val="28"/>
          <w:highlight w:val="lightGray"/>
        </w:rPr>
        <w:t>5.1</w:t>
      </w:r>
      <w:r w:rsidR="00191B30">
        <w:rPr>
          <w:rFonts w:ascii="TimesNewRomanPSMT" w:hAnsi="TimesNewRomanPSMT" w:cs="TimesNewRomanPSMT"/>
          <w:sz w:val="28"/>
          <w:szCs w:val="28"/>
          <w:highlight w:val="lightGray"/>
        </w:rPr>
        <w:t>6</w:t>
      </w:r>
      <w:r w:rsidRPr="005D132F">
        <w:rPr>
          <w:rFonts w:ascii="TimesNewRomanPSMT" w:hAnsi="TimesNewRomanPSMT" w:cs="TimesNewRomanPSMT"/>
          <w:sz w:val="28"/>
          <w:szCs w:val="28"/>
          <w:highlight w:val="lightGray"/>
        </w:rPr>
        <w:t>. П</w:t>
      </w:r>
      <w:r w:rsidRPr="005D132F">
        <w:rPr>
          <w:color w:val="000000"/>
          <w:sz w:val="28"/>
          <w:szCs w:val="28"/>
          <w:highlight w:val="lightGray"/>
        </w:rPr>
        <w:t>рием от Владельца счета либо выдача Владельцу счета (в том числе сдачи) суммы</w:t>
      </w:r>
      <w:r w:rsidR="005D132F" w:rsidRPr="005D132F">
        <w:rPr>
          <w:color w:val="000000"/>
          <w:sz w:val="28"/>
          <w:szCs w:val="28"/>
          <w:highlight w:val="lightGray"/>
        </w:rPr>
        <w:t xml:space="preserve"> иностранной валюты</w:t>
      </w:r>
      <w:r w:rsidRPr="005D132F">
        <w:rPr>
          <w:color w:val="000000"/>
          <w:sz w:val="28"/>
          <w:szCs w:val="28"/>
          <w:highlight w:val="lightGray"/>
        </w:rPr>
        <w:t>, меньшей установленного номинала банкноты соответствующей иностранной валюты, осуществляется в белорусских рублях по</w:t>
      </w:r>
      <w:r w:rsidR="00567E6B">
        <w:rPr>
          <w:color w:val="000000"/>
          <w:sz w:val="28"/>
          <w:szCs w:val="28"/>
          <w:highlight w:val="lightGray"/>
        </w:rPr>
        <w:t xml:space="preserve"> курсу покупки, установленному Б</w:t>
      </w:r>
      <w:r w:rsidRPr="005D132F">
        <w:rPr>
          <w:color w:val="000000"/>
          <w:sz w:val="28"/>
          <w:szCs w:val="28"/>
          <w:highlight w:val="lightGray"/>
        </w:rPr>
        <w:t>анком к соответствующей иностранной валюте.</w:t>
      </w:r>
    </w:p>
    <w:p w14:paraId="3352D0B9" w14:textId="77777777" w:rsidR="008B6594" w:rsidRPr="00EA3490" w:rsidRDefault="008B6594" w:rsidP="00C231AC">
      <w:pPr>
        <w:autoSpaceDE w:val="0"/>
        <w:autoSpaceDN w:val="0"/>
        <w:adjustRightInd w:val="0"/>
        <w:ind w:firstLine="709"/>
        <w:jc w:val="both"/>
        <w:rPr>
          <w:rFonts w:ascii="TimesNewRomanPSMT" w:hAnsi="TimesNewRomanPSMT" w:cs="TimesNewRomanPSMT"/>
          <w:sz w:val="28"/>
          <w:szCs w:val="28"/>
        </w:rPr>
      </w:pPr>
    </w:p>
    <w:p w14:paraId="0B1E0860" w14:textId="77777777" w:rsidR="00DB5436" w:rsidRPr="00EA3490" w:rsidRDefault="00DB5436" w:rsidP="00DB5436">
      <w:pPr>
        <w:jc w:val="center"/>
        <w:rPr>
          <w:sz w:val="28"/>
          <w:szCs w:val="28"/>
        </w:rPr>
      </w:pPr>
      <w:r w:rsidRPr="00EA3490">
        <w:rPr>
          <w:sz w:val="28"/>
          <w:szCs w:val="28"/>
        </w:rPr>
        <w:t xml:space="preserve">ГЛАВА </w:t>
      </w:r>
      <w:r w:rsidR="008030D7" w:rsidRPr="00EA3490">
        <w:rPr>
          <w:sz w:val="28"/>
          <w:szCs w:val="28"/>
        </w:rPr>
        <w:t>6</w:t>
      </w:r>
    </w:p>
    <w:p w14:paraId="1A340313" w14:textId="77777777" w:rsidR="00DB5436" w:rsidRPr="00EA3490" w:rsidRDefault="00DB5436" w:rsidP="00DB5436">
      <w:pPr>
        <w:jc w:val="center"/>
        <w:rPr>
          <w:sz w:val="28"/>
          <w:szCs w:val="28"/>
        </w:rPr>
      </w:pPr>
      <w:r w:rsidRPr="00EA3490">
        <w:rPr>
          <w:sz w:val="28"/>
          <w:szCs w:val="28"/>
        </w:rPr>
        <w:t>ПОРЯДОК ОСУЩЕСТВЛЕНИЯ РАСЧЕТОВ ПОСРЕДСТВОМ ПРЯМОГО ДЕБЕТОВАНИЯ СЧЕТА</w:t>
      </w:r>
    </w:p>
    <w:p w14:paraId="5866AC38" w14:textId="77777777" w:rsidR="00DB5436" w:rsidRPr="00EA3490" w:rsidRDefault="00DB5436" w:rsidP="00DB5436">
      <w:pPr>
        <w:jc w:val="center"/>
        <w:rPr>
          <w:sz w:val="28"/>
          <w:szCs w:val="28"/>
        </w:rPr>
      </w:pPr>
    </w:p>
    <w:p w14:paraId="75E9C2A6" w14:textId="77777777" w:rsidR="00DB5436" w:rsidRPr="00EA3490" w:rsidRDefault="00A11FCE" w:rsidP="00A20144">
      <w:pPr>
        <w:autoSpaceDE w:val="0"/>
        <w:autoSpaceDN w:val="0"/>
        <w:adjustRightInd w:val="0"/>
        <w:ind w:firstLine="709"/>
        <w:jc w:val="both"/>
        <w:rPr>
          <w:sz w:val="28"/>
          <w:szCs w:val="28"/>
        </w:rPr>
      </w:pPr>
      <w:r w:rsidRPr="00EA3490">
        <w:rPr>
          <w:sz w:val="28"/>
          <w:szCs w:val="28"/>
        </w:rPr>
        <w:t>6</w:t>
      </w:r>
      <w:r w:rsidR="00DB5436" w:rsidRPr="00EA3490">
        <w:rPr>
          <w:sz w:val="28"/>
          <w:szCs w:val="28"/>
        </w:rPr>
        <w:t xml:space="preserve">.1. Расчеты посредством прямого дебетования счета осуществляются </w:t>
      </w:r>
      <w:r w:rsidR="00A20144" w:rsidRPr="00EA3490">
        <w:rPr>
          <w:sz w:val="28"/>
          <w:szCs w:val="28"/>
        </w:rPr>
        <w:t xml:space="preserve">в соответствии с законодательством Республики Беларусь на основании заключенного между </w:t>
      </w:r>
      <w:r w:rsidR="00F146E4" w:rsidRPr="00EA3490">
        <w:rPr>
          <w:sz w:val="28"/>
          <w:szCs w:val="28"/>
        </w:rPr>
        <w:t>Владельцем счета и его контрагентом</w:t>
      </w:r>
      <w:r w:rsidR="00350BC1" w:rsidRPr="00EA3490">
        <w:rPr>
          <w:sz w:val="28"/>
          <w:szCs w:val="28"/>
        </w:rPr>
        <w:t xml:space="preserve"> договора</w:t>
      </w:r>
      <w:r w:rsidR="00A20144" w:rsidRPr="00EA3490">
        <w:rPr>
          <w:sz w:val="28"/>
          <w:szCs w:val="28"/>
        </w:rPr>
        <w:t>.</w:t>
      </w:r>
    </w:p>
    <w:p w14:paraId="23DD4022" w14:textId="77777777" w:rsidR="00F146E4" w:rsidRPr="00EA3490" w:rsidRDefault="00A11FCE" w:rsidP="00762821">
      <w:pPr>
        <w:autoSpaceDE w:val="0"/>
        <w:autoSpaceDN w:val="0"/>
        <w:adjustRightInd w:val="0"/>
        <w:ind w:firstLine="709"/>
        <w:jc w:val="both"/>
        <w:rPr>
          <w:sz w:val="28"/>
          <w:szCs w:val="28"/>
        </w:rPr>
      </w:pPr>
      <w:r w:rsidRPr="00EA3490">
        <w:rPr>
          <w:sz w:val="28"/>
          <w:szCs w:val="28"/>
        </w:rPr>
        <w:t>6</w:t>
      </w:r>
      <w:r w:rsidR="00F146E4" w:rsidRPr="00EA3490">
        <w:rPr>
          <w:sz w:val="28"/>
          <w:szCs w:val="28"/>
        </w:rPr>
        <w:t>.</w:t>
      </w:r>
      <w:r w:rsidR="00AC3BC0" w:rsidRPr="00EA3490">
        <w:rPr>
          <w:sz w:val="28"/>
          <w:szCs w:val="28"/>
        </w:rPr>
        <w:t>2</w:t>
      </w:r>
      <w:r w:rsidR="00F146E4" w:rsidRPr="00EA3490">
        <w:rPr>
          <w:sz w:val="28"/>
          <w:szCs w:val="28"/>
        </w:rPr>
        <w:t xml:space="preserve">. </w:t>
      </w:r>
      <w:r w:rsidR="005530BC" w:rsidRPr="00EA3490">
        <w:rPr>
          <w:sz w:val="28"/>
          <w:szCs w:val="28"/>
        </w:rPr>
        <w:t>Предоставление документов, связанных с расчетами посредством прямого дебетования счета, осуществляется Владельцем счета</w:t>
      </w:r>
      <w:r w:rsidR="00490E37" w:rsidRPr="00EA3490">
        <w:rPr>
          <w:sz w:val="28"/>
          <w:szCs w:val="28"/>
        </w:rPr>
        <w:t xml:space="preserve"> – плательщиком или бенефициаром</w:t>
      </w:r>
      <w:r w:rsidR="005530BC" w:rsidRPr="00EA3490">
        <w:rPr>
          <w:sz w:val="28"/>
          <w:szCs w:val="28"/>
        </w:rPr>
        <w:t xml:space="preserve"> и Банком в электронном виде посредством СДБО. </w:t>
      </w:r>
    </w:p>
    <w:p w14:paraId="79F22C7E" w14:textId="77777777" w:rsidR="00762821" w:rsidRPr="00EA3490" w:rsidRDefault="00A11FCE" w:rsidP="00A11FCE">
      <w:pPr>
        <w:autoSpaceDE w:val="0"/>
        <w:autoSpaceDN w:val="0"/>
        <w:adjustRightInd w:val="0"/>
        <w:ind w:firstLine="709"/>
        <w:jc w:val="both"/>
        <w:rPr>
          <w:sz w:val="28"/>
          <w:szCs w:val="28"/>
        </w:rPr>
      </w:pPr>
      <w:r w:rsidRPr="00EA3490">
        <w:rPr>
          <w:sz w:val="28"/>
          <w:szCs w:val="28"/>
        </w:rPr>
        <w:t>6</w:t>
      </w:r>
      <w:r w:rsidR="00F229FF" w:rsidRPr="00EA3490">
        <w:rPr>
          <w:sz w:val="28"/>
          <w:szCs w:val="28"/>
        </w:rPr>
        <w:t>.</w:t>
      </w:r>
      <w:r w:rsidR="00AC3BC0" w:rsidRPr="00EA3490">
        <w:rPr>
          <w:sz w:val="28"/>
          <w:szCs w:val="28"/>
        </w:rPr>
        <w:t>3</w:t>
      </w:r>
      <w:r w:rsidR="00F229FF" w:rsidRPr="00EA3490">
        <w:rPr>
          <w:sz w:val="28"/>
          <w:szCs w:val="28"/>
        </w:rPr>
        <w:t xml:space="preserve">. </w:t>
      </w:r>
      <w:r w:rsidR="00762821" w:rsidRPr="00EA3490">
        <w:rPr>
          <w:sz w:val="28"/>
          <w:szCs w:val="28"/>
        </w:rPr>
        <w:t>Владелец счета выражает согласие на осуществление расчетов посредством прямого дебетования счета путем направления в Банк акцепта плательщика</w:t>
      </w:r>
      <w:r w:rsidR="008D0B35" w:rsidRPr="00EA3490">
        <w:rPr>
          <w:sz w:val="28"/>
          <w:szCs w:val="28"/>
        </w:rPr>
        <w:t>,</w:t>
      </w:r>
      <w:r w:rsidR="0032381B" w:rsidRPr="00EA3490">
        <w:rPr>
          <w:sz w:val="28"/>
          <w:szCs w:val="28"/>
        </w:rPr>
        <w:t xml:space="preserve"> заполненного по форме, установленной законодательством</w:t>
      </w:r>
      <w:r w:rsidR="008D0B35" w:rsidRPr="00EA3490">
        <w:rPr>
          <w:sz w:val="28"/>
          <w:szCs w:val="28"/>
        </w:rPr>
        <w:t>.</w:t>
      </w:r>
      <w:r w:rsidR="00786DFF" w:rsidRPr="00EA3490">
        <w:rPr>
          <w:sz w:val="28"/>
          <w:szCs w:val="28"/>
        </w:rPr>
        <w:t xml:space="preserve"> </w:t>
      </w:r>
      <w:r w:rsidR="0032381B" w:rsidRPr="00EA3490">
        <w:rPr>
          <w:sz w:val="28"/>
          <w:szCs w:val="28"/>
        </w:rPr>
        <w:t>Соблюдение</w:t>
      </w:r>
      <w:r w:rsidR="00786DFF" w:rsidRPr="00EA3490">
        <w:rPr>
          <w:sz w:val="28"/>
          <w:szCs w:val="28"/>
        </w:rPr>
        <w:t xml:space="preserve"> условий, изложенных в акцепт</w:t>
      </w:r>
      <w:r w:rsidR="0032381B" w:rsidRPr="00EA3490">
        <w:rPr>
          <w:sz w:val="28"/>
          <w:szCs w:val="28"/>
        </w:rPr>
        <w:t>е плательщика,</w:t>
      </w:r>
      <w:r w:rsidR="00786DFF" w:rsidRPr="00EA3490">
        <w:rPr>
          <w:sz w:val="28"/>
          <w:szCs w:val="28"/>
        </w:rPr>
        <w:t xml:space="preserve"> контролируется </w:t>
      </w:r>
      <w:r w:rsidR="00527086" w:rsidRPr="00EA3490">
        <w:rPr>
          <w:sz w:val="28"/>
          <w:szCs w:val="28"/>
        </w:rPr>
        <w:t>Владельцем счета</w:t>
      </w:r>
      <w:r w:rsidR="00786DFF" w:rsidRPr="00EA3490">
        <w:rPr>
          <w:sz w:val="28"/>
          <w:szCs w:val="28"/>
        </w:rPr>
        <w:t xml:space="preserve"> и </w:t>
      </w:r>
      <w:r w:rsidR="00527086" w:rsidRPr="00EA3490">
        <w:rPr>
          <w:sz w:val="28"/>
          <w:szCs w:val="28"/>
        </w:rPr>
        <w:t>его контрагентом</w:t>
      </w:r>
      <w:r w:rsidR="00786DFF" w:rsidRPr="00EA3490">
        <w:rPr>
          <w:sz w:val="28"/>
          <w:szCs w:val="28"/>
        </w:rPr>
        <w:t xml:space="preserve"> согласно </w:t>
      </w:r>
      <w:r w:rsidR="00527086" w:rsidRPr="00EA3490">
        <w:rPr>
          <w:sz w:val="28"/>
          <w:szCs w:val="28"/>
        </w:rPr>
        <w:t xml:space="preserve">заключенного между ними </w:t>
      </w:r>
      <w:r w:rsidR="00786DFF" w:rsidRPr="00EA3490">
        <w:rPr>
          <w:sz w:val="28"/>
          <w:szCs w:val="28"/>
        </w:rPr>
        <w:t>договора.</w:t>
      </w:r>
    </w:p>
    <w:p w14:paraId="5AA1DD4D" w14:textId="77777777" w:rsidR="00762821" w:rsidRPr="00EA3490" w:rsidRDefault="00A11FCE" w:rsidP="00F91F13">
      <w:pPr>
        <w:autoSpaceDE w:val="0"/>
        <w:autoSpaceDN w:val="0"/>
        <w:adjustRightInd w:val="0"/>
        <w:ind w:firstLine="709"/>
        <w:jc w:val="both"/>
        <w:rPr>
          <w:sz w:val="28"/>
          <w:szCs w:val="28"/>
        </w:rPr>
      </w:pPr>
      <w:r w:rsidRPr="00EA3490">
        <w:rPr>
          <w:sz w:val="28"/>
          <w:szCs w:val="28"/>
        </w:rPr>
        <w:t>6</w:t>
      </w:r>
      <w:r w:rsidR="008D0B35" w:rsidRPr="00EA3490">
        <w:rPr>
          <w:sz w:val="28"/>
          <w:szCs w:val="28"/>
        </w:rPr>
        <w:t>.</w:t>
      </w:r>
      <w:r w:rsidR="00AC3BC0" w:rsidRPr="00EA3490">
        <w:rPr>
          <w:sz w:val="28"/>
          <w:szCs w:val="28"/>
        </w:rPr>
        <w:t>4</w:t>
      </w:r>
      <w:r w:rsidR="008D0B35" w:rsidRPr="00EA3490">
        <w:rPr>
          <w:sz w:val="28"/>
          <w:szCs w:val="28"/>
        </w:rPr>
        <w:t>. Акцепт плательщика может быть отозван Владельцем счета, являющимся плательщиком</w:t>
      </w:r>
      <w:r w:rsidR="00F64471" w:rsidRPr="00EA3490">
        <w:rPr>
          <w:sz w:val="28"/>
          <w:szCs w:val="28"/>
        </w:rPr>
        <w:t>, на основании заявления на отзыв, заполненного по форме, установленной законодательством</w:t>
      </w:r>
      <w:r w:rsidR="008D0B35" w:rsidRPr="00EA3490">
        <w:rPr>
          <w:sz w:val="28"/>
          <w:szCs w:val="28"/>
        </w:rPr>
        <w:t>.</w:t>
      </w:r>
    </w:p>
    <w:p w14:paraId="0EB3B2CF" w14:textId="77777777" w:rsidR="008D0B35" w:rsidRPr="00EA3490" w:rsidRDefault="00A11FCE" w:rsidP="00F91F13">
      <w:pPr>
        <w:autoSpaceDE w:val="0"/>
        <w:autoSpaceDN w:val="0"/>
        <w:adjustRightInd w:val="0"/>
        <w:ind w:firstLine="709"/>
        <w:jc w:val="both"/>
        <w:rPr>
          <w:sz w:val="28"/>
          <w:szCs w:val="28"/>
        </w:rPr>
      </w:pPr>
      <w:r w:rsidRPr="00EA3490">
        <w:rPr>
          <w:sz w:val="28"/>
          <w:szCs w:val="28"/>
        </w:rPr>
        <w:t>6</w:t>
      </w:r>
      <w:r w:rsidR="008D0B35" w:rsidRPr="00EA3490">
        <w:rPr>
          <w:sz w:val="28"/>
          <w:szCs w:val="28"/>
        </w:rPr>
        <w:t>.</w:t>
      </w:r>
      <w:r w:rsidR="00AC3BC0" w:rsidRPr="00EA3490">
        <w:rPr>
          <w:sz w:val="28"/>
          <w:szCs w:val="28"/>
        </w:rPr>
        <w:t>5</w:t>
      </w:r>
      <w:r w:rsidR="008D0B35" w:rsidRPr="00EA3490">
        <w:rPr>
          <w:sz w:val="28"/>
          <w:szCs w:val="28"/>
        </w:rPr>
        <w:t>. Банк имеет право отозвать акцепт плательщика</w:t>
      </w:r>
      <w:r w:rsidR="00F91F13" w:rsidRPr="00EA3490">
        <w:rPr>
          <w:sz w:val="28"/>
          <w:szCs w:val="28"/>
        </w:rPr>
        <w:t xml:space="preserve"> в случаях:</w:t>
      </w:r>
    </w:p>
    <w:p w14:paraId="1EDF6EE4" w14:textId="77777777" w:rsidR="00F146E4" w:rsidRPr="00EA3490" w:rsidRDefault="00F146E4" w:rsidP="00F91F13">
      <w:pPr>
        <w:autoSpaceDE w:val="0"/>
        <w:autoSpaceDN w:val="0"/>
        <w:adjustRightInd w:val="0"/>
        <w:ind w:firstLine="709"/>
        <w:jc w:val="both"/>
        <w:rPr>
          <w:sz w:val="28"/>
          <w:szCs w:val="28"/>
        </w:rPr>
      </w:pPr>
      <w:bookmarkStart w:id="1" w:name="Par21"/>
      <w:bookmarkEnd w:id="1"/>
      <w:r w:rsidRPr="00EA3490">
        <w:rPr>
          <w:sz w:val="28"/>
          <w:szCs w:val="28"/>
        </w:rPr>
        <w:t xml:space="preserve">неисполнения </w:t>
      </w:r>
      <w:r w:rsidR="00F91F13" w:rsidRPr="00EA3490">
        <w:rPr>
          <w:sz w:val="28"/>
          <w:szCs w:val="28"/>
        </w:rPr>
        <w:t>Владельцем счета-</w:t>
      </w:r>
      <w:r w:rsidRPr="00EA3490">
        <w:rPr>
          <w:sz w:val="28"/>
          <w:szCs w:val="28"/>
        </w:rPr>
        <w:t xml:space="preserve">плательщиком </w:t>
      </w:r>
      <w:r w:rsidR="003A125A" w:rsidRPr="00EA3490">
        <w:rPr>
          <w:sz w:val="28"/>
          <w:szCs w:val="28"/>
        </w:rPr>
        <w:t>требований настоящих Условий</w:t>
      </w:r>
      <w:r w:rsidRPr="00EA3490">
        <w:rPr>
          <w:sz w:val="28"/>
          <w:szCs w:val="28"/>
        </w:rPr>
        <w:t>;</w:t>
      </w:r>
    </w:p>
    <w:p w14:paraId="7CADE370" w14:textId="77777777" w:rsidR="00F146E4" w:rsidRPr="00EA3490" w:rsidRDefault="00F146E4" w:rsidP="00F91F13">
      <w:pPr>
        <w:autoSpaceDE w:val="0"/>
        <w:autoSpaceDN w:val="0"/>
        <w:adjustRightInd w:val="0"/>
        <w:ind w:firstLine="709"/>
        <w:jc w:val="both"/>
        <w:rPr>
          <w:sz w:val="28"/>
          <w:szCs w:val="28"/>
        </w:rPr>
      </w:pPr>
      <w:r w:rsidRPr="00EA3490">
        <w:rPr>
          <w:sz w:val="28"/>
          <w:szCs w:val="28"/>
        </w:rPr>
        <w:t xml:space="preserve">закрытия счета </w:t>
      </w:r>
      <w:r w:rsidR="00762D09" w:rsidRPr="00EA3490">
        <w:rPr>
          <w:sz w:val="28"/>
          <w:szCs w:val="28"/>
        </w:rPr>
        <w:t>Владельца счета-</w:t>
      </w:r>
      <w:r w:rsidRPr="00EA3490">
        <w:rPr>
          <w:sz w:val="28"/>
          <w:szCs w:val="28"/>
        </w:rPr>
        <w:t>плательщика для расчетов посредством прямого дебетования счета;</w:t>
      </w:r>
    </w:p>
    <w:p w14:paraId="35FB2BE3" w14:textId="77777777" w:rsidR="00B411D0" w:rsidRDefault="00F146E4" w:rsidP="00F91F13">
      <w:pPr>
        <w:autoSpaceDE w:val="0"/>
        <w:autoSpaceDN w:val="0"/>
        <w:adjustRightInd w:val="0"/>
        <w:ind w:firstLine="709"/>
        <w:jc w:val="both"/>
        <w:rPr>
          <w:sz w:val="28"/>
          <w:szCs w:val="28"/>
        </w:rPr>
      </w:pPr>
      <w:r w:rsidRPr="00EA3490">
        <w:rPr>
          <w:sz w:val="28"/>
          <w:szCs w:val="28"/>
        </w:rPr>
        <w:t xml:space="preserve">введения ограничений по счету </w:t>
      </w:r>
      <w:r w:rsidR="00C504A4" w:rsidRPr="00EA3490">
        <w:rPr>
          <w:sz w:val="28"/>
          <w:szCs w:val="28"/>
        </w:rPr>
        <w:t xml:space="preserve">Владельца счета - </w:t>
      </w:r>
      <w:r w:rsidRPr="00EA3490">
        <w:rPr>
          <w:sz w:val="28"/>
          <w:szCs w:val="28"/>
        </w:rPr>
        <w:t xml:space="preserve">плательщика для расчетов посредством прямого дебетования счета (арест денежных средств, приостановление операций, </w:t>
      </w:r>
      <w:r w:rsidRPr="00B411D0">
        <w:rPr>
          <w:sz w:val="28"/>
          <w:szCs w:val="28"/>
          <w:highlight w:val="lightGray"/>
        </w:rPr>
        <w:t xml:space="preserve">наличие </w:t>
      </w:r>
      <w:r w:rsidR="00B411D0" w:rsidRPr="00B411D0">
        <w:rPr>
          <w:sz w:val="28"/>
          <w:szCs w:val="28"/>
          <w:highlight w:val="lightGray"/>
        </w:rPr>
        <w:t>неисполненных денежных обязательств в АИС ИДО</w:t>
      </w:r>
      <w:r w:rsidR="00B411D0">
        <w:rPr>
          <w:sz w:val="28"/>
          <w:szCs w:val="28"/>
          <w:highlight w:val="lightGray"/>
        </w:rPr>
        <w:t>)</w:t>
      </w:r>
      <w:r w:rsidR="00B411D0" w:rsidRPr="00B411D0">
        <w:rPr>
          <w:sz w:val="28"/>
          <w:szCs w:val="28"/>
          <w:highlight w:val="lightGray"/>
        </w:rPr>
        <w:t>;</w:t>
      </w:r>
      <w:r w:rsidR="005D1A69">
        <w:rPr>
          <w:sz w:val="28"/>
          <w:szCs w:val="28"/>
        </w:rPr>
        <w:t xml:space="preserve"> </w:t>
      </w:r>
    </w:p>
    <w:p w14:paraId="7FCF6207" w14:textId="77777777" w:rsidR="00D202BC" w:rsidRPr="00EA3490" w:rsidRDefault="00F146E4" w:rsidP="00F91F13">
      <w:pPr>
        <w:autoSpaceDE w:val="0"/>
        <w:autoSpaceDN w:val="0"/>
        <w:adjustRightInd w:val="0"/>
        <w:ind w:firstLine="709"/>
        <w:jc w:val="both"/>
        <w:rPr>
          <w:sz w:val="28"/>
          <w:szCs w:val="28"/>
        </w:rPr>
      </w:pPr>
      <w:r w:rsidRPr="00EA3490">
        <w:rPr>
          <w:sz w:val="28"/>
          <w:szCs w:val="28"/>
        </w:rPr>
        <w:t xml:space="preserve">наличия определения экономического суда области (г. Минска) о возбуждении в отношении </w:t>
      </w:r>
      <w:r w:rsidR="00F9049F" w:rsidRPr="00EA3490">
        <w:rPr>
          <w:sz w:val="28"/>
          <w:szCs w:val="28"/>
        </w:rPr>
        <w:t>Владельца счета-плательщика</w:t>
      </w:r>
      <w:r w:rsidRPr="00EA3490">
        <w:rPr>
          <w:sz w:val="28"/>
          <w:szCs w:val="28"/>
        </w:rPr>
        <w:t xml:space="preserve"> производства по делу об экономической несостоятельности (банкротстве) или информации о том, что </w:t>
      </w:r>
      <w:r w:rsidR="00F9049F" w:rsidRPr="00EA3490">
        <w:rPr>
          <w:sz w:val="28"/>
          <w:szCs w:val="28"/>
        </w:rPr>
        <w:t>Владелец счета-</w:t>
      </w:r>
      <w:r w:rsidRPr="00EA3490">
        <w:rPr>
          <w:sz w:val="28"/>
          <w:szCs w:val="28"/>
        </w:rPr>
        <w:t xml:space="preserve">плательщик находится в стадии ликвидации (прекращения деятельности), исключен из Единого государственного </w:t>
      </w:r>
      <w:hyperlink r:id="rId8" w:history="1">
        <w:r w:rsidRPr="00EA3490">
          <w:rPr>
            <w:sz w:val="28"/>
            <w:szCs w:val="28"/>
          </w:rPr>
          <w:t>регистра</w:t>
        </w:r>
      </w:hyperlink>
      <w:r w:rsidRPr="00EA3490">
        <w:rPr>
          <w:sz w:val="28"/>
          <w:szCs w:val="28"/>
        </w:rPr>
        <w:t xml:space="preserve"> юридических лиц и </w:t>
      </w:r>
      <w:r w:rsidR="00F9049F" w:rsidRPr="00EA3490">
        <w:rPr>
          <w:sz w:val="28"/>
          <w:szCs w:val="28"/>
        </w:rPr>
        <w:t>индивидуальных предпринимателей</w:t>
      </w:r>
      <w:r w:rsidR="00D202BC" w:rsidRPr="00EA3490">
        <w:rPr>
          <w:sz w:val="28"/>
          <w:szCs w:val="28"/>
        </w:rPr>
        <w:t>;</w:t>
      </w:r>
    </w:p>
    <w:p w14:paraId="51F09A15" w14:textId="77777777" w:rsidR="00F146E4" w:rsidRPr="00EA3490" w:rsidRDefault="00D202BC" w:rsidP="00F91F13">
      <w:pPr>
        <w:autoSpaceDE w:val="0"/>
        <w:autoSpaceDN w:val="0"/>
        <w:adjustRightInd w:val="0"/>
        <w:ind w:firstLine="709"/>
        <w:jc w:val="both"/>
        <w:rPr>
          <w:sz w:val="28"/>
          <w:szCs w:val="28"/>
        </w:rPr>
      </w:pPr>
      <w:r w:rsidRPr="00EA3490">
        <w:rPr>
          <w:sz w:val="28"/>
          <w:szCs w:val="28"/>
        </w:rPr>
        <w:t>и в иных случаях, предусмотренных законодательством</w:t>
      </w:r>
      <w:r w:rsidR="00F9049F" w:rsidRPr="00EA3490">
        <w:rPr>
          <w:sz w:val="28"/>
          <w:szCs w:val="28"/>
        </w:rPr>
        <w:t>.</w:t>
      </w:r>
    </w:p>
    <w:p w14:paraId="1653F511" w14:textId="77777777" w:rsidR="00F146E4" w:rsidRPr="00EA3490" w:rsidRDefault="00A11FCE" w:rsidP="00BC3739">
      <w:pPr>
        <w:autoSpaceDE w:val="0"/>
        <w:autoSpaceDN w:val="0"/>
        <w:adjustRightInd w:val="0"/>
        <w:ind w:firstLine="709"/>
        <w:jc w:val="both"/>
        <w:rPr>
          <w:sz w:val="28"/>
          <w:szCs w:val="28"/>
        </w:rPr>
      </w:pPr>
      <w:r w:rsidRPr="00EA3490">
        <w:rPr>
          <w:sz w:val="28"/>
          <w:szCs w:val="28"/>
        </w:rPr>
        <w:t>6</w:t>
      </w:r>
      <w:r w:rsidR="00C44B42" w:rsidRPr="00EA3490">
        <w:rPr>
          <w:sz w:val="28"/>
          <w:szCs w:val="28"/>
        </w:rPr>
        <w:t>.6</w:t>
      </w:r>
      <w:r w:rsidR="002275A7" w:rsidRPr="00EA3490">
        <w:rPr>
          <w:sz w:val="28"/>
          <w:szCs w:val="28"/>
        </w:rPr>
        <w:t>.</w:t>
      </w:r>
      <w:r w:rsidR="002275A7" w:rsidRPr="00EA3490">
        <w:rPr>
          <w:sz w:val="28"/>
          <w:szCs w:val="28"/>
        </w:rPr>
        <w:tab/>
      </w:r>
      <w:r w:rsidR="00F146E4" w:rsidRPr="00EA3490">
        <w:rPr>
          <w:sz w:val="28"/>
          <w:szCs w:val="28"/>
        </w:rPr>
        <w:t xml:space="preserve">Банк информирует </w:t>
      </w:r>
      <w:r w:rsidR="002275A7" w:rsidRPr="00EA3490">
        <w:rPr>
          <w:sz w:val="28"/>
          <w:szCs w:val="28"/>
        </w:rPr>
        <w:t>Владельца счета</w:t>
      </w:r>
      <w:r w:rsidR="00F146E4" w:rsidRPr="00EA3490">
        <w:rPr>
          <w:sz w:val="28"/>
          <w:szCs w:val="28"/>
        </w:rPr>
        <w:t xml:space="preserve"> о неисполнении платежного требования на прямое дебетование счета</w:t>
      </w:r>
      <w:r w:rsidR="00F67A1C" w:rsidRPr="00EA3490">
        <w:rPr>
          <w:sz w:val="28"/>
          <w:szCs w:val="28"/>
        </w:rPr>
        <w:t>, а также об отзыве акцепта плательщика</w:t>
      </w:r>
      <w:r w:rsidR="00F146E4" w:rsidRPr="00EA3490">
        <w:rPr>
          <w:sz w:val="28"/>
          <w:szCs w:val="28"/>
        </w:rPr>
        <w:t xml:space="preserve"> </w:t>
      </w:r>
      <w:r w:rsidR="001B153A" w:rsidRPr="00EA3490">
        <w:rPr>
          <w:sz w:val="28"/>
          <w:szCs w:val="28"/>
        </w:rPr>
        <w:t>посредством СДБО.</w:t>
      </w:r>
    </w:p>
    <w:p w14:paraId="2DED540F" w14:textId="77777777" w:rsidR="00F146E4" w:rsidRPr="00EA3490" w:rsidRDefault="00A11FCE" w:rsidP="0055711D">
      <w:pPr>
        <w:autoSpaceDE w:val="0"/>
        <w:autoSpaceDN w:val="0"/>
        <w:adjustRightInd w:val="0"/>
        <w:ind w:firstLine="709"/>
        <w:jc w:val="both"/>
        <w:rPr>
          <w:sz w:val="28"/>
          <w:szCs w:val="28"/>
        </w:rPr>
      </w:pPr>
      <w:r w:rsidRPr="00EA3490">
        <w:rPr>
          <w:sz w:val="28"/>
          <w:szCs w:val="28"/>
        </w:rPr>
        <w:t>6</w:t>
      </w:r>
      <w:r w:rsidR="00C11196" w:rsidRPr="00EA3490">
        <w:rPr>
          <w:sz w:val="28"/>
          <w:szCs w:val="28"/>
        </w:rPr>
        <w:t>.</w:t>
      </w:r>
      <w:r w:rsidR="00C44B42" w:rsidRPr="00EA3490">
        <w:rPr>
          <w:sz w:val="28"/>
          <w:szCs w:val="28"/>
        </w:rPr>
        <w:t>7</w:t>
      </w:r>
      <w:r w:rsidR="00C11196" w:rsidRPr="00EA3490">
        <w:rPr>
          <w:sz w:val="28"/>
          <w:szCs w:val="28"/>
        </w:rPr>
        <w:t>.</w:t>
      </w:r>
      <w:r w:rsidR="00C11196" w:rsidRPr="00EA3490">
        <w:rPr>
          <w:sz w:val="28"/>
          <w:szCs w:val="28"/>
        </w:rPr>
        <w:tab/>
        <w:t>П</w:t>
      </w:r>
      <w:r w:rsidR="00F146E4" w:rsidRPr="00EA3490">
        <w:rPr>
          <w:sz w:val="28"/>
          <w:szCs w:val="28"/>
        </w:rPr>
        <w:t>осле</w:t>
      </w:r>
      <w:r w:rsidR="00C11196" w:rsidRPr="00EA3490">
        <w:rPr>
          <w:sz w:val="28"/>
          <w:szCs w:val="28"/>
        </w:rPr>
        <w:t xml:space="preserve"> списания денежных средств </w:t>
      </w:r>
      <w:r w:rsidR="00F146E4" w:rsidRPr="00EA3490">
        <w:rPr>
          <w:sz w:val="28"/>
          <w:szCs w:val="28"/>
        </w:rPr>
        <w:t xml:space="preserve">с корреспондентского счета </w:t>
      </w:r>
      <w:r w:rsidR="00C11196" w:rsidRPr="00EA3490">
        <w:rPr>
          <w:sz w:val="28"/>
          <w:szCs w:val="28"/>
        </w:rPr>
        <w:t xml:space="preserve">Банка по платежному требованию на прямое дебетование счета Банк </w:t>
      </w:r>
      <w:r w:rsidR="00F146E4" w:rsidRPr="00EA3490">
        <w:rPr>
          <w:sz w:val="28"/>
          <w:szCs w:val="28"/>
        </w:rPr>
        <w:t>в то</w:t>
      </w:r>
      <w:r w:rsidR="0055711D" w:rsidRPr="00EA3490">
        <w:rPr>
          <w:sz w:val="28"/>
          <w:szCs w:val="28"/>
        </w:rPr>
        <w:t xml:space="preserve">т же банковский день </w:t>
      </w:r>
      <w:r w:rsidR="00C11196" w:rsidRPr="00EA3490">
        <w:rPr>
          <w:sz w:val="28"/>
          <w:szCs w:val="28"/>
        </w:rPr>
        <w:t xml:space="preserve">списывает денежные средства в полной сумме </w:t>
      </w:r>
      <w:r w:rsidR="00F146E4" w:rsidRPr="00EA3490">
        <w:rPr>
          <w:sz w:val="28"/>
          <w:szCs w:val="28"/>
        </w:rPr>
        <w:t>со счета</w:t>
      </w:r>
      <w:r w:rsidR="0055711D" w:rsidRPr="00EA3490">
        <w:rPr>
          <w:sz w:val="28"/>
          <w:szCs w:val="28"/>
        </w:rPr>
        <w:t xml:space="preserve"> Владельца счета-</w:t>
      </w:r>
      <w:r w:rsidR="00F146E4" w:rsidRPr="00EA3490">
        <w:rPr>
          <w:sz w:val="28"/>
          <w:szCs w:val="28"/>
        </w:rPr>
        <w:t xml:space="preserve"> плательщика</w:t>
      </w:r>
      <w:r w:rsidR="00C11196" w:rsidRPr="00EA3490">
        <w:rPr>
          <w:sz w:val="28"/>
          <w:szCs w:val="28"/>
        </w:rPr>
        <w:t>, указанного в платежном требовании</w:t>
      </w:r>
      <w:r w:rsidR="00F146E4" w:rsidRPr="00EA3490">
        <w:rPr>
          <w:sz w:val="28"/>
          <w:szCs w:val="28"/>
        </w:rPr>
        <w:t xml:space="preserve">. </w:t>
      </w:r>
      <w:r w:rsidR="0055711D" w:rsidRPr="00EA3490">
        <w:rPr>
          <w:sz w:val="28"/>
          <w:szCs w:val="28"/>
        </w:rPr>
        <w:t>Владельцу счета</w:t>
      </w:r>
      <w:r w:rsidR="00F146E4" w:rsidRPr="00EA3490">
        <w:rPr>
          <w:sz w:val="28"/>
          <w:szCs w:val="28"/>
        </w:rPr>
        <w:t xml:space="preserve"> направляется электронное сообщение, подтверждающ</w:t>
      </w:r>
      <w:r w:rsidR="0055711D" w:rsidRPr="00EA3490">
        <w:rPr>
          <w:sz w:val="28"/>
          <w:szCs w:val="28"/>
        </w:rPr>
        <w:t>ее</w:t>
      </w:r>
      <w:r w:rsidR="00F146E4" w:rsidRPr="00EA3490">
        <w:rPr>
          <w:sz w:val="28"/>
          <w:szCs w:val="28"/>
        </w:rPr>
        <w:t xml:space="preserve"> совершение платежа</w:t>
      </w:r>
      <w:r w:rsidR="0055711D" w:rsidRPr="00EA3490">
        <w:rPr>
          <w:sz w:val="28"/>
          <w:szCs w:val="28"/>
        </w:rPr>
        <w:t>, посредством СДБО</w:t>
      </w:r>
      <w:r w:rsidR="00F146E4" w:rsidRPr="00EA3490">
        <w:rPr>
          <w:sz w:val="28"/>
          <w:szCs w:val="28"/>
        </w:rPr>
        <w:t>.</w:t>
      </w:r>
    </w:p>
    <w:p w14:paraId="04BE96D9" w14:textId="77777777" w:rsidR="00C11196" w:rsidRPr="00EA3490" w:rsidRDefault="00C11196" w:rsidP="0055711D">
      <w:pPr>
        <w:autoSpaceDE w:val="0"/>
        <w:autoSpaceDN w:val="0"/>
        <w:adjustRightInd w:val="0"/>
        <w:ind w:firstLine="709"/>
        <w:jc w:val="both"/>
        <w:rPr>
          <w:sz w:val="28"/>
          <w:szCs w:val="28"/>
        </w:rPr>
      </w:pPr>
      <w:r w:rsidRPr="00EA3490">
        <w:rPr>
          <w:sz w:val="28"/>
          <w:szCs w:val="28"/>
        </w:rPr>
        <w:t xml:space="preserve">При наличии ограничений, установленных в </w:t>
      </w:r>
      <w:r w:rsidR="00110DAA" w:rsidRPr="00EA3490">
        <w:rPr>
          <w:sz w:val="28"/>
          <w:szCs w:val="28"/>
        </w:rPr>
        <w:t>п.6</w:t>
      </w:r>
      <w:r w:rsidR="00AC3BC0" w:rsidRPr="00EA3490">
        <w:rPr>
          <w:sz w:val="28"/>
          <w:szCs w:val="28"/>
        </w:rPr>
        <w:t xml:space="preserve">.5 </w:t>
      </w:r>
      <w:r w:rsidRPr="00EA3490">
        <w:rPr>
          <w:sz w:val="28"/>
          <w:szCs w:val="28"/>
        </w:rPr>
        <w:t xml:space="preserve">настоящего раздела Условий, на момент поступления в Банк платежного требования на прямое дебетование счета, </w:t>
      </w:r>
      <w:r w:rsidR="00160DE8" w:rsidRPr="00EA3490">
        <w:rPr>
          <w:sz w:val="28"/>
          <w:szCs w:val="28"/>
        </w:rPr>
        <w:t xml:space="preserve">а также при отсутствии денежных средств в полной сумме для исполнения платежного требования, </w:t>
      </w:r>
      <w:r w:rsidRPr="00EA3490">
        <w:rPr>
          <w:sz w:val="28"/>
          <w:szCs w:val="28"/>
        </w:rPr>
        <w:t>Банк отзывает платеж по платежному требованию.</w:t>
      </w:r>
    </w:p>
    <w:p w14:paraId="1EADBCAE" w14:textId="77777777" w:rsidR="00BC3739" w:rsidRPr="00EA3490" w:rsidRDefault="00A11FCE" w:rsidP="00BC3739">
      <w:pPr>
        <w:autoSpaceDE w:val="0"/>
        <w:autoSpaceDN w:val="0"/>
        <w:adjustRightInd w:val="0"/>
        <w:ind w:firstLine="709"/>
        <w:jc w:val="both"/>
        <w:rPr>
          <w:sz w:val="28"/>
          <w:szCs w:val="28"/>
        </w:rPr>
      </w:pPr>
      <w:r w:rsidRPr="00EA3490">
        <w:rPr>
          <w:sz w:val="28"/>
          <w:szCs w:val="28"/>
        </w:rPr>
        <w:t>6</w:t>
      </w:r>
      <w:r w:rsidR="00BC3739" w:rsidRPr="00EA3490">
        <w:rPr>
          <w:sz w:val="28"/>
          <w:szCs w:val="28"/>
        </w:rPr>
        <w:t>.</w:t>
      </w:r>
      <w:r w:rsidR="00C44B42" w:rsidRPr="00EA3490">
        <w:rPr>
          <w:sz w:val="28"/>
          <w:szCs w:val="28"/>
        </w:rPr>
        <w:t>8</w:t>
      </w:r>
      <w:r w:rsidR="00BC3739" w:rsidRPr="00EA3490">
        <w:rPr>
          <w:sz w:val="28"/>
          <w:szCs w:val="28"/>
        </w:rPr>
        <w:t>.</w:t>
      </w:r>
      <w:r w:rsidR="00BC3739" w:rsidRPr="00EA3490">
        <w:rPr>
          <w:sz w:val="28"/>
          <w:szCs w:val="28"/>
        </w:rPr>
        <w:tab/>
        <w:t>Сумма платежа, поступившая посредством прямого дебетования счета, зачисляется на счет бенефициара-Владельца счета по истечении трех банковских дней с момента зачисления на корреспондентский счет Банка.</w:t>
      </w:r>
    </w:p>
    <w:p w14:paraId="0A2C1B62" w14:textId="77777777" w:rsidR="00F146E4" w:rsidRPr="00EA3490" w:rsidRDefault="00A11FCE" w:rsidP="001F05D6">
      <w:pPr>
        <w:autoSpaceDE w:val="0"/>
        <w:autoSpaceDN w:val="0"/>
        <w:adjustRightInd w:val="0"/>
        <w:ind w:firstLine="709"/>
        <w:jc w:val="both"/>
        <w:rPr>
          <w:sz w:val="28"/>
          <w:szCs w:val="28"/>
        </w:rPr>
      </w:pPr>
      <w:r w:rsidRPr="00EA3490">
        <w:rPr>
          <w:sz w:val="28"/>
          <w:szCs w:val="28"/>
        </w:rPr>
        <w:t>6</w:t>
      </w:r>
      <w:r w:rsidR="00802A43" w:rsidRPr="00EA3490">
        <w:rPr>
          <w:sz w:val="28"/>
          <w:szCs w:val="28"/>
        </w:rPr>
        <w:t>.</w:t>
      </w:r>
      <w:r w:rsidR="00C44B42" w:rsidRPr="00EA3490">
        <w:rPr>
          <w:sz w:val="28"/>
          <w:szCs w:val="28"/>
        </w:rPr>
        <w:t>9</w:t>
      </w:r>
      <w:r w:rsidR="00802A43" w:rsidRPr="00EA3490">
        <w:rPr>
          <w:sz w:val="28"/>
          <w:szCs w:val="28"/>
        </w:rPr>
        <w:t>. Владелец счета-плательщик может отозвать платеж, совершенный посредством прямого дебетования счета</w:t>
      </w:r>
      <w:r w:rsidR="00D72B23" w:rsidRPr="00EA3490">
        <w:rPr>
          <w:sz w:val="28"/>
          <w:szCs w:val="28"/>
        </w:rPr>
        <w:t xml:space="preserve">, </w:t>
      </w:r>
      <w:r w:rsidR="001F05D6" w:rsidRPr="00EA3490">
        <w:rPr>
          <w:sz w:val="28"/>
          <w:szCs w:val="28"/>
        </w:rPr>
        <w:t xml:space="preserve">в течение трех банковских дней со дня списания денежных средств со счета Владельца счета, </w:t>
      </w:r>
      <w:r w:rsidR="00D72B23" w:rsidRPr="00EA3490">
        <w:rPr>
          <w:sz w:val="28"/>
          <w:szCs w:val="28"/>
        </w:rPr>
        <w:t>предоставив в банк платежное требование на отзыв</w:t>
      </w:r>
      <w:r w:rsidR="001F05D6" w:rsidRPr="00EA3490">
        <w:rPr>
          <w:sz w:val="28"/>
          <w:szCs w:val="28"/>
        </w:rPr>
        <w:t xml:space="preserve"> платежа.</w:t>
      </w:r>
      <w:bookmarkStart w:id="2" w:name="Par44"/>
      <w:bookmarkEnd w:id="2"/>
      <w:r w:rsidR="001F05D6" w:rsidRPr="00EA3490">
        <w:rPr>
          <w:sz w:val="28"/>
          <w:szCs w:val="28"/>
        </w:rPr>
        <w:t xml:space="preserve"> </w:t>
      </w:r>
      <w:r w:rsidR="00F146E4" w:rsidRPr="00EA3490">
        <w:rPr>
          <w:sz w:val="28"/>
          <w:szCs w:val="28"/>
        </w:rPr>
        <w:t xml:space="preserve">По истечении трех банковских дней после списания денежных средств </w:t>
      </w:r>
      <w:r w:rsidR="001F05D6" w:rsidRPr="00EA3490">
        <w:rPr>
          <w:sz w:val="28"/>
          <w:szCs w:val="28"/>
        </w:rPr>
        <w:t>со счета Владельца счета</w:t>
      </w:r>
      <w:r w:rsidR="00F146E4" w:rsidRPr="00EA3490">
        <w:rPr>
          <w:sz w:val="28"/>
          <w:szCs w:val="28"/>
        </w:rPr>
        <w:t xml:space="preserve"> возврат платежа не производится.</w:t>
      </w:r>
    </w:p>
    <w:p w14:paraId="59232C9B" w14:textId="77777777" w:rsidR="00F67A1C" w:rsidRPr="00EA3490" w:rsidRDefault="00F67A1C" w:rsidP="001F05D6">
      <w:pPr>
        <w:autoSpaceDE w:val="0"/>
        <w:autoSpaceDN w:val="0"/>
        <w:adjustRightInd w:val="0"/>
        <w:ind w:firstLine="709"/>
        <w:jc w:val="both"/>
        <w:rPr>
          <w:sz w:val="28"/>
          <w:szCs w:val="28"/>
        </w:rPr>
      </w:pPr>
    </w:p>
    <w:p w14:paraId="35732461" w14:textId="77777777" w:rsidR="00D80F67" w:rsidRPr="00EA3490" w:rsidRDefault="006C5E18" w:rsidP="00EE048D">
      <w:pPr>
        <w:jc w:val="center"/>
        <w:rPr>
          <w:sz w:val="28"/>
          <w:szCs w:val="28"/>
        </w:rPr>
      </w:pPr>
      <w:r w:rsidRPr="00EA3490">
        <w:rPr>
          <w:sz w:val="28"/>
          <w:szCs w:val="28"/>
        </w:rPr>
        <w:t xml:space="preserve">ГЛАВА </w:t>
      </w:r>
      <w:r w:rsidR="00817A80" w:rsidRPr="00EA3490">
        <w:rPr>
          <w:sz w:val="28"/>
          <w:szCs w:val="28"/>
        </w:rPr>
        <w:t>7</w:t>
      </w:r>
    </w:p>
    <w:p w14:paraId="1D477090" w14:textId="77777777" w:rsidR="00D80F67" w:rsidRPr="00EA3490" w:rsidRDefault="00D80F67" w:rsidP="00EE048D">
      <w:pPr>
        <w:jc w:val="center"/>
        <w:rPr>
          <w:sz w:val="28"/>
          <w:szCs w:val="28"/>
        </w:rPr>
      </w:pPr>
      <w:r w:rsidRPr="00EA3490">
        <w:rPr>
          <w:sz w:val="28"/>
          <w:szCs w:val="28"/>
        </w:rPr>
        <w:t>ОБЯЗАННОСТИ СТОРОН</w:t>
      </w:r>
    </w:p>
    <w:p w14:paraId="58B5F730" w14:textId="77777777" w:rsidR="007C6837" w:rsidRPr="00EA3490" w:rsidRDefault="007C6837" w:rsidP="00EE048D">
      <w:pPr>
        <w:jc w:val="center"/>
        <w:rPr>
          <w:sz w:val="28"/>
          <w:szCs w:val="28"/>
        </w:rPr>
      </w:pPr>
    </w:p>
    <w:p w14:paraId="57D8D317" w14:textId="77777777" w:rsidR="00DB3531" w:rsidRPr="00EA3490" w:rsidRDefault="00817A80" w:rsidP="00C231AC">
      <w:pPr>
        <w:pStyle w:val="110"/>
        <w:tabs>
          <w:tab w:val="left" w:pos="1080"/>
        </w:tabs>
        <w:spacing w:line="240" w:lineRule="auto"/>
        <w:ind w:firstLine="709"/>
        <w:jc w:val="both"/>
        <w:rPr>
          <w:sz w:val="28"/>
          <w:szCs w:val="28"/>
        </w:rPr>
      </w:pPr>
      <w:r w:rsidRPr="00EA3490">
        <w:rPr>
          <w:noProof/>
          <w:sz w:val="28"/>
          <w:szCs w:val="28"/>
        </w:rPr>
        <w:t>7</w:t>
      </w:r>
      <w:r w:rsidR="00DB3531" w:rsidRPr="00EA3490">
        <w:rPr>
          <w:noProof/>
          <w:sz w:val="28"/>
          <w:szCs w:val="28"/>
        </w:rPr>
        <w:t>.1.</w:t>
      </w:r>
      <w:r w:rsidR="00DB3531" w:rsidRPr="00EA3490">
        <w:rPr>
          <w:sz w:val="28"/>
          <w:szCs w:val="28"/>
        </w:rPr>
        <w:tab/>
        <w:t>Банк обязуется:</w:t>
      </w:r>
    </w:p>
    <w:p w14:paraId="3426ED5A" w14:textId="77777777" w:rsidR="00DB3531" w:rsidRPr="00EA3490" w:rsidRDefault="00817A80" w:rsidP="00C231AC">
      <w:pPr>
        <w:pStyle w:val="110"/>
        <w:tabs>
          <w:tab w:val="left" w:pos="1260"/>
        </w:tabs>
        <w:spacing w:line="240" w:lineRule="auto"/>
        <w:ind w:firstLine="709"/>
        <w:jc w:val="both"/>
        <w:rPr>
          <w:sz w:val="28"/>
          <w:szCs w:val="28"/>
        </w:rPr>
      </w:pPr>
      <w:r w:rsidRPr="00EA3490">
        <w:rPr>
          <w:noProof/>
          <w:sz w:val="28"/>
          <w:szCs w:val="28"/>
        </w:rPr>
        <w:t>7</w:t>
      </w:r>
      <w:r w:rsidR="00DB3531" w:rsidRPr="00EA3490">
        <w:rPr>
          <w:noProof/>
          <w:sz w:val="28"/>
          <w:szCs w:val="28"/>
        </w:rPr>
        <w:t>.1.1.</w:t>
      </w:r>
      <w:r w:rsidR="00DB3531" w:rsidRPr="00EA3490">
        <w:rPr>
          <w:sz w:val="28"/>
          <w:szCs w:val="28"/>
        </w:rPr>
        <w:tab/>
        <w:t>зачислять на Счет денежные средства, поступающие в пользу Владельца счета;</w:t>
      </w:r>
    </w:p>
    <w:p w14:paraId="546C60EC" w14:textId="77777777" w:rsidR="00DB3531" w:rsidRPr="00EA3490" w:rsidRDefault="00817A80" w:rsidP="00C231AC">
      <w:pPr>
        <w:pStyle w:val="110"/>
        <w:tabs>
          <w:tab w:val="left" w:pos="1260"/>
        </w:tabs>
        <w:spacing w:line="240" w:lineRule="auto"/>
        <w:ind w:firstLine="709"/>
        <w:jc w:val="both"/>
        <w:rPr>
          <w:sz w:val="28"/>
          <w:szCs w:val="28"/>
        </w:rPr>
      </w:pPr>
      <w:r w:rsidRPr="00EA3490">
        <w:rPr>
          <w:sz w:val="28"/>
          <w:szCs w:val="28"/>
        </w:rPr>
        <w:t>7</w:t>
      </w:r>
      <w:r w:rsidR="00DB3531" w:rsidRPr="00EA3490">
        <w:rPr>
          <w:sz w:val="28"/>
          <w:szCs w:val="28"/>
        </w:rPr>
        <w:t>.1.2.</w:t>
      </w:r>
      <w:r w:rsidR="00DB3531" w:rsidRPr="00EA3490">
        <w:rPr>
          <w:sz w:val="28"/>
          <w:szCs w:val="28"/>
        </w:rPr>
        <w:tab/>
        <w:t>обеспечивать сохранность всех денежных средств, поступивших на Счет Владельца счета, выполнять распоряжения Владельца счета по их использованию в соответствии с законодательством Республики Беларусь, заключенным Договором</w:t>
      </w:r>
      <w:r w:rsidR="00AD7C6B" w:rsidRPr="00EA3490">
        <w:rPr>
          <w:sz w:val="28"/>
          <w:szCs w:val="28"/>
        </w:rPr>
        <w:t xml:space="preserve"> счета</w:t>
      </w:r>
      <w:r w:rsidR="00DB3531" w:rsidRPr="00EA3490">
        <w:rPr>
          <w:sz w:val="28"/>
          <w:szCs w:val="28"/>
        </w:rPr>
        <w:t>, а также настоящими Условиями;</w:t>
      </w:r>
    </w:p>
    <w:p w14:paraId="5CCF25A9" w14:textId="77777777" w:rsidR="00DB3531" w:rsidRPr="00EA3490" w:rsidRDefault="00817A80" w:rsidP="00C231AC">
      <w:pPr>
        <w:pStyle w:val="110"/>
        <w:tabs>
          <w:tab w:val="left" w:pos="1260"/>
        </w:tabs>
        <w:spacing w:line="240" w:lineRule="auto"/>
        <w:ind w:firstLine="709"/>
        <w:jc w:val="both"/>
        <w:rPr>
          <w:sz w:val="28"/>
          <w:szCs w:val="28"/>
        </w:rPr>
      </w:pPr>
      <w:r w:rsidRPr="00EA3490">
        <w:rPr>
          <w:noProof/>
          <w:sz w:val="28"/>
          <w:szCs w:val="28"/>
        </w:rPr>
        <w:t>7</w:t>
      </w:r>
      <w:r w:rsidR="00DB3531" w:rsidRPr="00EA3490">
        <w:rPr>
          <w:noProof/>
          <w:sz w:val="28"/>
          <w:szCs w:val="28"/>
        </w:rPr>
        <w:t>.1.3.</w:t>
      </w:r>
      <w:r w:rsidR="00DB3531" w:rsidRPr="00EA3490">
        <w:rPr>
          <w:sz w:val="28"/>
          <w:szCs w:val="28"/>
        </w:rPr>
        <w:tab/>
        <w:t xml:space="preserve">осуществлять в установленный срок перевод денежных средств в сумме Расчетного документа Владельца счета; </w:t>
      </w:r>
    </w:p>
    <w:p w14:paraId="11E49BC4" w14:textId="475273E2" w:rsidR="00AD542A" w:rsidRPr="004802A4" w:rsidRDefault="00817A80" w:rsidP="00C231AC">
      <w:pPr>
        <w:pStyle w:val="ConsNormal"/>
        <w:widowControl/>
        <w:tabs>
          <w:tab w:val="left" w:pos="1260"/>
        </w:tabs>
        <w:ind w:firstLine="709"/>
        <w:jc w:val="both"/>
        <w:rPr>
          <w:rFonts w:ascii="Times New Roman" w:hAnsi="Times New Roman"/>
          <w:strike/>
          <w:color w:val="FF0000"/>
          <w:sz w:val="28"/>
          <w:szCs w:val="28"/>
        </w:rPr>
      </w:pPr>
      <w:r w:rsidRPr="00EA3490">
        <w:rPr>
          <w:rFonts w:ascii="Times New Roman" w:hAnsi="Times New Roman"/>
          <w:noProof/>
          <w:sz w:val="28"/>
          <w:szCs w:val="28"/>
        </w:rPr>
        <w:t>7</w:t>
      </w:r>
      <w:r w:rsidR="00AD542A" w:rsidRPr="00EA3490">
        <w:rPr>
          <w:rFonts w:ascii="Times New Roman" w:hAnsi="Times New Roman"/>
          <w:noProof/>
          <w:sz w:val="28"/>
          <w:szCs w:val="28"/>
        </w:rPr>
        <w:t>.1.4.</w:t>
      </w:r>
      <w:r w:rsidR="00AD542A" w:rsidRPr="00EA3490">
        <w:rPr>
          <w:rFonts w:ascii="Times New Roman" w:hAnsi="Times New Roman"/>
          <w:sz w:val="28"/>
          <w:szCs w:val="28"/>
        </w:rPr>
        <w:tab/>
        <w:t xml:space="preserve">выдавать выписки по Счету при </w:t>
      </w:r>
      <w:r w:rsidR="00AD542A" w:rsidRPr="004802A4">
        <w:rPr>
          <w:rFonts w:ascii="Times New Roman" w:hAnsi="Times New Roman"/>
          <w:sz w:val="28"/>
          <w:szCs w:val="28"/>
        </w:rPr>
        <w:t xml:space="preserve">совершении операций на следующий банковский день </w:t>
      </w:r>
      <w:r w:rsidR="006C060B" w:rsidRPr="00F11B63">
        <w:rPr>
          <w:rFonts w:ascii="Times New Roman" w:hAnsi="Times New Roman"/>
          <w:sz w:val="28"/>
          <w:szCs w:val="28"/>
          <w:highlight w:val="lightGray"/>
        </w:rPr>
        <w:t>уполномоченным</w:t>
      </w:r>
      <w:r w:rsidR="006C060B">
        <w:rPr>
          <w:rFonts w:ascii="Times New Roman" w:hAnsi="Times New Roman"/>
          <w:sz w:val="28"/>
          <w:szCs w:val="28"/>
        </w:rPr>
        <w:t xml:space="preserve"> </w:t>
      </w:r>
      <w:r w:rsidR="00AD542A" w:rsidRPr="004802A4">
        <w:rPr>
          <w:rFonts w:ascii="Times New Roman" w:hAnsi="Times New Roman"/>
          <w:sz w:val="28"/>
          <w:szCs w:val="28"/>
        </w:rPr>
        <w:t>лицам</w:t>
      </w:r>
      <w:r w:rsidR="006C060B">
        <w:rPr>
          <w:rFonts w:ascii="Times New Roman" w:hAnsi="Times New Roman"/>
          <w:sz w:val="28"/>
          <w:szCs w:val="28"/>
        </w:rPr>
        <w:t xml:space="preserve"> </w:t>
      </w:r>
      <w:r w:rsidR="006C060B" w:rsidRPr="00F11B63">
        <w:rPr>
          <w:rFonts w:ascii="Times New Roman" w:hAnsi="Times New Roman"/>
          <w:sz w:val="28"/>
          <w:szCs w:val="28"/>
          <w:highlight w:val="lightGray"/>
        </w:rPr>
        <w:t>Владельца счета</w:t>
      </w:r>
      <w:r w:rsidR="006C060B">
        <w:rPr>
          <w:rFonts w:ascii="Times New Roman" w:hAnsi="Times New Roman"/>
          <w:strike/>
          <w:sz w:val="28"/>
          <w:szCs w:val="28"/>
        </w:rPr>
        <w:t xml:space="preserve"> </w:t>
      </w:r>
      <w:r w:rsidR="006C060B" w:rsidRPr="00F11B63">
        <w:rPr>
          <w:rFonts w:ascii="Times New Roman" w:hAnsi="Times New Roman"/>
          <w:sz w:val="28"/>
          <w:szCs w:val="28"/>
          <w:highlight w:val="lightGray"/>
        </w:rPr>
        <w:t>согласно имеющейся в Банке Карточке с образцами подписей</w:t>
      </w:r>
      <w:r w:rsidR="00AD542A" w:rsidRPr="004802A4">
        <w:rPr>
          <w:rFonts w:ascii="Times New Roman" w:hAnsi="Times New Roman"/>
          <w:sz w:val="28"/>
          <w:szCs w:val="28"/>
        </w:rPr>
        <w:t>, представителю Владельца счета, уполномоченному по доверенности, а также по заявлению Владельца счета – через абонентские</w:t>
      </w:r>
      <w:r w:rsidR="00AD542A" w:rsidRPr="00EA3490">
        <w:rPr>
          <w:rFonts w:ascii="Times New Roman" w:hAnsi="Times New Roman"/>
          <w:sz w:val="28"/>
          <w:szCs w:val="28"/>
        </w:rPr>
        <w:t xml:space="preserve"> ящики, по почте. По требованию Владельца счета выдавать его представителю, уполномоченному по доверенности, выписки по завершении банковского дня при совершении операций по Счету</w:t>
      </w:r>
      <w:r w:rsidR="004802A4">
        <w:rPr>
          <w:rFonts w:ascii="Times New Roman" w:hAnsi="Times New Roman"/>
          <w:sz w:val="28"/>
          <w:szCs w:val="28"/>
        </w:rPr>
        <w:t xml:space="preserve">. </w:t>
      </w:r>
      <w:r w:rsidR="00AD542A" w:rsidRPr="004802A4">
        <w:rPr>
          <w:rFonts w:ascii="Times New Roman" w:hAnsi="Times New Roman"/>
          <w:strike/>
          <w:color w:val="FF0000"/>
          <w:sz w:val="28"/>
          <w:szCs w:val="28"/>
        </w:rPr>
        <w:t xml:space="preserve"> </w:t>
      </w:r>
    </w:p>
    <w:p w14:paraId="0A3859BD" w14:textId="77777777" w:rsidR="00AD542A" w:rsidRPr="00EA3490" w:rsidRDefault="00AD542A" w:rsidP="00C231AC">
      <w:pPr>
        <w:pStyle w:val="31"/>
        <w:ind w:left="0" w:firstLine="709"/>
        <w:rPr>
          <w:color w:val="auto"/>
          <w:szCs w:val="28"/>
        </w:rPr>
      </w:pPr>
      <w:r w:rsidRPr="00EA3490">
        <w:rPr>
          <w:color w:val="auto"/>
          <w:szCs w:val="28"/>
        </w:rPr>
        <w:t>При наличии у Владельца счета доступа к СДБО:</w:t>
      </w:r>
    </w:p>
    <w:p w14:paraId="2ED76F98" w14:textId="77777777" w:rsidR="00AD542A" w:rsidRPr="00EA3490" w:rsidRDefault="00AD542A" w:rsidP="00C231AC">
      <w:pPr>
        <w:autoSpaceDE w:val="0"/>
        <w:autoSpaceDN w:val="0"/>
        <w:adjustRightInd w:val="0"/>
        <w:spacing w:line="240" w:lineRule="atLeast"/>
        <w:ind w:firstLine="709"/>
        <w:jc w:val="both"/>
        <w:rPr>
          <w:sz w:val="28"/>
          <w:szCs w:val="28"/>
        </w:rPr>
      </w:pPr>
      <w:r w:rsidRPr="00EA3490">
        <w:rPr>
          <w:sz w:val="28"/>
          <w:szCs w:val="28"/>
        </w:rPr>
        <w:t>предоставлять возможность Владельцу счета получать в электронном виде выписки по Счету и Расчетные документы, служащие приложением к выписке по Счету, а также поступившие в Банк в электронном виде приложения к платежному требованию;</w:t>
      </w:r>
    </w:p>
    <w:p w14:paraId="19E0DC15" w14:textId="77777777" w:rsidR="00AD542A" w:rsidRPr="00EA3490" w:rsidRDefault="00AD542A" w:rsidP="00C231AC">
      <w:pPr>
        <w:autoSpaceDE w:val="0"/>
        <w:autoSpaceDN w:val="0"/>
        <w:adjustRightInd w:val="0"/>
        <w:spacing w:line="240" w:lineRule="atLeast"/>
        <w:ind w:firstLine="709"/>
        <w:jc w:val="both"/>
        <w:rPr>
          <w:sz w:val="28"/>
          <w:szCs w:val="28"/>
        </w:rPr>
      </w:pPr>
      <w:r w:rsidRPr="00EA3490">
        <w:rPr>
          <w:sz w:val="28"/>
          <w:szCs w:val="28"/>
        </w:rPr>
        <w:t>предоставлять возможность Владельцу счета получать в электронном виде выписки по Счету в формате МТ940 в соответствии с Перечнем операций и величин платы по заявлению Владельца счета установленной Банком формы;</w:t>
      </w:r>
    </w:p>
    <w:p w14:paraId="6267DE81" w14:textId="77777777" w:rsidR="00AD542A" w:rsidRPr="00EA3490" w:rsidRDefault="00AD542A" w:rsidP="00C231AC">
      <w:pPr>
        <w:pStyle w:val="110"/>
        <w:spacing w:line="240" w:lineRule="auto"/>
        <w:ind w:firstLine="709"/>
        <w:jc w:val="both"/>
        <w:rPr>
          <w:sz w:val="28"/>
          <w:szCs w:val="28"/>
          <w:u w:val="single"/>
        </w:rPr>
      </w:pPr>
      <w:r w:rsidRPr="00EA3490">
        <w:rPr>
          <w:sz w:val="28"/>
          <w:szCs w:val="28"/>
        </w:rPr>
        <w:t xml:space="preserve">предоставлять бумажные копии Расчетных документов, служащих приложением к выписке, в соответствии с Перечнем операций и величин платы, а также бумажные копии </w:t>
      </w:r>
      <w:r w:rsidRPr="00EA3490">
        <w:rPr>
          <w:sz w:val="28"/>
          <w:szCs w:val="28"/>
          <w:lang w:eastAsia="ko-KR"/>
        </w:rPr>
        <w:t xml:space="preserve">приложений к </w:t>
      </w:r>
      <w:r w:rsidRPr="00EA3490">
        <w:rPr>
          <w:sz w:val="28"/>
          <w:szCs w:val="28"/>
        </w:rPr>
        <w:t>Расчетному документу –</w:t>
      </w:r>
      <w:r w:rsidRPr="00EA3490">
        <w:rPr>
          <w:sz w:val="28"/>
          <w:szCs w:val="28"/>
          <w:lang w:eastAsia="ko-KR"/>
        </w:rPr>
        <w:t xml:space="preserve"> платежному требованию, поступивших в электронном виде </w:t>
      </w:r>
      <w:r w:rsidRPr="00EA3490">
        <w:rPr>
          <w:sz w:val="28"/>
          <w:szCs w:val="28"/>
        </w:rPr>
        <w:t xml:space="preserve">дополнительно по заявлению Владельца счета. </w:t>
      </w:r>
    </w:p>
    <w:p w14:paraId="45CFE2A4" w14:textId="77777777" w:rsidR="00AD542A" w:rsidRPr="00EA3490" w:rsidRDefault="00AD542A" w:rsidP="00C231AC">
      <w:pPr>
        <w:pStyle w:val="31"/>
        <w:ind w:left="0" w:firstLine="709"/>
        <w:rPr>
          <w:color w:val="auto"/>
          <w:szCs w:val="28"/>
        </w:rPr>
      </w:pPr>
      <w:r w:rsidRPr="00EA3490">
        <w:rPr>
          <w:color w:val="auto"/>
          <w:szCs w:val="28"/>
        </w:rPr>
        <w:t>В случае отсутствия у Владельца счета доступа к СДБО:</w:t>
      </w:r>
    </w:p>
    <w:p w14:paraId="53367702" w14:textId="77777777" w:rsidR="00AD542A" w:rsidRPr="00EA3490" w:rsidRDefault="00AD542A" w:rsidP="00C231AC">
      <w:pPr>
        <w:pStyle w:val="21"/>
        <w:ind w:right="21"/>
        <w:rPr>
          <w:szCs w:val="28"/>
        </w:rPr>
      </w:pPr>
      <w:r w:rsidRPr="00EA3490">
        <w:rPr>
          <w:szCs w:val="28"/>
        </w:rPr>
        <w:t xml:space="preserve">выдавать за плату, предусмотренную в Перечне операций и величин платы, 1 (одну) заверенную подписью ответственного исполнителя и штампом Банка бумажную копию Расчетного документа, служащего приложением к выписке по Счету. </w:t>
      </w:r>
    </w:p>
    <w:p w14:paraId="6B8061DD" w14:textId="77777777" w:rsidR="00AD542A" w:rsidRPr="00EA3490" w:rsidRDefault="00AD542A" w:rsidP="00C231AC">
      <w:pPr>
        <w:autoSpaceDE w:val="0"/>
        <w:autoSpaceDN w:val="0"/>
        <w:adjustRightInd w:val="0"/>
        <w:ind w:firstLine="709"/>
        <w:jc w:val="both"/>
        <w:rPr>
          <w:sz w:val="28"/>
          <w:szCs w:val="28"/>
        </w:rPr>
      </w:pPr>
      <w:r w:rsidRPr="00EA3490">
        <w:rPr>
          <w:sz w:val="28"/>
          <w:szCs w:val="28"/>
        </w:rPr>
        <w:t>Расчетные документы</w:t>
      </w:r>
      <w:r w:rsidRPr="00EA3490">
        <w:rPr>
          <w:sz w:val="28"/>
          <w:szCs w:val="28"/>
          <w:lang w:eastAsia="ko-KR"/>
        </w:rPr>
        <w:t>, служащие приложением к выписке по Счету и подтверждающие списание денежных средств со Счета и зачисление денежных средств на Счет, Банком не выдаются в случае, если их реквизиты указываются в выписке по Счету.</w:t>
      </w:r>
    </w:p>
    <w:p w14:paraId="373748D5" w14:textId="77777777" w:rsidR="00AD542A" w:rsidRPr="00EA3490" w:rsidRDefault="00AD542A" w:rsidP="00C231AC">
      <w:pPr>
        <w:autoSpaceDE w:val="0"/>
        <w:autoSpaceDN w:val="0"/>
        <w:adjustRightInd w:val="0"/>
        <w:ind w:firstLine="709"/>
        <w:jc w:val="both"/>
        <w:rPr>
          <w:sz w:val="28"/>
          <w:szCs w:val="28"/>
          <w:lang w:eastAsia="ko-KR"/>
        </w:rPr>
      </w:pPr>
      <w:r w:rsidRPr="00EA3490">
        <w:rPr>
          <w:sz w:val="28"/>
          <w:szCs w:val="28"/>
          <w:lang w:eastAsia="ko-KR"/>
        </w:rPr>
        <w:t>Для удостоверения подлинности выписки по Счету на бумажном носителе, выдаваемой Владельцу счета, Банк проставляет на выписке штамп. Для подтверждения подлинности выписки, выдаваемой Владельцу счета в виде электронного документа, используется электронная цифровая подпись Банка.</w:t>
      </w:r>
    </w:p>
    <w:p w14:paraId="5EF1DC6F" w14:textId="14A77F1A" w:rsidR="00AD542A" w:rsidRPr="00EA3490" w:rsidRDefault="00AD542A" w:rsidP="00C231AC">
      <w:pPr>
        <w:autoSpaceDE w:val="0"/>
        <w:autoSpaceDN w:val="0"/>
        <w:adjustRightInd w:val="0"/>
        <w:ind w:firstLine="709"/>
        <w:jc w:val="both"/>
        <w:rPr>
          <w:sz w:val="28"/>
          <w:szCs w:val="28"/>
        </w:rPr>
      </w:pPr>
      <w:r w:rsidRPr="00EA3490">
        <w:rPr>
          <w:sz w:val="28"/>
          <w:szCs w:val="28"/>
          <w:lang w:eastAsia="ko-KR"/>
        </w:rPr>
        <w:t>В случае утери Владельцем счета выписки по Счету, ее дубликат выдается Владельцу счета с письменного разрешения</w:t>
      </w:r>
      <w:r w:rsidR="00C905C9">
        <w:rPr>
          <w:sz w:val="28"/>
          <w:szCs w:val="28"/>
          <w:lang w:eastAsia="ko-KR"/>
        </w:rPr>
        <w:t xml:space="preserve"> </w:t>
      </w:r>
      <w:r w:rsidRPr="00EA3490">
        <w:rPr>
          <w:sz w:val="28"/>
          <w:szCs w:val="28"/>
          <w:lang w:eastAsia="ko-KR"/>
        </w:rPr>
        <w:t>уполномоченного</w:t>
      </w:r>
      <w:r w:rsidR="00344AD8">
        <w:rPr>
          <w:sz w:val="28"/>
          <w:szCs w:val="28"/>
          <w:lang w:eastAsia="ko-KR"/>
        </w:rPr>
        <w:t xml:space="preserve"> </w:t>
      </w:r>
      <w:r w:rsidRPr="00EA3490">
        <w:rPr>
          <w:sz w:val="28"/>
          <w:szCs w:val="28"/>
          <w:lang w:eastAsia="ko-KR"/>
        </w:rPr>
        <w:t>лица</w:t>
      </w:r>
      <w:r w:rsidR="003102A5">
        <w:rPr>
          <w:sz w:val="28"/>
          <w:szCs w:val="28"/>
          <w:lang w:eastAsia="ko-KR"/>
        </w:rPr>
        <w:t xml:space="preserve"> </w:t>
      </w:r>
      <w:r w:rsidR="003102A5" w:rsidRPr="00F11B63">
        <w:rPr>
          <w:sz w:val="28"/>
          <w:szCs w:val="28"/>
          <w:highlight w:val="lightGray"/>
          <w:lang w:eastAsia="ko-KR"/>
        </w:rPr>
        <w:t>Банка</w:t>
      </w:r>
      <w:r w:rsidRPr="00F76C49">
        <w:rPr>
          <w:sz w:val="28"/>
          <w:szCs w:val="28"/>
          <w:lang w:eastAsia="ko-KR"/>
        </w:rPr>
        <w:t xml:space="preserve"> </w:t>
      </w:r>
      <w:r w:rsidRPr="00EA3490">
        <w:rPr>
          <w:sz w:val="28"/>
          <w:szCs w:val="28"/>
          <w:lang w:eastAsia="ko-KR"/>
        </w:rPr>
        <w:t xml:space="preserve">по письменному заявлению Владельца счета, подписанному </w:t>
      </w:r>
      <w:r w:rsidR="00B411D0" w:rsidRPr="00B411D0">
        <w:rPr>
          <w:sz w:val="28"/>
          <w:szCs w:val="28"/>
          <w:highlight w:val="lightGray"/>
          <w:lang w:eastAsia="ko-KR"/>
        </w:rPr>
        <w:t>уполномоченным лицом Владельца счета</w:t>
      </w:r>
      <w:r w:rsidRPr="00EA3490">
        <w:rPr>
          <w:sz w:val="28"/>
          <w:szCs w:val="28"/>
          <w:lang w:eastAsia="ko-KR"/>
        </w:rPr>
        <w:t>, согласно заявленным в Банк образцам. На дубликате выписки ставится дата выдачи, подпись ответственного исполните</w:t>
      </w:r>
      <w:r w:rsidR="006926FD" w:rsidRPr="00EA3490">
        <w:rPr>
          <w:sz w:val="28"/>
          <w:szCs w:val="28"/>
          <w:lang w:eastAsia="ko-KR"/>
        </w:rPr>
        <w:t>ля и уполномоченного лица Банка</w:t>
      </w:r>
      <w:r w:rsidRPr="00EA3490">
        <w:rPr>
          <w:sz w:val="28"/>
          <w:szCs w:val="28"/>
        </w:rPr>
        <w:t>;</w:t>
      </w:r>
    </w:p>
    <w:p w14:paraId="7FA26BFB" w14:textId="77777777" w:rsidR="00AD542A" w:rsidRPr="00EA3490" w:rsidRDefault="00817A80" w:rsidP="00C231AC">
      <w:pPr>
        <w:pStyle w:val="110"/>
        <w:tabs>
          <w:tab w:val="left" w:pos="1260"/>
        </w:tabs>
        <w:spacing w:line="240" w:lineRule="auto"/>
        <w:ind w:firstLine="709"/>
        <w:jc w:val="both"/>
        <w:rPr>
          <w:b/>
          <w:sz w:val="28"/>
          <w:szCs w:val="28"/>
        </w:rPr>
      </w:pPr>
      <w:r w:rsidRPr="00EA3490">
        <w:rPr>
          <w:noProof/>
          <w:sz w:val="28"/>
          <w:szCs w:val="28"/>
        </w:rPr>
        <w:t>7</w:t>
      </w:r>
      <w:r w:rsidR="00AD542A" w:rsidRPr="00EA3490">
        <w:rPr>
          <w:noProof/>
          <w:sz w:val="28"/>
          <w:szCs w:val="28"/>
        </w:rPr>
        <w:t>.1.</w:t>
      </w:r>
      <w:r w:rsidR="006C5E18" w:rsidRPr="00EA3490">
        <w:rPr>
          <w:noProof/>
          <w:sz w:val="28"/>
          <w:szCs w:val="28"/>
        </w:rPr>
        <w:t>5</w:t>
      </w:r>
      <w:r w:rsidR="00AD542A" w:rsidRPr="00EA3490">
        <w:rPr>
          <w:noProof/>
          <w:sz w:val="28"/>
          <w:szCs w:val="28"/>
        </w:rPr>
        <w:t>.</w:t>
      </w:r>
      <w:r w:rsidR="00AD542A" w:rsidRPr="00EA3490">
        <w:rPr>
          <w:sz w:val="28"/>
          <w:szCs w:val="28"/>
        </w:rPr>
        <w:tab/>
        <w:t>зачислять на Счет суммы платежей, поступивших через систему</w:t>
      </w:r>
      <w:r w:rsidR="00AD542A" w:rsidRPr="00EA3490">
        <w:rPr>
          <w:noProof/>
          <w:sz w:val="28"/>
          <w:szCs w:val="28"/>
        </w:rPr>
        <w:t xml:space="preserve"> BISS,</w:t>
      </w:r>
      <w:r w:rsidR="00AD542A" w:rsidRPr="00EA3490">
        <w:rPr>
          <w:sz w:val="28"/>
          <w:szCs w:val="28"/>
        </w:rPr>
        <w:t xml:space="preserve"> в день отражения операций по корреспондентскому счету Банка на основании электронных Расчетных документов. Денежные средства, зачисленные на Счет, могут использоваться Владельцем счета с момента зачисления в соответствии с п. </w:t>
      </w:r>
      <w:r w:rsidR="00E40D4B" w:rsidRPr="00EA3490">
        <w:rPr>
          <w:sz w:val="28"/>
          <w:szCs w:val="28"/>
        </w:rPr>
        <w:t>5</w:t>
      </w:r>
      <w:r w:rsidR="00AD542A" w:rsidRPr="00EA3490">
        <w:rPr>
          <w:sz w:val="28"/>
          <w:szCs w:val="28"/>
        </w:rPr>
        <w:t>.2. настоящих Условий;</w:t>
      </w:r>
    </w:p>
    <w:p w14:paraId="15157E56" w14:textId="77777777" w:rsidR="00AD542A" w:rsidRPr="00EA3490" w:rsidRDefault="00817A80" w:rsidP="00C231AC">
      <w:pPr>
        <w:pStyle w:val="110"/>
        <w:tabs>
          <w:tab w:val="left" w:pos="540"/>
          <w:tab w:val="left" w:pos="1260"/>
        </w:tabs>
        <w:spacing w:line="240" w:lineRule="auto"/>
        <w:ind w:firstLine="709"/>
        <w:jc w:val="both"/>
        <w:rPr>
          <w:sz w:val="28"/>
          <w:szCs w:val="28"/>
        </w:rPr>
      </w:pPr>
      <w:r w:rsidRPr="00EA3490">
        <w:rPr>
          <w:sz w:val="28"/>
          <w:szCs w:val="28"/>
        </w:rPr>
        <w:t>7</w:t>
      </w:r>
      <w:r w:rsidR="00AD542A" w:rsidRPr="00EA3490">
        <w:rPr>
          <w:sz w:val="28"/>
          <w:szCs w:val="28"/>
        </w:rPr>
        <w:t>.1.</w:t>
      </w:r>
      <w:r w:rsidR="006C5E18" w:rsidRPr="00EA3490">
        <w:rPr>
          <w:sz w:val="28"/>
          <w:szCs w:val="28"/>
        </w:rPr>
        <w:t>6</w:t>
      </w:r>
      <w:r w:rsidR="00AD542A" w:rsidRPr="00EA3490">
        <w:rPr>
          <w:sz w:val="28"/>
          <w:szCs w:val="28"/>
        </w:rPr>
        <w:t>.</w:t>
      </w:r>
      <w:r w:rsidR="00AD542A" w:rsidRPr="00EA3490">
        <w:rPr>
          <w:sz w:val="28"/>
          <w:szCs w:val="28"/>
        </w:rPr>
        <w:tab/>
        <w:t>возвращать необоснованно списанные,</w:t>
      </w:r>
      <w:r w:rsidR="0008594A" w:rsidRPr="00EA3490">
        <w:rPr>
          <w:sz w:val="28"/>
          <w:szCs w:val="28"/>
        </w:rPr>
        <w:t xml:space="preserve"> </w:t>
      </w:r>
      <w:r w:rsidR="00AD542A" w:rsidRPr="00EA3490">
        <w:rPr>
          <w:sz w:val="28"/>
          <w:szCs w:val="28"/>
        </w:rPr>
        <w:t>недозачисленные, переведенные ненадлежащему бенефициару денежные средства в результате технической ошибки Банка в течение трех банковских дней от</w:t>
      </w:r>
      <w:r w:rsidR="00AD542A" w:rsidRPr="00EA3490">
        <w:rPr>
          <w:sz w:val="22"/>
          <w:szCs w:val="22"/>
        </w:rPr>
        <w:t xml:space="preserve"> </w:t>
      </w:r>
      <w:r w:rsidR="00AD542A" w:rsidRPr="00EA3490">
        <w:rPr>
          <w:sz w:val="28"/>
          <w:szCs w:val="28"/>
        </w:rPr>
        <w:t>даты получения заявления Владельца счета;</w:t>
      </w:r>
    </w:p>
    <w:p w14:paraId="749C7059" w14:textId="77777777" w:rsidR="00AD542A" w:rsidRPr="00EA3490" w:rsidRDefault="00817A80" w:rsidP="00C231AC">
      <w:pPr>
        <w:pStyle w:val="110"/>
        <w:tabs>
          <w:tab w:val="left" w:pos="1260"/>
        </w:tabs>
        <w:spacing w:line="240" w:lineRule="auto"/>
        <w:ind w:firstLine="709"/>
        <w:jc w:val="both"/>
        <w:rPr>
          <w:sz w:val="28"/>
          <w:szCs w:val="28"/>
        </w:rPr>
      </w:pPr>
      <w:r w:rsidRPr="00EA3490">
        <w:rPr>
          <w:sz w:val="28"/>
          <w:szCs w:val="28"/>
        </w:rPr>
        <w:t>7</w:t>
      </w:r>
      <w:r w:rsidR="00AD542A" w:rsidRPr="00EA3490">
        <w:rPr>
          <w:sz w:val="28"/>
          <w:szCs w:val="28"/>
        </w:rPr>
        <w:t>.1.</w:t>
      </w:r>
      <w:r w:rsidR="006C5E18" w:rsidRPr="00EA3490">
        <w:rPr>
          <w:sz w:val="28"/>
          <w:szCs w:val="28"/>
        </w:rPr>
        <w:t>7</w:t>
      </w:r>
      <w:r w:rsidR="00AD542A" w:rsidRPr="00EA3490">
        <w:rPr>
          <w:sz w:val="28"/>
          <w:szCs w:val="28"/>
        </w:rPr>
        <w:t>.</w:t>
      </w:r>
      <w:r w:rsidR="00AD542A" w:rsidRPr="00EA3490">
        <w:rPr>
          <w:sz w:val="28"/>
          <w:szCs w:val="28"/>
        </w:rPr>
        <w:tab/>
        <w:t>формировать реестр платежей на общую сумму принятых от плательщиков на Счет денежных средств, оформленных Расчетным документом – платежным поручением или платежным ордером с использованием балансовых счетов Банка, предназначенных для учета средств на временной основе на основании соответствующего Договора</w:t>
      </w:r>
      <w:r w:rsidR="00AD7C6B" w:rsidRPr="00EA3490">
        <w:rPr>
          <w:sz w:val="28"/>
          <w:szCs w:val="28"/>
        </w:rPr>
        <w:t xml:space="preserve"> счета</w:t>
      </w:r>
      <w:r w:rsidR="00AD542A" w:rsidRPr="00EA3490">
        <w:rPr>
          <w:sz w:val="28"/>
          <w:szCs w:val="28"/>
        </w:rPr>
        <w:t>, заключенного с Владельцем счета</w:t>
      </w:r>
      <w:r w:rsidR="00941D90">
        <w:rPr>
          <w:sz w:val="28"/>
          <w:szCs w:val="28"/>
        </w:rPr>
        <w:t>.</w:t>
      </w:r>
    </w:p>
    <w:p w14:paraId="308EEEA2" w14:textId="77777777" w:rsidR="00AD542A" w:rsidRPr="00EA3490" w:rsidRDefault="00817A80" w:rsidP="00C231AC">
      <w:pPr>
        <w:pStyle w:val="a4"/>
        <w:tabs>
          <w:tab w:val="left" w:pos="1080"/>
        </w:tabs>
        <w:ind w:firstLine="709"/>
        <w:rPr>
          <w:szCs w:val="28"/>
        </w:rPr>
      </w:pPr>
      <w:r w:rsidRPr="00EA3490">
        <w:rPr>
          <w:szCs w:val="28"/>
          <w:lang w:val="ru-RU"/>
        </w:rPr>
        <w:t>7</w:t>
      </w:r>
      <w:r w:rsidR="00AD542A" w:rsidRPr="00EA3490">
        <w:rPr>
          <w:szCs w:val="28"/>
        </w:rPr>
        <w:t>.2.</w:t>
      </w:r>
      <w:r w:rsidR="00AD542A" w:rsidRPr="00EA3490">
        <w:rPr>
          <w:szCs w:val="28"/>
        </w:rPr>
        <w:tab/>
        <w:t>Владелец счета обязуется:</w:t>
      </w:r>
    </w:p>
    <w:p w14:paraId="766590B1" w14:textId="77777777" w:rsidR="00AD542A" w:rsidRPr="00EA3490" w:rsidRDefault="00817A80" w:rsidP="00C231AC">
      <w:pPr>
        <w:pStyle w:val="a4"/>
        <w:tabs>
          <w:tab w:val="left" w:pos="1260"/>
        </w:tabs>
        <w:ind w:firstLine="709"/>
        <w:rPr>
          <w:szCs w:val="28"/>
        </w:rPr>
      </w:pPr>
      <w:r w:rsidRPr="00EA3490">
        <w:rPr>
          <w:szCs w:val="28"/>
          <w:lang w:val="ru-RU"/>
        </w:rPr>
        <w:t>7</w:t>
      </w:r>
      <w:r w:rsidR="00AD542A" w:rsidRPr="00EA3490">
        <w:rPr>
          <w:szCs w:val="28"/>
        </w:rPr>
        <w:t>.2.1.</w:t>
      </w:r>
      <w:r w:rsidR="00AD542A" w:rsidRPr="00EA3490">
        <w:rPr>
          <w:szCs w:val="28"/>
        </w:rPr>
        <w:tab/>
        <w:t>предоставлять в Банк Расчетные документы:</w:t>
      </w:r>
    </w:p>
    <w:p w14:paraId="316CE052" w14:textId="77777777" w:rsidR="00AD542A" w:rsidRPr="00EA3490" w:rsidRDefault="00AD542A" w:rsidP="00C231AC">
      <w:pPr>
        <w:pStyle w:val="a4"/>
        <w:ind w:firstLine="709"/>
        <w:rPr>
          <w:szCs w:val="28"/>
        </w:rPr>
      </w:pPr>
      <w:r w:rsidRPr="00EA3490">
        <w:rPr>
          <w:szCs w:val="28"/>
        </w:rPr>
        <w:t xml:space="preserve">на бумажном носителе в 2 (двух) экземплярах, за </w:t>
      </w:r>
      <w:r w:rsidR="00B60057" w:rsidRPr="00EA3490">
        <w:rPr>
          <w:szCs w:val="28"/>
        </w:rPr>
        <w:t>исключением постоянно</w:t>
      </w:r>
      <w:r w:rsidRPr="00EA3490">
        <w:rPr>
          <w:szCs w:val="28"/>
        </w:rPr>
        <w:t xml:space="preserve"> действующего платежного поручения, </w:t>
      </w:r>
      <w:r w:rsidR="00B60057" w:rsidRPr="00EA3490">
        <w:rPr>
          <w:szCs w:val="28"/>
        </w:rPr>
        <w:t>предоставляемого в</w:t>
      </w:r>
      <w:r w:rsidRPr="00EA3490">
        <w:rPr>
          <w:szCs w:val="28"/>
        </w:rPr>
        <w:t xml:space="preserve"> 1 (одном) экземпляре;</w:t>
      </w:r>
    </w:p>
    <w:p w14:paraId="38E673BE" w14:textId="77777777" w:rsidR="00AD542A" w:rsidRPr="00EA3490" w:rsidRDefault="00C231AC" w:rsidP="00C231AC">
      <w:pPr>
        <w:pStyle w:val="a4"/>
        <w:ind w:firstLine="709"/>
        <w:rPr>
          <w:szCs w:val="28"/>
        </w:rPr>
      </w:pPr>
      <w:r w:rsidRPr="00EA3490">
        <w:rPr>
          <w:szCs w:val="28"/>
        </w:rPr>
        <w:t>в виде электронного документа;</w:t>
      </w:r>
    </w:p>
    <w:p w14:paraId="7BF32493" w14:textId="77777777" w:rsidR="00AD542A" w:rsidRPr="00EA3490" w:rsidRDefault="00817A80" w:rsidP="00C231AC">
      <w:pPr>
        <w:pStyle w:val="a4"/>
        <w:tabs>
          <w:tab w:val="left" w:pos="1260"/>
        </w:tabs>
        <w:ind w:firstLine="709"/>
        <w:rPr>
          <w:szCs w:val="28"/>
        </w:rPr>
      </w:pPr>
      <w:r w:rsidRPr="00EA3490">
        <w:rPr>
          <w:szCs w:val="28"/>
          <w:lang w:val="ru-RU"/>
        </w:rPr>
        <w:t>7</w:t>
      </w:r>
      <w:r w:rsidR="00AD542A" w:rsidRPr="00EA3490">
        <w:rPr>
          <w:szCs w:val="28"/>
        </w:rPr>
        <w:t>.2.2.</w:t>
      </w:r>
      <w:r w:rsidR="00AD542A" w:rsidRPr="00EA3490">
        <w:rPr>
          <w:szCs w:val="28"/>
        </w:rPr>
        <w:tab/>
        <w:t>хранить денежные средства на Счете в Банке;</w:t>
      </w:r>
    </w:p>
    <w:p w14:paraId="39CF1277" w14:textId="77777777" w:rsidR="00AD542A" w:rsidRPr="00EA3490" w:rsidRDefault="00817A80" w:rsidP="00C231AC">
      <w:pPr>
        <w:pStyle w:val="a4"/>
        <w:tabs>
          <w:tab w:val="left" w:pos="1260"/>
        </w:tabs>
        <w:ind w:firstLine="709"/>
        <w:rPr>
          <w:szCs w:val="28"/>
        </w:rPr>
      </w:pPr>
      <w:r w:rsidRPr="00EA3490">
        <w:rPr>
          <w:szCs w:val="28"/>
          <w:lang w:val="ru-RU"/>
        </w:rPr>
        <w:t>7</w:t>
      </w:r>
      <w:r w:rsidR="00AD542A" w:rsidRPr="00EA3490">
        <w:rPr>
          <w:szCs w:val="28"/>
        </w:rPr>
        <w:t>.2.3.</w:t>
      </w:r>
      <w:r w:rsidR="00AD542A" w:rsidRPr="00EA3490">
        <w:rPr>
          <w:szCs w:val="28"/>
        </w:rPr>
        <w:tab/>
        <w:t>распоряжаться денежными средствами, хранящимися на Счете в Банке, в соответствии с законодательством Республики Беларусь, нормативными правовыми актами Национального банка Республики Беларусь, настоящими Условиями, а при предоставлении Банком овердрафта – также и кредитным договором на предоставление овердрафтного кредита, заключенным между Владельцем счета и Банком;</w:t>
      </w:r>
    </w:p>
    <w:p w14:paraId="58042AD5" w14:textId="77777777" w:rsidR="00AD542A" w:rsidRPr="00EA3490" w:rsidRDefault="00817A80" w:rsidP="00C231AC">
      <w:pPr>
        <w:pStyle w:val="a4"/>
        <w:tabs>
          <w:tab w:val="left" w:pos="1260"/>
        </w:tabs>
        <w:ind w:firstLine="709"/>
        <w:rPr>
          <w:szCs w:val="28"/>
        </w:rPr>
      </w:pPr>
      <w:r w:rsidRPr="00EA3490">
        <w:rPr>
          <w:szCs w:val="28"/>
          <w:lang w:val="ru-RU"/>
        </w:rPr>
        <w:t>7</w:t>
      </w:r>
      <w:r w:rsidR="00AD542A" w:rsidRPr="00EA3490">
        <w:rPr>
          <w:szCs w:val="28"/>
        </w:rPr>
        <w:t>.2.4.</w:t>
      </w:r>
      <w:r w:rsidR="00AD542A" w:rsidRPr="00EA3490">
        <w:rPr>
          <w:sz w:val="22"/>
          <w:szCs w:val="22"/>
        </w:rPr>
        <w:tab/>
      </w:r>
      <w:r w:rsidR="00AD542A" w:rsidRPr="00EA3490">
        <w:rPr>
          <w:szCs w:val="28"/>
        </w:rPr>
        <w:t>сообщать</w:t>
      </w:r>
      <w:r w:rsidR="00AD542A" w:rsidRPr="00EA3490">
        <w:rPr>
          <w:bCs/>
          <w:szCs w:val="28"/>
        </w:rPr>
        <w:t xml:space="preserve"> </w:t>
      </w:r>
      <w:r w:rsidR="00AD542A" w:rsidRPr="00EA3490">
        <w:rPr>
          <w:szCs w:val="28"/>
        </w:rPr>
        <w:t>Банку письменно в течение 10 календарных дней после получения выписки по Счету о неправильно зачисленных суммах по Счету. При не поступлении от Владельца счета в указанный срок возражений, совершенные операции и остаток средств на Счете считаются подтвержденными. В таком же порядке подтверждается остаток на Счете на начало нового календарного года.</w:t>
      </w:r>
    </w:p>
    <w:p w14:paraId="32EC11C9" w14:textId="77777777" w:rsidR="00AD542A" w:rsidRPr="00EA3490" w:rsidRDefault="00AD542A" w:rsidP="00C231AC">
      <w:pPr>
        <w:pStyle w:val="a4"/>
        <w:tabs>
          <w:tab w:val="left" w:pos="1260"/>
        </w:tabs>
        <w:ind w:firstLine="709"/>
        <w:rPr>
          <w:szCs w:val="28"/>
        </w:rPr>
      </w:pPr>
      <w:r w:rsidRPr="00EA3490">
        <w:rPr>
          <w:szCs w:val="28"/>
        </w:rPr>
        <w:t>При обнаружении необоснованно списанных,</w:t>
      </w:r>
      <w:r w:rsidR="001C0945" w:rsidRPr="00EA3490">
        <w:rPr>
          <w:szCs w:val="28"/>
        </w:rPr>
        <w:t xml:space="preserve"> </w:t>
      </w:r>
      <w:r w:rsidRPr="00EA3490">
        <w:rPr>
          <w:szCs w:val="28"/>
        </w:rPr>
        <w:t xml:space="preserve">недозачисленных, переведенных ненадлежащему бенефициару денежных средств со Счета обратиться в Банк с письменным заявлением в тот же банковский день, когда данный факт был обнаружен. </w:t>
      </w:r>
    </w:p>
    <w:p w14:paraId="25730EC8" w14:textId="77777777" w:rsidR="00AD542A" w:rsidRPr="00EA3490" w:rsidRDefault="00AD542A" w:rsidP="00C231AC">
      <w:pPr>
        <w:pStyle w:val="110"/>
        <w:spacing w:line="240" w:lineRule="auto"/>
        <w:ind w:firstLine="709"/>
        <w:jc w:val="both"/>
        <w:rPr>
          <w:sz w:val="28"/>
          <w:szCs w:val="28"/>
        </w:rPr>
      </w:pPr>
      <w:r w:rsidRPr="00EA3490">
        <w:rPr>
          <w:sz w:val="28"/>
          <w:szCs w:val="28"/>
        </w:rPr>
        <w:t xml:space="preserve">При обнаружении денежных средств, зачисленных на </w:t>
      </w:r>
      <w:r w:rsidR="00B60057" w:rsidRPr="00EA3490">
        <w:rPr>
          <w:sz w:val="28"/>
          <w:szCs w:val="28"/>
        </w:rPr>
        <w:t>Счет не</w:t>
      </w:r>
      <w:r w:rsidRPr="00EA3490">
        <w:rPr>
          <w:sz w:val="28"/>
          <w:szCs w:val="28"/>
        </w:rPr>
        <w:t xml:space="preserve"> по назначению, излишне перечисленных, предоставлять в Банк (в тот же банковский день, когда данный факт был обнаружен), Расчетный документ – платежное поручение либо письменное заявление на возврат в адрес плательщика ошибочно зачисленных денежных средств; </w:t>
      </w:r>
    </w:p>
    <w:p w14:paraId="4A0AE26D" w14:textId="77777777" w:rsidR="00AD542A" w:rsidRPr="00EA3490" w:rsidRDefault="00817A80" w:rsidP="00C231AC">
      <w:pPr>
        <w:pStyle w:val="110"/>
        <w:tabs>
          <w:tab w:val="left" w:pos="1260"/>
        </w:tabs>
        <w:spacing w:line="240" w:lineRule="auto"/>
        <w:ind w:firstLine="709"/>
        <w:jc w:val="both"/>
        <w:rPr>
          <w:sz w:val="28"/>
          <w:szCs w:val="28"/>
        </w:rPr>
      </w:pPr>
      <w:r w:rsidRPr="00EA3490">
        <w:rPr>
          <w:sz w:val="28"/>
          <w:szCs w:val="28"/>
        </w:rPr>
        <w:t>7</w:t>
      </w:r>
      <w:r w:rsidR="00AD542A" w:rsidRPr="00EA3490">
        <w:rPr>
          <w:sz w:val="28"/>
          <w:szCs w:val="28"/>
        </w:rPr>
        <w:t>.2.</w:t>
      </w:r>
      <w:r w:rsidR="006C5E18" w:rsidRPr="00EA3490">
        <w:rPr>
          <w:sz w:val="28"/>
          <w:szCs w:val="28"/>
        </w:rPr>
        <w:t>5</w:t>
      </w:r>
      <w:r w:rsidR="00AD542A" w:rsidRPr="00EA3490">
        <w:rPr>
          <w:sz w:val="28"/>
          <w:szCs w:val="28"/>
        </w:rPr>
        <w:t>.</w:t>
      </w:r>
      <w:r w:rsidR="00AD542A" w:rsidRPr="00EA3490">
        <w:rPr>
          <w:sz w:val="28"/>
          <w:szCs w:val="28"/>
        </w:rPr>
        <w:tab/>
        <w:t>представлять Банку копию либо выписку из коллективного договора (соглашения), трудового договора (контракта), иных документов с указанием сроков выплат з</w:t>
      </w:r>
      <w:r w:rsidR="00FA1C4F" w:rsidRPr="00EA3490">
        <w:rPr>
          <w:sz w:val="28"/>
          <w:szCs w:val="28"/>
        </w:rPr>
        <w:t>аработной платы при заключении д</w:t>
      </w:r>
      <w:r w:rsidR="00AD542A" w:rsidRPr="00EA3490">
        <w:rPr>
          <w:sz w:val="28"/>
          <w:szCs w:val="28"/>
        </w:rPr>
        <w:t>оговора</w:t>
      </w:r>
      <w:r w:rsidR="00AD7C6B" w:rsidRPr="00EA3490">
        <w:rPr>
          <w:sz w:val="28"/>
          <w:szCs w:val="28"/>
        </w:rPr>
        <w:t xml:space="preserve"> </w:t>
      </w:r>
      <w:r w:rsidR="00FA1C4F" w:rsidRPr="00EA3490">
        <w:rPr>
          <w:sz w:val="28"/>
          <w:szCs w:val="28"/>
        </w:rPr>
        <w:t xml:space="preserve">текущего (расчетного) банковского </w:t>
      </w:r>
      <w:r w:rsidR="00AD7C6B" w:rsidRPr="00EA3490">
        <w:rPr>
          <w:sz w:val="28"/>
          <w:szCs w:val="28"/>
        </w:rPr>
        <w:t>счета</w:t>
      </w:r>
      <w:r w:rsidR="00AD542A" w:rsidRPr="00EA3490">
        <w:rPr>
          <w:sz w:val="28"/>
          <w:szCs w:val="28"/>
        </w:rPr>
        <w:t>, а также, при</w:t>
      </w:r>
      <w:r w:rsidR="00FA1C4F" w:rsidRPr="00EA3490">
        <w:rPr>
          <w:sz w:val="28"/>
          <w:szCs w:val="28"/>
        </w:rPr>
        <w:t xml:space="preserve"> изменении сроков, указанных в д</w:t>
      </w:r>
      <w:r w:rsidR="00AD542A" w:rsidRPr="00EA3490">
        <w:rPr>
          <w:sz w:val="28"/>
          <w:szCs w:val="28"/>
        </w:rPr>
        <w:t>оговоре</w:t>
      </w:r>
      <w:r w:rsidR="00AD7C6B" w:rsidRPr="00EA3490">
        <w:rPr>
          <w:sz w:val="28"/>
          <w:szCs w:val="28"/>
        </w:rPr>
        <w:t xml:space="preserve"> </w:t>
      </w:r>
      <w:r w:rsidR="00FA1C4F" w:rsidRPr="00EA3490">
        <w:rPr>
          <w:sz w:val="28"/>
          <w:szCs w:val="28"/>
        </w:rPr>
        <w:t xml:space="preserve">текущего (расчетного) банковского </w:t>
      </w:r>
      <w:r w:rsidR="00AD7C6B" w:rsidRPr="00EA3490">
        <w:rPr>
          <w:sz w:val="28"/>
          <w:szCs w:val="28"/>
        </w:rPr>
        <w:t>счета</w:t>
      </w:r>
      <w:r w:rsidR="00AD542A" w:rsidRPr="00EA3490">
        <w:rPr>
          <w:sz w:val="28"/>
          <w:szCs w:val="28"/>
        </w:rPr>
        <w:t xml:space="preserve">; </w:t>
      </w:r>
    </w:p>
    <w:p w14:paraId="1E9D4C49" w14:textId="77777777" w:rsidR="00AD542A" w:rsidRPr="00EA3490" w:rsidRDefault="00817A80" w:rsidP="00C231AC">
      <w:pPr>
        <w:autoSpaceDE w:val="0"/>
        <w:autoSpaceDN w:val="0"/>
        <w:adjustRightInd w:val="0"/>
        <w:ind w:firstLine="709"/>
        <w:jc w:val="both"/>
        <w:rPr>
          <w:sz w:val="28"/>
          <w:szCs w:val="28"/>
        </w:rPr>
      </w:pPr>
      <w:r w:rsidRPr="00EA3490">
        <w:rPr>
          <w:noProof/>
          <w:sz w:val="28"/>
          <w:szCs w:val="28"/>
        </w:rPr>
        <w:t>7</w:t>
      </w:r>
      <w:r w:rsidR="00AD542A" w:rsidRPr="00EA3490">
        <w:rPr>
          <w:noProof/>
          <w:sz w:val="28"/>
          <w:szCs w:val="28"/>
        </w:rPr>
        <w:t>.2.</w:t>
      </w:r>
      <w:r w:rsidR="006C5E18" w:rsidRPr="00EA3490">
        <w:rPr>
          <w:noProof/>
          <w:sz w:val="28"/>
          <w:szCs w:val="28"/>
        </w:rPr>
        <w:t>6</w:t>
      </w:r>
      <w:r w:rsidR="00AD542A" w:rsidRPr="00EA3490">
        <w:rPr>
          <w:noProof/>
          <w:sz w:val="28"/>
          <w:szCs w:val="28"/>
        </w:rPr>
        <w:t>.</w:t>
      </w:r>
      <w:r w:rsidR="00AD542A" w:rsidRPr="00EA3490">
        <w:rPr>
          <w:sz w:val="28"/>
          <w:szCs w:val="28"/>
        </w:rPr>
        <w:tab/>
        <w:t>представлять иные документы по требованию Банка при проведении финансовых операций по Счету в соответствии с законодательством Республики Беларусь и нормативными правовыми актами Национального банка Республики Беларусь в течение 30 рабочих дней с момента получения запроса Банка, если иной порядок и сроки не оговорены в запросе Банка;</w:t>
      </w:r>
    </w:p>
    <w:p w14:paraId="13845A73" w14:textId="77777777" w:rsidR="00AD542A" w:rsidRPr="00EA3490" w:rsidRDefault="00817A80" w:rsidP="00C231AC">
      <w:pPr>
        <w:pStyle w:val="110"/>
        <w:tabs>
          <w:tab w:val="left" w:pos="1260"/>
        </w:tabs>
        <w:spacing w:line="240" w:lineRule="auto"/>
        <w:ind w:firstLine="709"/>
        <w:jc w:val="both"/>
        <w:rPr>
          <w:sz w:val="28"/>
          <w:szCs w:val="28"/>
        </w:rPr>
      </w:pPr>
      <w:r w:rsidRPr="00EA3490">
        <w:rPr>
          <w:noProof/>
          <w:sz w:val="28"/>
          <w:szCs w:val="28"/>
        </w:rPr>
        <w:t>7</w:t>
      </w:r>
      <w:r w:rsidR="00AD542A" w:rsidRPr="00EA3490">
        <w:rPr>
          <w:noProof/>
          <w:sz w:val="28"/>
          <w:szCs w:val="28"/>
        </w:rPr>
        <w:t>.2.</w:t>
      </w:r>
      <w:r w:rsidR="006C5E18" w:rsidRPr="00EA3490">
        <w:rPr>
          <w:noProof/>
          <w:sz w:val="28"/>
          <w:szCs w:val="28"/>
        </w:rPr>
        <w:t>7</w:t>
      </w:r>
      <w:r w:rsidR="00AD542A" w:rsidRPr="00EA3490">
        <w:rPr>
          <w:noProof/>
          <w:sz w:val="28"/>
          <w:szCs w:val="28"/>
        </w:rPr>
        <w:t>.</w:t>
      </w:r>
      <w:r w:rsidR="00AD542A" w:rsidRPr="00EA3490">
        <w:rPr>
          <w:noProof/>
          <w:sz w:val="28"/>
          <w:szCs w:val="28"/>
        </w:rPr>
        <w:tab/>
      </w:r>
      <w:r w:rsidR="00AD542A" w:rsidRPr="00EA3490">
        <w:rPr>
          <w:sz w:val="28"/>
          <w:szCs w:val="28"/>
        </w:rPr>
        <w:t>предоставлять в Банк заявку о необходимости получения наличных денежных средств до 11-00 часов банковского дня, предшествующего дню получения наличных;</w:t>
      </w:r>
    </w:p>
    <w:p w14:paraId="578E9DA8" w14:textId="77777777" w:rsidR="00AD542A" w:rsidRPr="008C55A4" w:rsidRDefault="00817A80" w:rsidP="00C231AC">
      <w:pPr>
        <w:autoSpaceDE w:val="0"/>
        <w:autoSpaceDN w:val="0"/>
        <w:adjustRightInd w:val="0"/>
        <w:ind w:firstLine="709"/>
        <w:jc w:val="both"/>
        <w:rPr>
          <w:sz w:val="28"/>
          <w:szCs w:val="28"/>
        </w:rPr>
      </w:pPr>
      <w:r w:rsidRPr="00EA3490">
        <w:rPr>
          <w:sz w:val="28"/>
          <w:szCs w:val="28"/>
        </w:rPr>
        <w:t>7</w:t>
      </w:r>
      <w:r w:rsidR="00AD542A" w:rsidRPr="008C55A4">
        <w:rPr>
          <w:sz w:val="28"/>
          <w:szCs w:val="28"/>
        </w:rPr>
        <w:t>.2.</w:t>
      </w:r>
      <w:r w:rsidR="00941D90" w:rsidRPr="008C55A4">
        <w:rPr>
          <w:sz w:val="28"/>
          <w:szCs w:val="28"/>
        </w:rPr>
        <w:t>8</w:t>
      </w:r>
      <w:r w:rsidR="00AD542A" w:rsidRPr="008C55A4">
        <w:rPr>
          <w:sz w:val="28"/>
          <w:szCs w:val="28"/>
        </w:rPr>
        <w:t>.</w:t>
      </w:r>
      <w:r w:rsidR="00AD542A" w:rsidRPr="008C55A4">
        <w:rPr>
          <w:sz w:val="28"/>
          <w:szCs w:val="28"/>
        </w:rPr>
        <w:tab/>
        <w:t xml:space="preserve">уведомлять Банк: </w:t>
      </w:r>
    </w:p>
    <w:p w14:paraId="1543127F" w14:textId="77777777" w:rsidR="00AD542A" w:rsidRPr="008C55A4" w:rsidRDefault="00AD542A" w:rsidP="00C231AC">
      <w:pPr>
        <w:autoSpaceDE w:val="0"/>
        <w:autoSpaceDN w:val="0"/>
        <w:adjustRightInd w:val="0"/>
        <w:ind w:firstLine="709"/>
        <w:jc w:val="both"/>
        <w:rPr>
          <w:sz w:val="28"/>
          <w:szCs w:val="28"/>
        </w:rPr>
      </w:pPr>
      <w:r w:rsidRPr="008C55A4">
        <w:rPr>
          <w:sz w:val="28"/>
          <w:szCs w:val="28"/>
        </w:rPr>
        <w:t>о внесении изменений и дополнений в учредительные документы в течение трех рабочих дней со дня их внесения;</w:t>
      </w:r>
    </w:p>
    <w:p w14:paraId="49294B28" w14:textId="77777777" w:rsidR="00AD542A" w:rsidRPr="008C55A4" w:rsidRDefault="00AD542A" w:rsidP="00C231AC">
      <w:pPr>
        <w:autoSpaceDE w:val="0"/>
        <w:autoSpaceDN w:val="0"/>
        <w:adjustRightInd w:val="0"/>
        <w:ind w:firstLine="709"/>
        <w:jc w:val="both"/>
        <w:rPr>
          <w:sz w:val="28"/>
          <w:szCs w:val="28"/>
        </w:rPr>
      </w:pPr>
      <w:r w:rsidRPr="008C55A4">
        <w:rPr>
          <w:sz w:val="28"/>
          <w:szCs w:val="28"/>
        </w:rPr>
        <w:t>об изменении сведений, подлежащих включению в карточку с образцами подписей незамедлительно;</w:t>
      </w:r>
    </w:p>
    <w:p w14:paraId="50352023" w14:textId="77777777" w:rsidR="00AD542A" w:rsidRPr="008C55A4" w:rsidRDefault="00817A80" w:rsidP="00C231AC">
      <w:pPr>
        <w:autoSpaceDE w:val="0"/>
        <w:autoSpaceDN w:val="0"/>
        <w:adjustRightInd w:val="0"/>
        <w:ind w:firstLine="709"/>
        <w:jc w:val="both"/>
        <w:outlineLvl w:val="0"/>
        <w:rPr>
          <w:snapToGrid w:val="0"/>
          <w:sz w:val="28"/>
          <w:szCs w:val="28"/>
        </w:rPr>
      </w:pPr>
      <w:r w:rsidRPr="008C55A4">
        <w:rPr>
          <w:snapToGrid w:val="0"/>
          <w:sz w:val="28"/>
          <w:szCs w:val="28"/>
        </w:rPr>
        <w:t>7</w:t>
      </w:r>
      <w:r w:rsidR="00AD542A" w:rsidRPr="008C55A4">
        <w:rPr>
          <w:snapToGrid w:val="0"/>
          <w:sz w:val="28"/>
          <w:szCs w:val="28"/>
        </w:rPr>
        <w:t>.2.</w:t>
      </w:r>
      <w:r w:rsidR="00941D90" w:rsidRPr="008C55A4">
        <w:rPr>
          <w:snapToGrid w:val="0"/>
          <w:sz w:val="28"/>
          <w:szCs w:val="28"/>
        </w:rPr>
        <w:t>9</w:t>
      </w:r>
      <w:r w:rsidR="00AD542A" w:rsidRPr="008C55A4">
        <w:rPr>
          <w:snapToGrid w:val="0"/>
          <w:sz w:val="28"/>
          <w:szCs w:val="28"/>
        </w:rPr>
        <w:t>.</w:t>
      </w:r>
      <w:r w:rsidR="00C231AC" w:rsidRPr="008C55A4">
        <w:rPr>
          <w:snapToGrid w:val="0"/>
          <w:sz w:val="28"/>
          <w:szCs w:val="28"/>
        </w:rPr>
        <w:t xml:space="preserve"> </w:t>
      </w:r>
      <w:r w:rsidR="00AD542A" w:rsidRPr="008C55A4">
        <w:rPr>
          <w:snapToGrid w:val="0"/>
          <w:sz w:val="28"/>
          <w:szCs w:val="28"/>
        </w:rPr>
        <w:t>оформлять в месячный срок требующую замены карточку с образцами подписей в случае и в порядке, установленным законодательством Республики Беларусь;</w:t>
      </w:r>
    </w:p>
    <w:p w14:paraId="211EBA0E" w14:textId="77777777" w:rsidR="00795C49" w:rsidRPr="00EA3490" w:rsidRDefault="00817A80" w:rsidP="00C231AC">
      <w:pPr>
        <w:autoSpaceDE w:val="0"/>
        <w:autoSpaceDN w:val="0"/>
        <w:adjustRightInd w:val="0"/>
        <w:ind w:firstLine="709"/>
        <w:jc w:val="both"/>
        <w:outlineLvl w:val="0"/>
        <w:rPr>
          <w:sz w:val="28"/>
          <w:szCs w:val="28"/>
        </w:rPr>
      </w:pPr>
      <w:r w:rsidRPr="008C55A4">
        <w:rPr>
          <w:snapToGrid w:val="0"/>
          <w:sz w:val="28"/>
          <w:szCs w:val="28"/>
        </w:rPr>
        <w:t>7</w:t>
      </w:r>
      <w:r w:rsidR="00AD542A" w:rsidRPr="008C55A4">
        <w:rPr>
          <w:snapToGrid w:val="0"/>
          <w:sz w:val="28"/>
          <w:szCs w:val="28"/>
        </w:rPr>
        <w:t>.2.1</w:t>
      </w:r>
      <w:r w:rsidR="00941D90" w:rsidRPr="008C55A4">
        <w:rPr>
          <w:snapToGrid w:val="0"/>
          <w:sz w:val="28"/>
          <w:szCs w:val="28"/>
        </w:rPr>
        <w:t>0</w:t>
      </w:r>
      <w:r w:rsidR="00AD542A" w:rsidRPr="008C55A4">
        <w:rPr>
          <w:snapToGrid w:val="0"/>
          <w:sz w:val="28"/>
          <w:szCs w:val="28"/>
        </w:rPr>
        <w:t>.</w:t>
      </w:r>
      <w:r w:rsidR="00AD542A" w:rsidRPr="008C55A4">
        <w:rPr>
          <w:sz w:val="28"/>
          <w:szCs w:val="28"/>
        </w:rPr>
        <w:t xml:space="preserve"> </w:t>
      </w:r>
      <w:r w:rsidR="00795C49" w:rsidRPr="008C55A4">
        <w:rPr>
          <w:sz w:val="28"/>
          <w:szCs w:val="28"/>
        </w:rPr>
        <w:t>предоставлять в Банк заявление установленной Банком формы, содержащее список</w:t>
      </w:r>
      <w:r w:rsidR="00795C49" w:rsidRPr="00EA3490">
        <w:rPr>
          <w:sz w:val="28"/>
          <w:szCs w:val="28"/>
        </w:rPr>
        <w:t xml:space="preserve"> представителей Владельца счета (с указанием должности представителей и номеров телефонов Владельца счета, с которых будут осуществляться звонки в Банк), уполномоченных на</w:t>
      </w:r>
      <w:r w:rsidR="00795C49" w:rsidRPr="00EA3490">
        <w:t xml:space="preserve"> </w:t>
      </w:r>
      <w:r w:rsidR="00795C49" w:rsidRPr="00EA3490">
        <w:rPr>
          <w:sz w:val="28"/>
          <w:szCs w:val="28"/>
        </w:rPr>
        <w:t>получение информации о счетах, размере средств, находящихся на счетах, о конкретных сделках, операциях по счетам, котировках валют по телефону. Обеспечить представление в Банк представителем Владельца счета согласия на сбор, обработку, хранение, использование Банком его персональных данных (в том числе биометрических данных) для создания Банком Эталонной модели голоса в порядке, установленном Банком. Незамедлительно уведомлять Банк о смене представителей Владельца счета путем предоставления в Банк нового списка;</w:t>
      </w:r>
    </w:p>
    <w:p w14:paraId="32D46EAC" w14:textId="77777777" w:rsidR="00AD542A" w:rsidRPr="008C55A4" w:rsidRDefault="00817A80" w:rsidP="00C231AC">
      <w:pPr>
        <w:autoSpaceDE w:val="0"/>
        <w:autoSpaceDN w:val="0"/>
        <w:adjustRightInd w:val="0"/>
        <w:ind w:firstLine="709"/>
        <w:jc w:val="both"/>
        <w:outlineLvl w:val="0"/>
        <w:rPr>
          <w:sz w:val="28"/>
          <w:szCs w:val="28"/>
        </w:rPr>
      </w:pPr>
      <w:r w:rsidRPr="00EA3490">
        <w:rPr>
          <w:sz w:val="28"/>
          <w:szCs w:val="28"/>
        </w:rPr>
        <w:t>7</w:t>
      </w:r>
      <w:r w:rsidR="00AD542A" w:rsidRPr="00EA3490">
        <w:rPr>
          <w:sz w:val="28"/>
          <w:szCs w:val="28"/>
        </w:rPr>
        <w:t>.2</w:t>
      </w:r>
      <w:r w:rsidR="00AD542A" w:rsidRPr="008C55A4">
        <w:rPr>
          <w:sz w:val="28"/>
          <w:szCs w:val="28"/>
        </w:rPr>
        <w:t>.1</w:t>
      </w:r>
      <w:r w:rsidR="00941D90" w:rsidRPr="008C55A4">
        <w:rPr>
          <w:sz w:val="28"/>
          <w:szCs w:val="28"/>
        </w:rPr>
        <w:t>1</w:t>
      </w:r>
      <w:r w:rsidR="00AD542A" w:rsidRPr="008C55A4">
        <w:rPr>
          <w:sz w:val="28"/>
          <w:szCs w:val="28"/>
        </w:rPr>
        <w:t>.</w:t>
      </w:r>
      <w:r w:rsidR="00D512BB" w:rsidRPr="008C55A4">
        <w:rPr>
          <w:sz w:val="28"/>
          <w:szCs w:val="28"/>
        </w:rPr>
        <w:t xml:space="preserve"> </w:t>
      </w:r>
      <w:r w:rsidR="00AD542A" w:rsidRPr="008C55A4">
        <w:rPr>
          <w:sz w:val="28"/>
          <w:szCs w:val="28"/>
        </w:rPr>
        <w:t>уведомлять Банк за</w:t>
      </w:r>
      <w:r w:rsidR="00AD542A" w:rsidRPr="008C55A4">
        <w:rPr>
          <w:noProof/>
          <w:sz w:val="28"/>
          <w:szCs w:val="28"/>
        </w:rPr>
        <w:t xml:space="preserve"> месяц</w:t>
      </w:r>
      <w:r w:rsidR="00AD542A" w:rsidRPr="008C55A4">
        <w:rPr>
          <w:sz w:val="28"/>
          <w:szCs w:val="28"/>
        </w:rPr>
        <w:t xml:space="preserve"> и полностью рассчитаться по всем своим обязательствам перед Банком (в том числе кредитам и начисленным процентам</w:t>
      </w:r>
      <w:r w:rsidR="007B1E62" w:rsidRPr="008C55A4">
        <w:rPr>
          <w:sz w:val="28"/>
          <w:szCs w:val="28"/>
        </w:rPr>
        <w:t>, услугам эквайринга</w:t>
      </w:r>
      <w:r w:rsidR="00AD542A" w:rsidRPr="008C55A4">
        <w:rPr>
          <w:sz w:val="28"/>
          <w:szCs w:val="28"/>
        </w:rPr>
        <w:t>) при закрытии всех Счетов в Банке;</w:t>
      </w:r>
    </w:p>
    <w:p w14:paraId="1AA6902F" w14:textId="77777777" w:rsidR="00AD542A" w:rsidRPr="00EA3490" w:rsidRDefault="00817A80" w:rsidP="00C231AC">
      <w:pPr>
        <w:autoSpaceDE w:val="0"/>
        <w:autoSpaceDN w:val="0"/>
        <w:adjustRightInd w:val="0"/>
        <w:ind w:firstLine="709"/>
        <w:jc w:val="both"/>
        <w:rPr>
          <w:sz w:val="28"/>
          <w:szCs w:val="28"/>
        </w:rPr>
      </w:pPr>
      <w:r w:rsidRPr="008C55A4">
        <w:rPr>
          <w:sz w:val="28"/>
          <w:szCs w:val="28"/>
        </w:rPr>
        <w:t>7</w:t>
      </w:r>
      <w:r w:rsidR="00AD542A" w:rsidRPr="008C55A4">
        <w:rPr>
          <w:sz w:val="28"/>
          <w:szCs w:val="28"/>
        </w:rPr>
        <w:t>.2.1</w:t>
      </w:r>
      <w:r w:rsidR="00941D90" w:rsidRPr="008C55A4">
        <w:rPr>
          <w:sz w:val="28"/>
          <w:szCs w:val="28"/>
        </w:rPr>
        <w:t>2</w:t>
      </w:r>
      <w:r w:rsidR="00AD542A" w:rsidRPr="008C55A4">
        <w:rPr>
          <w:sz w:val="28"/>
          <w:szCs w:val="28"/>
        </w:rPr>
        <w:t>.</w:t>
      </w:r>
      <w:r w:rsidR="00D512BB" w:rsidRPr="008C55A4">
        <w:rPr>
          <w:sz w:val="28"/>
          <w:szCs w:val="28"/>
        </w:rPr>
        <w:t xml:space="preserve"> </w:t>
      </w:r>
      <w:r w:rsidR="00AD542A" w:rsidRPr="008C55A4">
        <w:rPr>
          <w:sz w:val="28"/>
          <w:szCs w:val="28"/>
        </w:rPr>
        <w:t>предоставлять платежную инструкцию на перечисление денежных средств при нал</w:t>
      </w:r>
      <w:r w:rsidR="00AD542A" w:rsidRPr="00EA3490">
        <w:rPr>
          <w:sz w:val="28"/>
          <w:szCs w:val="28"/>
        </w:rPr>
        <w:t>ичии остатка на Счете в случае закрытия Счета.</w:t>
      </w:r>
    </w:p>
    <w:p w14:paraId="02F60A6F" w14:textId="77777777" w:rsidR="00AD542A" w:rsidRPr="00EA3490" w:rsidRDefault="00AD542A" w:rsidP="00C231AC">
      <w:pPr>
        <w:pStyle w:val="110"/>
        <w:tabs>
          <w:tab w:val="left" w:pos="1260"/>
        </w:tabs>
        <w:spacing w:line="240" w:lineRule="auto"/>
        <w:ind w:firstLine="709"/>
        <w:jc w:val="both"/>
        <w:rPr>
          <w:sz w:val="28"/>
          <w:szCs w:val="28"/>
        </w:rPr>
      </w:pPr>
    </w:p>
    <w:p w14:paraId="33FAF002" w14:textId="77777777" w:rsidR="00D80F67" w:rsidRPr="00EA3490" w:rsidRDefault="006C5E18" w:rsidP="00EE048D">
      <w:pPr>
        <w:jc w:val="center"/>
        <w:rPr>
          <w:sz w:val="28"/>
          <w:szCs w:val="28"/>
        </w:rPr>
      </w:pPr>
      <w:r w:rsidRPr="00EA3490">
        <w:rPr>
          <w:sz w:val="28"/>
          <w:szCs w:val="28"/>
        </w:rPr>
        <w:t xml:space="preserve">ГЛАВА </w:t>
      </w:r>
      <w:r w:rsidR="00817A80" w:rsidRPr="00EA3490">
        <w:rPr>
          <w:sz w:val="28"/>
          <w:szCs w:val="28"/>
        </w:rPr>
        <w:t>8</w:t>
      </w:r>
    </w:p>
    <w:p w14:paraId="3CD65299" w14:textId="77777777" w:rsidR="00D80F67" w:rsidRPr="00EA3490" w:rsidRDefault="00D80F67" w:rsidP="00EE048D">
      <w:pPr>
        <w:jc w:val="center"/>
        <w:rPr>
          <w:sz w:val="28"/>
          <w:szCs w:val="28"/>
        </w:rPr>
      </w:pPr>
      <w:r w:rsidRPr="00EA3490">
        <w:rPr>
          <w:sz w:val="28"/>
          <w:szCs w:val="28"/>
        </w:rPr>
        <w:t>ОТВЕТСТВЕННОСТЬ СТОРОН</w:t>
      </w:r>
    </w:p>
    <w:p w14:paraId="052B8835" w14:textId="77777777" w:rsidR="007C6837" w:rsidRPr="00EA3490" w:rsidRDefault="007C6837" w:rsidP="00EE048D">
      <w:pPr>
        <w:jc w:val="center"/>
        <w:rPr>
          <w:sz w:val="28"/>
          <w:szCs w:val="28"/>
        </w:rPr>
      </w:pPr>
    </w:p>
    <w:p w14:paraId="72151DD0" w14:textId="77777777" w:rsidR="0087382A" w:rsidRPr="00CA12E5" w:rsidRDefault="00817A80" w:rsidP="00C231AC">
      <w:pPr>
        <w:pStyle w:val="110"/>
        <w:tabs>
          <w:tab w:val="left" w:pos="1080"/>
        </w:tabs>
        <w:spacing w:line="240" w:lineRule="auto"/>
        <w:ind w:firstLine="709"/>
        <w:jc w:val="both"/>
        <w:rPr>
          <w:sz w:val="28"/>
          <w:szCs w:val="28"/>
        </w:rPr>
      </w:pPr>
      <w:r w:rsidRPr="00CA12E5">
        <w:rPr>
          <w:noProof/>
          <w:sz w:val="28"/>
          <w:szCs w:val="28"/>
        </w:rPr>
        <w:t>8</w:t>
      </w:r>
      <w:r w:rsidR="0087382A" w:rsidRPr="00CA12E5">
        <w:rPr>
          <w:noProof/>
          <w:sz w:val="28"/>
          <w:szCs w:val="28"/>
        </w:rPr>
        <w:t>.</w:t>
      </w:r>
      <w:r w:rsidR="006C5E18" w:rsidRPr="00CA12E5">
        <w:rPr>
          <w:noProof/>
          <w:sz w:val="28"/>
          <w:szCs w:val="28"/>
        </w:rPr>
        <w:t>1</w:t>
      </w:r>
      <w:r w:rsidR="0087382A" w:rsidRPr="00CA12E5">
        <w:rPr>
          <w:noProof/>
          <w:sz w:val="28"/>
          <w:szCs w:val="28"/>
        </w:rPr>
        <w:t>.</w:t>
      </w:r>
      <w:r w:rsidR="0087382A" w:rsidRPr="00CA12E5">
        <w:rPr>
          <w:sz w:val="28"/>
          <w:szCs w:val="28"/>
        </w:rPr>
        <w:tab/>
        <w:t xml:space="preserve">За каждый день нахождения Расчетного документа Владельца счета в картотеке к внебалансовому счету «Расчетные документы, не оплаченные по вине банков» </w:t>
      </w:r>
      <w:r w:rsidR="0087648F" w:rsidRPr="00CA12E5">
        <w:rPr>
          <w:sz w:val="28"/>
          <w:szCs w:val="28"/>
        </w:rPr>
        <w:t>Банк</w:t>
      </w:r>
      <w:r w:rsidR="0087382A" w:rsidRPr="00CA12E5">
        <w:rPr>
          <w:sz w:val="28"/>
          <w:szCs w:val="28"/>
        </w:rPr>
        <w:t xml:space="preserve"> начисляет и уплачивает в пользу Владельца счета проценты в размере 0,05 % от несвоевременно списанной суммы. </w:t>
      </w:r>
    </w:p>
    <w:p w14:paraId="2F25961F" w14:textId="77777777" w:rsidR="0087382A" w:rsidRPr="00EA3490" w:rsidRDefault="0087382A" w:rsidP="00C231AC">
      <w:pPr>
        <w:ind w:firstLine="709"/>
        <w:jc w:val="center"/>
        <w:rPr>
          <w:sz w:val="28"/>
          <w:szCs w:val="28"/>
        </w:rPr>
      </w:pPr>
    </w:p>
    <w:p w14:paraId="4FFCE9EB" w14:textId="77777777" w:rsidR="00D80F67" w:rsidRPr="00EA3490" w:rsidRDefault="006C5E18" w:rsidP="00EE048D">
      <w:pPr>
        <w:jc w:val="center"/>
        <w:rPr>
          <w:sz w:val="28"/>
          <w:szCs w:val="28"/>
        </w:rPr>
      </w:pPr>
      <w:r w:rsidRPr="00EA3490">
        <w:rPr>
          <w:sz w:val="28"/>
          <w:szCs w:val="28"/>
        </w:rPr>
        <w:t xml:space="preserve">ГЛАВА </w:t>
      </w:r>
      <w:r w:rsidR="00817A80" w:rsidRPr="00EA3490">
        <w:rPr>
          <w:sz w:val="28"/>
          <w:szCs w:val="28"/>
        </w:rPr>
        <w:t>9</w:t>
      </w:r>
    </w:p>
    <w:p w14:paraId="34A6C13A" w14:textId="77777777" w:rsidR="00D80F67" w:rsidRPr="00EA3490" w:rsidRDefault="00D80F67" w:rsidP="00EE048D">
      <w:pPr>
        <w:jc w:val="center"/>
        <w:rPr>
          <w:sz w:val="28"/>
          <w:szCs w:val="28"/>
        </w:rPr>
      </w:pPr>
      <w:r w:rsidRPr="00EA3490">
        <w:rPr>
          <w:sz w:val="28"/>
          <w:szCs w:val="28"/>
        </w:rPr>
        <w:t>ПОРЯДОК ЗАКРЫТИЯ СЧЕТА</w:t>
      </w:r>
    </w:p>
    <w:p w14:paraId="7C4F9446" w14:textId="77777777" w:rsidR="007C6837" w:rsidRPr="00EA3490" w:rsidRDefault="007C6837" w:rsidP="00EE048D">
      <w:pPr>
        <w:jc w:val="center"/>
        <w:rPr>
          <w:sz w:val="28"/>
          <w:szCs w:val="28"/>
        </w:rPr>
      </w:pPr>
    </w:p>
    <w:p w14:paraId="13F84934" w14:textId="77777777" w:rsidR="00473D35" w:rsidRPr="00EA3490" w:rsidRDefault="00817A80" w:rsidP="00C231AC">
      <w:pPr>
        <w:pStyle w:val="110"/>
        <w:tabs>
          <w:tab w:val="left" w:pos="1080"/>
        </w:tabs>
        <w:spacing w:line="240" w:lineRule="auto"/>
        <w:ind w:firstLine="709"/>
        <w:jc w:val="both"/>
        <w:rPr>
          <w:sz w:val="28"/>
          <w:szCs w:val="28"/>
        </w:rPr>
      </w:pPr>
      <w:r w:rsidRPr="00EA3490">
        <w:rPr>
          <w:sz w:val="28"/>
          <w:szCs w:val="28"/>
        </w:rPr>
        <w:t>9</w:t>
      </w:r>
      <w:r w:rsidR="00473D35" w:rsidRPr="00EA3490">
        <w:rPr>
          <w:sz w:val="28"/>
          <w:szCs w:val="28"/>
        </w:rPr>
        <w:t>.1.</w:t>
      </w:r>
      <w:r w:rsidR="00473D35" w:rsidRPr="00EA3490">
        <w:rPr>
          <w:sz w:val="28"/>
          <w:szCs w:val="28"/>
        </w:rPr>
        <w:tab/>
      </w:r>
      <w:r w:rsidR="00473D35" w:rsidRPr="00EA3490">
        <w:rPr>
          <w:sz w:val="28"/>
          <w:szCs w:val="28"/>
          <w:lang w:val="en-US"/>
        </w:rPr>
        <w:t>C</w:t>
      </w:r>
      <w:r w:rsidR="00473D35" w:rsidRPr="00EA3490">
        <w:rPr>
          <w:sz w:val="28"/>
          <w:szCs w:val="28"/>
        </w:rPr>
        <w:t>чет закрывается:</w:t>
      </w:r>
    </w:p>
    <w:p w14:paraId="371D0876" w14:textId="77777777" w:rsidR="00473D35" w:rsidRPr="00EA3490" w:rsidRDefault="00817A80" w:rsidP="0062024D">
      <w:pPr>
        <w:autoSpaceDE w:val="0"/>
        <w:autoSpaceDN w:val="0"/>
        <w:adjustRightInd w:val="0"/>
        <w:spacing w:line="191" w:lineRule="atLeast"/>
        <w:ind w:firstLine="709"/>
        <w:jc w:val="both"/>
        <w:rPr>
          <w:sz w:val="28"/>
          <w:szCs w:val="28"/>
        </w:rPr>
      </w:pPr>
      <w:r w:rsidRPr="00EA3490">
        <w:rPr>
          <w:sz w:val="28"/>
          <w:szCs w:val="28"/>
        </w:rPr>
        <w:t>9</w:t>
      </w:r>
      <w:r w:rsidR="00473D35" w:rsidRPr="00EA3490">
        <w:rPr>
          <w:sz w:val="28"/>
          <w:szCs w:val="28"/>
        </w:rPr>
        <w:t>.1.1.</w:t>
      </w:r>
      <w:r w:rsidR="00473D35" w:rsidRPr="00EA3490">
        <w:rPr>
          <w:sz w:val="28"/>
          <w:szCs w:val="28"/>
        </w:rPr>
        <w:tab/>
        <w:t xml:space="preserve">по заявлению Владельца счета в </w:t>
      </w:r>
      <w:r w:rsidR="0087648F" w:rsidRPr="00EA3490">
        <w:rPr>
          <w:sz w:val="28"/>
          <w:szCs w:val="28"/>
        </w:rPr>
        <w:t>течение 3</w:t>
      </w:r>
      <w:r w:rsidR="00473D35" w:rsidRPr="00EA3490">
        <w:rPr>
          <w:sz w:val="28"/>
          <w:szCs w:val="28"/>
        </w:rPr>
        <w:t xml:space="preserve"> (трех) рабочих дней</w:t>
      </w:r>
      <w:r w:rsidR="003B1B24" w:rsidRPr="00EA3490">
        <w:rPr>
          <w:sz w:val="28"/>
          <w:szCs w:val="28"/>
        </w:rPr>
        <w:t>;</w:t>
      </w:r>
      <w:r w:rsidR="00473D35" w:rsidRPr="00EA3490">
        <w:rPr>
          <w:sz w:val="28"/>
          <w:szCs w:val="28"/>
        </w:rPr>
        <w:t xml:space="preserve"> </w:t>
      </w:r>
    </w:p>
    <w:p w14:paraId="6FDA7606" w14:textId="77777777" w:rsidR="00473D35" w:rsidRPr="00EA3490" w:rsidRDefault="00817A80" w:rsidP="00C231AC">
      <w:pPr>
        <w:pStyle w:val="ConsPlusNormal"/>
        <w:widowControl/>
        <w:tabs>
          <w:tab w:val="left" w:pos="1260"/>
        </w:tabs>
        <w:ind w:firstLine="709"/>
        <w:jc w:val="both"/>
        <w:rPr>
          <w:rFonts w:ascii="Times New Roman" w:hAnsi="Times New Roman" w:cs="Times New Roman"/>
          <w:sz w:val="28"/>
          <w:szCs w:val="28"/>
        </w:rPr>
      </w:pPr>
      <w:r w:rsidRPr="00EA3490">
        <w:rPr>
          <w:rFonts w:ascii="Times New Roman" w:hAnsi="Times New Roman" w:cs="Times New Roman"/>
          <w:sz w:val="28"/>
          <w:szCs w:val="28"/>
        </w:rPr>
        <w:t>9</w:t>
      </w:r>
      <w:r w:rsidR="00473D35" w:rsidRPr="00EA3490">
        <w:rPr>
          <w:rFonts w:ascii="Times New Roman" w:hAnsi="Times New Roman" w:cs="Times New Roman"/>
          <w:sz w:val="28"/>
          <w:szCs w:val="28"/>
        </w:rPr>
        <w:t>.1.2.</w:t>
      </w:r>
      <w:r w:rsidR="00473D35" w:rsidRPr="00EA3490">
        <w:rPr>
          <w:rFonts w:ascii="Times New Roman" w:hAnsi="Times New Roman" w:cs="Times New Roman"/>
          <w:sz w:val="28"/>
          <w:szCs w:val="28"/>
        </w:rPr>
        <w:tab/>
        <w:t>в случае принятия решения о ликвидации (прекращении деятельности) Владельца счета;</w:t>
      </w:r>
    </w:p>
    <w:p w14:paraId="2AEEB83F" w14:textId="77777777" w:rsidR="00473D35" w:rsidRPr="00EA3490" w:rsidRDefault="00817A80" w:rsidP="00C231AC">
      <w:pPr>
        <w:pStyle w:val="ConsPlusNormal"/>
        <w:widowControl/>
        <w:tabs>
          <w:tab w:val="left" w:pos="1260"/>
        </w:tabs>
        <w:ind w:firstLine="709"/>
        <w:jc w:val="both"/>
        <w:rPr>
          <w:rFonts w:ascii="Times New Roman" w:hAnsi="Times New Roman" w:cs="Times New Roman"/>
          <w:sz w:val="28"/>
          <w:szCs w:val="28"/>
        </w:rPr>
      </w:pPr>
      <w:r w:rsidRPr="00EA3490">
        <w:rPr>
          <w:rFonts w:ascii="Times New Roman" w:hAnsi="Times New Roman" w:cs="Times New Roman"/>
          <w:sz w:val="28"/>
          <w:szCs w:val="28"/>
        </w:rPr>
        <w:t>9</w:t>
      </w:r>
      <w:r w:rsidR="00473D35" w:rsidRPr="00EA3490">
        <w:rPr>
          <w:rFonts w:ascii="Times New Roman" w:hAnsi="Times New Roman" w:cs="Times New Roman"/>
          <w:sz w:val="28"/>
          <w:szCs w:val="28"/>
        </w:rPr>
        <w:t>.1.3.</w:t>
      </w:r>
      <w:r w:rsidR="00473D35" w:rsidRPr="00EA3490">
        <w:rPr>
          <w:rFonts w:ascii="Times New Roman" w:hAnsi="Times New Roman" w:cs="Times New Roman"/>
          <w:sz w:val="28"/>
          <w:szCs w:val="28"/>
        </w:rPr>
        <w:tab/>
        <w:t>в случае отмены регистрирующим органом решения о государственной регистрации Владельца счета;</w:t>
      </w:r>
    </w:p>
    <w:p w14:paraId="231F0A4D" w14:textId="77777777" w:rsidR="00473D35" w:rsidRPr="00EA3490" w:rsidRDefault="00817A80" w:rsidP="00C231AC">
      <w:pPr>
        <w:pStyle w:val="ConsPlusNormal"/>
        <w:widowControl/>
        <w:tabs>
          <w:tab w:val="left" w:pos="1260"/>
        </w:tabs>
        <w:ind w:firstLine="709"/>
        <w:jc w:val="both"/>
        <w:rPr>
          <w:rFonts w:ascii="Times New Roman" w:hAnsi="Times New Roman" w:cs="Times New Roman"/>
          <w:sz w:val="28"/>
          <w:szCs w:val="28"/>
        </w:rPr>
      </w:pPr>
      <w:r w:rsidRPr="00EA3490">
        <w:rPr>
          <w:rFonts w:ascii="Times New Roman" w:hAnsi="Times New Roman" w:cs="Times New Roman"/>
          <w:sz w:val="28"/>
          <w:szCs w:val="28"/>
        </w:rPr>
        <w:t>9</w:t>
      </w:r>
      <w:r w:rsidR="00473D35" w:rsidRPr="00EA3490">
        <w:rPr>
          <w:rFonts w:ascii="Times New Roman" w:hAnsi="Times New Roman" w:cs="Times New Roman"/>
          <w:sz w:val="28"/>
          <w:szCs w:val="28"/>
        </w:rPr>
        <w:t>.1.</w:t>
      </w:r>
      <w:r w:rsidR="00AF3B87" w:rsidRPr="00EA3490">
        <w:rPr>
          <w:rFonts w:ascii="Times New Roman" w:hAnsi="Times New Roman" w:cs="Times New Roman"/>
          <w:sz w:val="28"/>
          <w:szCs w:val="28"/>
        </w:rPr>
        <w:t>4</w:t>
      </w:r>
      <w:r w:rsidR="00473D35" w:rsidRPr="00EA3490">
        <w:rPr>
          <w:rFonts w:ascii="Times New Roman" w:hAnsi="Times New Roman" w:cs="Times New Roman"/>
          <w:sz w:val="28"/>
          <w:szCs w:val="28"/>
        </w:rPr>
        <w:t>.</w:t>
      </w:r>
      <w:r w:rsidR="00473D35" w:rsidRPr="00EA3490">
        <w:rPr>
          <w:rFonts w:ascii="Times New Roman" w:hAnsi="Times New Roman" w:cs="Times New Roman"/>
          <w:sz w:val="28"/>
          <w:szCs w:val="28"/>
        </w:rPr>
        <w:tab/>
        <w:t>в иных случаях, предусмотренных законодательством</w:t>
      </w:r>
      <w:r w:rsidR="00983E67" w:rsidRPr="00EA3490">
        <w:rPr>
          <w:rFonts w:ascii="Times New Roman" w:hAnsi="Times New Roman" w:cs="Times New Roman"/>
          <w:sz w:val="28"/>
          <w:szCs w:val="28"/>
        </w:rPr>
        <w:t>.</w:t>
      </w:r>
      <w:r w:rsidR="00473D35" w:rsidRPr="00EA3490">
        <w:rPr>
          <w:rFonts w:ascii="Times New Roman" w:hAnsi="Times New Roman" w:cs="Times New Roman"/>
          <w:sz w:val="28"/>
          <w:szCs w:val="28"/>
        </w:rPr>
        <w:t xml:space="preserve"> </w:t>
      </w:r>
    </w:p>
    <w:p w14:paraId="78DAF566" w14:textId="77777777" w:rsidR="00473D35" w:rsidRPr="00EA3490" w:rsidRDefault="00817A80" w:rsidP="00C231AC">
      <w:pPr>
        <w:pStyle w:val="ConsPlusNormal"/>
        <w:widowControl/>
        <w:tabs>
          <w:tab w:val="left" w:pos="1080"/>
        </w:tabs>
        <w:ind w:firstLine="709"/>
        <w:jc w:val="both"/>
        <w:rPr>
          <w:rFonts w:ascii="Times New Roman" w:hAnsi="Times New Roman" w:cs="Times New Roman"/>
          <w:sz w:val="28"/>
          <w:szCs w:val="28"/>
        </w:rPr>
      </w:pPr>
      <w:r w:rsidRPr="00EA3490">
        <w:rPr>
          <w:rFonts w:ascii="Times New Roman" w:hAnsi="Times New Roman" w:cs="Times New Roman"/>
          <w:sz w:val="28"/>
          <w:szCs w:val="28"/>
        </w:rPr>
        <w:t>9</w:t>
      </w:r>
      <w:r w:rsidR="00473D35" w:rsidRPr="00EA3490">
        <w:rPr>
          <w:rFonts w:ascii="Times New Roman" w:hAnsi="Times New Roman" w:cs="Times New Roman"/>
          <w:sz w:val="28"/>
          <w:szCs w:val="28"/>
        </w:rPr>
        <w:t>.</w:t>
      </w:r>
      <w:r w:rsidR="0062523F" w:rsidRPr="00EA3490">
        <w:rPr>
          <w:rFonts w:ascii="Times New Roman" w:hAnsi="Times New Roman" w:cs="Times New Roman"/>
          <w:sz w:val="28"/>
          <w:szCs w:val="28"/>
        </w:rPr>
        <w:t>2</w:t>
      </w:r>
      <w:r w:rsidR="00473D35" w:rsidRPr="00EA3490">
        <w:rPr>
          <w:rFonts w:ascii="Times New Roman" w:hAnsi="Times New Roman" w:cs="Times New Roman"/>
          <w:sz w:val="28"/>
          <w:szCs w:val="28"/>
        </w:rPr>
        <w:t>.</w:t>
      </w:r>
      <w:r w:rsidR="00473D35" w:rsidRPr="00EA3490">
        <w:rPr>
          <w:rFonts w:ascii="Times New Roman" w:hAnsi="Times New Roman" w:cs="Times New Roman"/>
          <w:sz w:val="28"/>
          <w:szCs w:val="28"/>
        </w:rPr>
        <w:tab/>
        <w:t xml:space="preserve">Банк вправе закрыть Счет, предупредив Владельца счета за месяц: </w:t>
      </w:r>
    </w:p>
    <w:p w14:paraId="03054A90" w14:textId="77777777" w:rsidR="00473D35" w:rsidRPr="00EA3490" w:rsidRDefault="00473D35" w:rsidP="00C231AC">
      <w:pPr>
        <w:autoSpaceDE w:val="0"/>
        <w:autoSpaceDN w:val="0"/>
        <w:adjustRightInd w:val="0"/>
        <w:ind w:firstLine="709"/>
        <w:jc w:val="both"/>
        <w:rPr>
          <w:sz w:val="28"/>
          <w:szCs w:val="28"/>
        </w:rPr>
      </w:pPr>
      <w:r w:rsidRPr="00EA3490">
        <w:rPr>
          <w:sz w:val="28"/>
          <w:szCs w:val="28"/>
        </w:rPr>
        <w:t xml:space="preserve">при отсутствии денежных средств на Счете в течение трех месяцев со дня последнего перечисления со </w:t>
      </w:r>
      <w:r w:rsidR="0087648F" w:rsidRPr="00EA3490">
        <w:rPr>
          <w:sz w:val="28"/>
          <w:szCs w:val="28"/>
        </w:rPr>
        <w:t>Счета денежных</w:t>
      </w:r>
      <w:r w:rsidRPr="00EA3490">
        <w:rPr>
          <w:sz w:val="28"/>
          <w:szCs w:val="28"/>
        </w:rPr>
        <w:t xml:space="preserve"> средств;</w:t>
      </w:r>
    </w:p>
    <w:p w14:paraId="7D0A1734" w14:textId="77777777" w:rsidR="0062523F" w:rsidRPr="00EA3490" w:rsidRDefault="00473D35" w:rsidP="00983E67">
      <w:pPr>
        <w:autoSpaceDE w:val="0"/>
        <w:autoSpaceDN w:val="0"/>
        <w:adjustRightInd w:val="0"/>
        <w:ind w:firstLine="709"/>
        <w:jc w:val="both"/>
        <w:rPr>
          <w:sz w:val="28"/>
          <w:szCs w:val="28"/>
        </w:rPr>
      </w:pPr>
      <w:r w:rsidRPr="00EA3490">
        <w:rPr>
          <w:sz w:val="28"/>
          <w:szCs w:val="28"/>
        </w:rPr>
        <w:t>при отсутствии в течение одного года операций по Счету</w:t>
      </w:r>
      <w:r w:rsidR="002738E2" w:rsidRPr="00EA3490">
        <w:rPr>
          <w:sz w:val="28"/>
          <w:szCs w:val="28"/>
        </w:rPr>
        <w:t xml:space="preserve"> при условии наличия </w:t>
      </w:r>
      <w:r w:rsidRPr="00EA3490">
        <w:rPr>
          <w:sz w:val="28"/>
          <w:szCs w:val="28"/>
        </w:rPr>
        <w:t xml:space="preserve"> </w:t>
      </w:r>
      <w:r w:rsidR="002738E2" w:rsidRPr="00EA3490">
        <w:rPr>
          <w:sz w:val="28"/>
          <w:szCs w:val="28"/>
        </w:rPr>
        <w:t>о</w:t>
      </w:r>
      <w:r w:rsidR="00983E67" w:rsidRPr="00EA3490">
        <w:rPr>
          <w:sz w:val="28"/>
          <w:szCs w:val="28"/>
        </w:rPr>
        <w:t>статк</w:t>
      </w:r>
      <w:r w:rsidR="002738E2" w:rsidRPr="00EA3490">
        <w:rPr>
          <w:sz w:val="28"/>
          <w:szCs w:val="28"/>
        </w:rPr>
        <w:t>а</w:t>
      </w:r>
      <w:r w:rsidR="00983E67" w:rsidRPr="00EA3490">
        <w:rPr>
          <w:sz w:val="28"/>
          <w:szCs w:val="28"/>
        </w:rPr>
        <w:t xml:space="preserve"> денежных средств на Счете </w:t>
      </w:r>
      <w:r w:rsidR="002738E2" w:rsidRPr="00EA3490">
        <w:rPr>
          <w:sz w:val="28"/>
          <w:szCs w:val="28"/>
        </w:rPr>
        <w:t>не более</w:t>
      </w:r>
      <w:r w:rsidR="00983E67" w:rsidRPr="00EA3490">
        <w:rPr>
          <w:sz w:val="28"/>
          <w:szCs w:val="28"/>
        </w:rPr>
        <w:t xml:space="preserve"> двукратн</w:t>
      </w:r>
      <w:r w:rsidR="002738E2" w:rsidRPr="00EA3490">
        <w:rPr>
          <w:sz w:val="28"/>
          <w:szCs w:val="28"/>
        </w:rPr>
        <w:t>ого</w:t>
      </w:r>
      <w:r w:rsidR="00983E67" w:rsidRPr="00EA3490">
        <w:rPr>
          <w:sz w:val="28"/>
          <w:szCs w:val="28"/>
        </w:rPr>
        <w:t xml:space="preserve"> размер</w:t>
      </w:r>
      <w:r w:rsidR="002738E2" w:rsidRPr="00EA3490">
        <w:rPr>
          <w:sz w:val="28"/>
          <w:szCs w:val="28"/>
        </w:rPr>
        <w:t>а</w:t>
      </w:r>
      <w:r w:rsidR="00983E67" w:rsidRPr="00EA3490">
        <w:rPr>
          <w:sz w:val="28"/>
          <w:szCs w:val="28"/>
        </w:rPr>
        <w:t xml:space="preserve"> базовой величины, установленн</w:t>
      </w:r>
      <w:r w:rsidR="002738E2" w:rsidRPr="00EA3490">
        <w:rPr>
          <w:sz w:val="28"/>
          <w:szCs w:val="28"/>
        </w:rPr>
        <w:t>ого</w:t>
      </w:r>
      <w:r w:rsidR="00983E67" w:rsidRPr="00EA3490">
        <w:rPr>
          <w:sz w:val="28"/>
          <w:szCs w:val="28"/>
        </w:rPr>
        <w:t xml:space="preserve"> на дату уведомления Владельца счета о закрытии Счета;</w:t>
      </w:r>
    </w:p>
    <w:p w14:paraId="07291C22" w14:textId="77777777" w:rsidR="00473D35" w:rsidRPr="00EA3490" w:rsidRDefault="00473D35" w:rsidP="00983E67">
      <w:pPr>
        <w:autoSpaceDE w:val="0"/>
        <w:autoSpaceDN w:val="0"/>
        <w:adjustRightInd w:val="0"/>
        <w:ind w:firstLine="709"/>
        <w:jc w:val="both"/>
        <w:rPr>
          <w:sz w:val="28"/>
          <w:szCs w:val="28"/>
        </w:rPr>
      </w:pPr>
      <w:r w:rsidRPr="00EA3490">
        <w:rPr>
          <w:sz w:val="28"/>
          <w:szCs w:val="28"/>
        </w:rPr>
        <w:t>при невыполнении Владельцем счета условий Договора</w:t>
      </w:r>
      <w:r w:rsidR="00AD7C6B" w:rsidRPr="00EA3490">
        <w:rPr>
          <w:sz w:val="28"/>
          <w:szCs w:val="28"/>
        </w:rPr>
        <w:t xml:space="preserve"> счета</w:t>
      </w:r>
      <w:r w:rsidRPr="00EA3490">
        <w:rPr>
          <w:sz w:val="28"/>
          <w:szCs w:val="28"/>
        </w:rPr>
        <w:t>;</w:t>
      </w:r>
    </w:p>
    <w:p w14:paraId="4F2900AB" w14:textId="77777777" w:rsidR="00473D35" w:rsidRPr="00EA3490" w:rsidRDefault="00473D35" w:rsidP="00C231AC">
      <w:pPr>
        <w:autoSpaceDE w:val="0"/>
        <w:autoSpaceDN w:val="0"/>
        <w:adjustRightInd w:val="0"/>
        <w:ind w:firstLine="709"/>
        <w:jc w:val="both"/>
        <w:rPr>
          <w:sz w:val="28"/>
          <w:szCs w:val="28"/>
        </w:rPr>
      </w:pPr>
      <w:r w:rsidRPr="00EA3490">
        <w:rPr>
          <w:sz w:val="28"/>
          <w:szCs w:val="28"/>
        </w:rPr>
        <w:t>при непредставлении Владельцем счета документов (сведений), необходимых для идентификации участников финансовой операции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30B826D" w14:textId="77777777" w:rsidR="00D30624" w:rsidRPr="00EA3490" w:rsidRDefault="00D30624" w:rsidP="00C231AC">
      <w:pPr>
        <w:autoSpaceDE w:val="0"/>
        <w:autoSpaceDN w:val="0"/>
        <w:adjustRightInd w:val="0"/>
        <w:ind w:firstLine="709"/>
        <w:jc w:val="both"/>
        <w:rPr>
          <w:sz w:val="28"/>
          <w:szCs w:val="28"/>
        </w:rPr>
      </w:pPr>
      <w:r w:rsidRPr="00EA3490">
        <w:rPr>
          <w:sz w:val="28"/>
          <w:szCs w:val="28"/>
        </w:rPr>
        <w:t>при наличии международных санкций и/или ограничений в отношении Владельца счета, его учредителя и/или бенефициарного владельца;</w:t>
      </w:r>
    </w:p>
    <w:p w14:paraId="1B97756E" w14:textId="77777777" w:rsidR="00473D35" w:rsidRPr="00EA3490" w:rsidRDefault="00473D35" w:rsidP="00C231AC">
      <w:pPr>
        <w:autoSpaceDE w:val="0"/>
        <w:autoSpaceDN w:val="0"/>
        <w:adjustRightInd w:val="0"/>
        <w:ind w:firstLine="709"/>
        <w:jc w:val="both"/>
        <w:rPr>
          <w:sz w:val="28"/>
          <w:szCs w:val="28"/>
        </w:rPr>
      </w:pPr>
      <w:r w:rsidRPr="00EA3490">
        <w:rPr>
          <w:sz w:val="28"/>
          <w:szCs w:val="28"/>
        </w:rPr>
        <w:t>в иных случаях, предусмотренных законодательством Республики Беларусь.</w:t>
      </w:r>
    </w:p>
    <w:p w14:paraId="1C80AABF" w14:textId="77777777" w:rsidR="0062523F" w:rsidRPr="00EA3490" w:rsidRDefault="00817A80" w:rsidP="0062523F">
      <w:pPr>
        <w:autoSpaceDE w:val="0"/>
        <w:autoSpaceDN w:val="0"/>
        <w:adjustRightInd w:val="0"/>
        <w:ind w:firstLine="709"/>
        <w:jc w:val="both"/>
        <w:rPr>
          <w:sz w:val="28"/>
          <w:szCs w:val="28"/>
        </w:rPr>
      </w:pPr>
      <w:r w:rsidRPr="00EA3490">
        <w:rPr>
          <w:sz w:val="28"/>
          <w:szCs w:val="28"/>
        </w:rPr>
        <w:t>9</w:t>
      </w:r>
      <w:r w:rsidR="0062523F" w:rsidRPr="00EA3490">
        <w:rPr>
          <w:sz w:val="28"/>
          <w:szCs w:val="28"/>
        </w:rPr>
        <w:t>.3. Закрытие Счета по учету бюджетных средств осуществляется по распоряжению органа государственного казначейства.</w:t>
      </w:r>
    </w:p>
    <w:p w14:paraId="0F231431" w14:textId="77777777" w:rsidR="0062523F" w:rsidRPr="00EA3490" w:rsidRDefault="00817A80" w:rsidP="0062523F">
      <w:pPr>
        <w:autoSpaceDE w:val="0"/>
        <w:autoSpaceDN w:val="0"/>
        <w:adjustRightInd w:val="0"/>
        <w:ind w:firstLine="709"/>
        <w:jc w:val="both"/>
        <w:rPr>
          <w:sz w:val="28"/>
          <w:szCs w:val="28"/>
        </w:rPr>
      </w:pPr>
      <w:r w:rsidRPr="00EA3490">
        <w:rPr>
          <w:sz w:val="28"/>
          <w:szCs w:val="28"/>
        </w:rPr>
        <w:t>9</w:t>
      </w:r>
      <w:r w:rsidR="0062523F" w:rsidRPr="00EA3490">
        <w:rPr>
          <w:sz w:val="28"/>
          <w:szCs w:val="28"/>
        </w:rPr>
        <w:t>.4. Банк вправе закрыть Счет при получении информации об исключении Владельца счета из Единого государственного регистра юридических лиц и индивидуальных предпринимателей от уполномоченных государственных органов или на веб-портале ЕГР (egr.gov.by).</w:t>
      </w:r>
    </w:p>
    <w:p w14:paraId="4FCA551F" w14:textId="77777777" w:rsidR="00473D35" w:rsidRPr="00EA3490" w:rsidRDefault="00817A80" w:rsidP="00C231AC">
      <w:pPr>
        <w:pStyle w:val="110"/>
        <w:tabs>
          <w:tab w:val="left" w:pos="1080"/>
        </w:tabs>
        <w:spacing w:line="240" w:lineRule="auto"/>
        <w:ind w:firstLine="709"/>
        <w:jc w:val="both"/>
        <w:rPr>
          <w:sz w:val="28"/>
          <w:szCs w:val="28"/>
        </w:rPr>
      </w:pPr>
      <w:r w:rsidRPr="00EA3490">
        <w:rPr>
          <w:sz w:val="28"/>
          <w:szCs w:val="28"/>
        </w:rPr>
        <w:t>9</w:t>
      </w:r>
      <w:r w:rsidR="00473D35" w:rsidRPr="00EA3490">
        <w:rPr>
          <w:sz w:val="28"/>
          <w:szCs w:val="28"/>
        </w:rPr>
        <w:t>.</w:t>
      </w:r>
      <w:r w:rsidR="0062523F" w:rsidRPr="00EA3490">
        <w:rPr>
          <w:sz w:val="28"/>
          <w:szCs w:val="28"/>
        </w:rPr>
        <w:t>5</w:t>
      </w:r>
      <w:r w:rsidR="00473D35" w:rsidRPr="00EA3490">
        <w:rPr>
          <w:sz w:val="28"/>
          <w:szCs w:val="28"/>
        </w:rPr>
        <w:t>.</w:t>
      </w:r>
      <w:r w:rsidR="00473D35" w:rsidRPr="00EA3490">
        <w:rPr>
          <w:sz w:val="28"/>
          <w:szCs w:val="28"/>
        </w:rPr>
        <w:tab/>
        <w:t>Счет закрывается при условии, что на денежные средства на нем не наложен арест, отсутствуют предписания о приостановлении операций по Счету, за исключением случаев, предусмотренных законодательством Республики Беларусь.</w:t>
      </w:r>
    </w:p>
    <w:p w14:paraId="20305E61" w14:textId="77777777" w:rsidR="00473D35" w:rsidRPr="00EA3490" w:rsidRDefault="00817A80" w:rsidP="00C231AC">
      <w:pPr>
        <w:tabs>
          <w:tab w:val="left" w:pos="1080"/>
        </w:tabs>
        <w:autoSpaceDE w:val="0"/>
        <w:autoSpaceDN w:val="0"/>
        <w:adjustRightInd w:val="0"/>
        <w:ind w:firstLine="709"/>
        <w:jc w:val="both"/>
        <w:rPr>
          <w:sz w:val="28"/>
          <w:szCs w:val="28"/>
        </w:rPr>
      </w:pPr>
      <w:r w:rsidRPr="00EA3490">
        <w:rPr>
          <w:sz w:val="28"/>
          <w:szCs w:val="28"/>
        </w:rPr>
        <w:t>9</w:t>
      </w:r>
      <w:r w:rsidR="00473D35" w:rsidRPr="00EA3490">
        <w:rPr>
          <w:sz w:val="28"/>
          <w:szCs w:val="28"/>
        </w:rPr>
        <w:t>.</w:t>
      </w:r>
      <w:r w:rsidR="0062523F" w:rsidRPr="00EA3490">
        <w:rPr>
          <w:sz w:val="28"/>
          <w:szCs w:val="28"/>
        </w:rPr>
        <w:t>6</w:t>
      </w:r>
      <w:r w:rsidR="00473D35" w:rsidRPr="00EA3490">
        <w:rPr>
          <w:sz w:val="28"/>
          <w:szCs w:val="28"/>
        </w:rPr>
        <w:t>.</w:t>
      </w:r>
      <w:r w:rsidR="00473D35" w:rsidRPr="00EA3490">
        <w:rPr>
          <w:sz w:val="28"/>
          <w:szCs w:val="28"/>
        </w:rPr>
        <w:tab/>
        <w:t xml:space="preserve">Срок наложения ареста на денежные средства на Счете, приостановления операций по Счету не учитывается в течение сроков, указанных в п. </w:t>
      </w:r>
      <w:r w:rsidRPr="00EA3490">
        <w:rPr>
          <w:sz w:val="28"/>
          <w:szCs w:val="28"/>
        </w:rPr>
        <w:t>9</w:t>
      </w:r>
      <w:r w:rsidR="00473D35" w:rsidRPr="00EA3490">
        <w:rPr>
          <w:sz w:val="28"/>
          <w:szCs w:val="28"/>
        </w:rPr>
        <w:t>.2.</w:t>
      </w:r>
    </w:p>
    <w:p w14:paraId="7AA17A17" w14:textId="77777777" w:rsidR="003B1B24" w:rsidRPr="00EA3490" w:rsidRDefault="00817A80" w:rsidP="003B1B24">
      <w:pPr>
        <w:autoSpaceDE w:val="0"/>
        <w:autoSpaceDN w:val="0"/>
        <w:adjustRightInd w:val="0"/>
        <w:spacing w:line="191" w:lineRule="atLeast"/>
        <w:ind w:firstLine="709"/>
        <w:jc w:val="both"/>
        <w:rPr>
          <w:rFonts w:eastAsia="Calibri"/>
          <w:sz w:val="28"/>
          <w:szCs w:val="28"/>
        </w:rPr>
      </w:pPr>
      <w:r w:rsidRPr="00EA3490">
        <w:rPr>
          <w:sz w:val="28"/>
          <w:szCs w:val="28"/>
        </w:rPr>
        <w:t>9</w:t>
      </w:r>
      <w:r w:rsidR="00EA37AE" w:rsidRPr="00EA3490">
        <w:rPr>
          <w:sz w:val="28"/>
          <w:szCs w:val="28"/>
        </w:rPr>
        <w:t xml:space="preserve">.7. </w:t>
      </w:r>
      <w:r w:rsidR="001269DC" w:rsidRPr="00EA3490">
        <w:rPr>
          <w:sz w:val="28"/>
          <w:szCs w:val="28"/>
        </w:rPr>
        <w:t xml:space="preserve">При закрытии Счета </w:t>
      </w:r>
      <w:r w:rsidR="003B1B24" w:rsidRPr="00EA3490">
        <w:rPr>
          <w:sz w:val="28"/>
          <w:szCs w:val="28"/>
        </w:rPr>
        <w:t>по заявлению Владельца счета</w:t>
      </w:r>
      <w:r w:rsidR="001269DC" w:rsidRPr="00EA3490">
        <w:rPr>
          <w:sz w:val="28"/>
          <w:szCs w:val="28"/>
        </w:rPr>
        <w:t xml:space="preserve"> и</w:t>
      </w:r>
      <w:r w:rsidR="003B1B24" w:rsidRPr="00EA3490">
        <w:rPr>
          <w:sz w:val="28"/>
          <w:szCs w:val="28"/>
        </w:rPr>
        <w:t xml:space="preserve"> наличии остатка денежных средств на Счете Владелец счета предоставляет платежную инструкцию на </w:t>
      </w:r>
      <w:r w:rsidR="0013010F" w:rsidRPr="00EA3490">
        <w:rPr>
          <w:sz w:val="28"/>
          <w:szCs w:val="28"/>
        </w:rPr>
        <w:t xml:space="preserve">перечисление </w:t>
      </w:r>
      <w:r w:rsidR="003B1B24" w:rsidRPr="00EA3490">
        <w:rPr>
          <w:sz w:val="28"/>
          <w:szCs w:val="28"/>
        </w:rPr>
        <w:t xml:space="preserve">денежных средств. В случае непредставления Владельцем счета платежной инструкции </w:t>
      </w:r>
      <w:r w:rsidR="00A05A59" w:rsidRPr="00EA3490">
        <w:rPr>
          <w:sz w:val="28"/>
          <w:szCs w:val="28"/>
        </w:rPr>
        <w:t xml:space="preserve">или требования о перечислении (выдаче) </w:t>
      </w:r>
      <w:r w:rsidR="003B1B24" w:rsidRPr="00EA3490">
        <w:rPr>
          <w:sz w:val="28"/>
          <w:szCs w:val="28"/>
        </w:rPr>
        <w:t xml:space="preserve">остатка денежных средств, остаток перечисляется на счет по учету расчетов с прочими кредиторами. </w:t>
      </w:r>
    </w:p>
    <w:p w14:paraId="1FD5AFCE" w14:textId="77777777" w:rsidR="001269DC" w:rsidRPr="00EA3490" w:rsidRDefault="00817A80" w:rsidP="003B1B24">
      <w:pPr>
        <w:autoSpaceDE w:val="0"/>
        <w:autoSpaceDN w:val="0"/>
        <w:adjustRightInd w:val="0"/>
        <w:spacing w:line="191" w:lineRule="atLeast"/>
        <w:ind w:firstLine="709"/>
        <w:jc w:val="both"/>
        <w:rPr>
          <w:sz w:val="28"/>
          <w:szCs w:val="28"/>
        </w:rPr>
      </w:pPr>
      <w:r w:rsidRPr="00EA3490">
        <w:rPr>
          <w:rFonts w:eastAsia="Calibri"/>
          <w:sz w:val="28"/>
          <w:szCs w:val="28"/>
        </w:rPr>
        <w:t>9</w:t>
      </w:r>
      <w:r w:rsidR="001269DC" w:rsidRPr="00EA3490">
        <w:rPr>
          <w:rFonts w:eastAsia="Calibri"/>
          <w:sz w:val="28"/>
          <w:szCs w:val="28"/>
        </w:rPr>
        <w:t>.8.</w:t>
      </w:r>
      <w:r w:rsidR="001269DC" w:rsidRPr="00EA3490">
        <w:rPr>
          <w:sz w:val="28"/>
          <w:szCs w:val="28"/>
        </w:rPr>
        <w:t xml:space="preserve"> </w:t>
      </w:r>
      <w:r w:rsidR="0013010F" w:rsidRPr="00EA3490">
        <w:rPr>
          <w:sz w:val="28"/>
          <w:szCs w:val="28"/>
        </w:rPr>
        <w:t xml:space="preserve">В случае закрытия счета в связи с исключением Владельца счета из Единого государственного регистра </w:t>
      </w:r>
      <w:r w:rsidR="00EE717E" w:rsidRPr="00EA3490">
        <w:rPr>
          <w:sz w:val="28"/>
          <w:szCs w:val="28"/>
        </w:rPr>
        <w:t xml:space="preserve">юридических лиц и индивидуальных предпринимателей, остаток денежных средств, находящихся на </w:t>
      </w:r>
      <w:r w:rsidR="00272D04" w:rsidRPr="00EA3490">
        <w:rPr>
          <w:sz w:val="28"/>
          <w:szCs w:val="28"/>
        </w:rPr>
        <w:t>С</w:t>
      </w:r>
      <w:r w:rsidR="00EE717E" w:rsidRPr="00EA3490">
        <w:rPr>
          <w:sz w:val="28"/>
          <w:szCs w:val="28"/>
        </w:rPr>
        <w:t xml:space="preserve">чете,  выдается собственнику данного имущества на основании решения суда либо решения уполномоченного органа. Данный порядок не распространяется на выдачу остатка денежных средств, принадлежащих </w:t>
      </w:r>
      <w:r w:rsidR="00307E6D" w:rsidRPr="00EA3490">
        <w:rPr>
          <w:sz w:val="28"/>
          <w:szCs w:val="28"/>
        </w:rPr>
        <w:t>индивидуальному предпринимателю</w:t>
      </w:r>
      <w:r w:rsidR="00EE717E" w:rsidRPr="00EA3490">
        <w:rPr>
          <w:sz w:val="28"/>
          <w:szCs w:val="28"/>
        </w:rPr>
        <w:t xml:space="preserve"> и унитарн</w:t>
      </w:r>
      <w:r w:rsidR="00307E6D" w:rsidRPr="00EA3490">
        <w:rPr>
          <w:sz w:val="28"/>
          <w:szCs w:val="28"/>
        </w:rPr>
        <w:t>ому</w:t>
      </w:r>
      <w:r w:rsidR="00EE717E" w:rsidRPr="00EA3490">
        <w:rPr>
          <w:sz w:val="28"/>
          <w:szCs w:val="28"/>
        </w:rPr>
        <w:t xml:space="preserve"> предприяти</w:t>
      </w:r>
      <w:r w:rsidR="00307E6D" w:rsidRPr="00EA3490">
        <w:rPr>
          <w:sz w:val="28"/>
          <w:szCs w:val="28"/>
        </w:rPr>
        <w:t>ю</w:t>
      </w:r>
      <w:r w:rsidR="00EE717E" w:rsidRPr="00EA3490">
        <w:rPr>
          <w:sz w:val="28"/>
          <w:szCs w:val="28"/>
        </w:rPr>
        <w:t>.</w:t>
      </w:r>
      <w:r w:rsidR="00EE717E" w:rsidRPr="00EA3490" w:rsidDel="00EE717E">
        <w:rPr>
          <w:sz w:val="28"/>
          <w:szCs w:val="28"/>
        </w:rPr>
        <w:t xml:space="preserve"> </w:t>
      </w:r>
    </w:p>
    <w:p w14:paraId="63C63798" w14:textId="77777777" w:rsidR="00EA37AE" w:rsidRPr="00EA3490" w:rsidRDefault="00EA37AE" w:rsidP="00C231AC">
      <w:pPr>
        <w:tabs>
          <w:tab w:val="left" w:pos="1080"/>
        </w:tabs>
        <w:autoSpaceDE w:val="0"/>
        <w:autoSpaceDN w:val="0"/>
        <w:adjustRightInd w:val="0"/>
        <w:ind w:firstLine="709"/>
        <w:jc w:val="both"/>
        <w:rPr>
          <w:sz w:val="28"/>
          <w:szCs w:val="28"/>
        </w:rPr>
      </w:pPr>
    </w:p>
    <w:p w14:paraId="464FA02E" w14:textId="77777777" w:rsidR="00AB473B" w:rsidRPr="00EA3490" w:rsidRDefault="006C5E18" w:rsidP="00EE048D">
      <w:pPr>
        <w:jc w:val="center"/>
        <w:rPr>
          <w:sz w:val="28"/>
          <w:szCs w:val="28"/>
        </w:rPr>
      </w:pPr>
      <w:r w:rsidRPr="00EA3490">
        <w:rPr>
          <w:sz w:val="28"/>
          <w:szCs w:val="28"/>
        </w:rPr>
        <w:t xml:space="preserve">ГЛАВА </w:t>
      </w:r>
      <w:r w:rsidR="00E40D4B" w:rsidRPr="00EA3490">
        <w:rPr>
          <w:sz w:val="28"/>
          <w:szCs w:val="28"/>
        </w:rPr>
        <w:t>1</w:t>
      </w:r>
      <w:r w:rsidR="00671B3C" w:rsidRPr="00EA3490">
        <w:rPr>
          <w:sz w:val="28"/>
          <w:szCs w:val="28"/>
        </w:rPr>
        <w:t>0</w:t>
      </w:r>
    </w:p>
    <w:p w14:paraId="77C0D601" w14:textId="77777777" w:rsidR="00AB473B" w:rsidRPr="00EA3490" w:rsidRDefault="00AB473B" w:rsidP="00EE048D">
      <w:pPr>
        <w:jc w:val="center"/>
        <w:rPr>
          <w:sz w:val="28"/>
          <w:szCs w:val="28"/>
        </w:rPr>
      </w:pPr>
      <w:r w:rsidRPr="00EA3490">
        <w:rPr>
          <w:sz w:val="28"/>
          <w:szCs w:val="28"/>
        </w:rPr>
        <w:t>ПРОЧИЕ УСЛОВИЯ</w:t>
      </w:r>
    </w:p>
    <w:p w14:paraId="3BDEE7A3" w14:textId="77777777" w:rsidR="007C6837" w:rsidRPr="00EA3490" w:rsidRDefault="007C6837" w:rsidP="00EE048D">
      <w:pPr>
        <w:jc w:val="center"/>
        <w:rPr>
          <w:sz w:val="28"/>
          <w:szCs w:val="28"/>
        </w:rPr>
      </w:pPr>
    </w:p>
    <w:p w14:paraId="71693B0B" w14:textId="77777777" w:rsidR="00C72E95" w:rsidRPr="00EA3490" w:rsidRDefault="00E40D4B" w:rsidP="00C72E95">
      <w:pPr>
        <w:pStyle w:val="110"/>
        <w:tabs>
          <w:tab w:val="left" w:pos="1080"/>
        </w:tabs>
        <w:spacing w:line="240" w:lineRule="auto"/>
        <w:ind w:firstLine="709"/>
        <w:jc w:val="both"/>
        <w:rPr>
          <w:noProof/>
          <w:sz w:val="28"/>
          <w:szCs w:val="28"/>
        </w:rPr>
      </w:pPr>
      <w:r w:rsidRPr="00EA3490">
        <w:rPr>
          <w:noProof/>
          <w:sz w:val="28"/>
          <w:szCs w:val="28"/>
        </w:rPr>
        <w:t>1</w:t>
      </w:r>
      <w:r w:rsidR="00671B3C" w:rsidRPr="00EA3490">
        <w:rPr>
          <w:noProof/>
          <w:sz w:val="28"/>
          <w:szCs w:val="28"/>
        </w:rPr>
        <w:t>0</w:t>
      </w:r>
      <w:r w:rsidR="00AB473B" w:rsidRPr="00EA3490">
        <w:rPr>
          <w:noProof/>
          <w:sz w:val="28"/>
          <w:szCs w:val="28"/>
        </w:rPr>
        <w:t>.1.</w:t>
      </w:r>
      <w:r w:rsidR="00AB473B" w:rsidRPr="00EA3490">
        <w:rPr>
          <w:sz w:val="28"/>
          <w:szCs w:val="28"/>
        </w:rPr>
        <w:tab/>
        <w:t>Списание денежных средств, находящихся на Счете, без Расчетных документов Владельца счета допускается в случаях и порядке, установленных законодательством Республики Беларусь либо Договором</w:t>
      </w:r>
      <w:r w:rsidR="00AD7C6B" w:rsidRPr="00EA3490">
        <w:rPr>
          <w:sz w:val="28"/>
          <w:szCs w:val="28"/>
        </w:rPr>
        <w:t xml:space="preserve"> счета</w:t>
      </w:r>
      <w:r w:rsidR="001F2DF2" w:rsidRPr="00EA3490">
        <w:rPr>
          <w:sz w:val="28"/>
          <w:szCs w:val="28"/>
        </w:rPr>
        <w:t xml:space="preserve">, </w:t>
      </w:r>
      <w:r w:rsidR="00C72E95" w:rsidRPr="00EA3490">
        <w:rPr>
          <w:sz w:val="28"/>
          <w:szCs w:val="28"/>
        </w:rPr>
        <w:t>а также списание Банком эквивалента в белорусских рублях при совершении Владельцем счета операций по покупке иностранной валюты.</w:t>
      </w:r>
      <w:r w:rsidR="00C72E95" w:rsidRPr="00EA3490">
        <w:rPr>
          <w:noProof/>
          <w:sz w:val="28"/>
          <w:szCs w:val="28"/>
        </w:rPr>
        <w:t xml:space="preserve"> </w:t>
      </w:r>
    </w:p>
    <w:p w14:paraId="6D0B053C" w14:textId="77777777" w:rsidR="00AB473B" w:rsidRPr="00EA3490" w:rsidRDefault="00E40D4B" w:rsidP="00C72E95">
      <w:pPr>
        <w:pStyle w:val="110"/>
        <w:tabs>
          <w:tab w:val="left" w:pos="1080"/>
        </w:tabs>
        <w:spacing w:line="240" w:lineRule="auto"/>
        <w:ind w:firstLine="709"/>
        <w:jc w:val="both"/>
        <w:rPr>
          <w:noProof/>
          <w:sz w:val="28"/>
          <w:szCs w:val="28"/>
        </w:rPr>
      </w:pPr>
      <w:r w:rsidRPr="00EA3490">
        <w:rPr>
          <w:noProof/>
          <w:sz w:val="28"/>
          <w:szCs w:val="28"/>
        </w:rPr>
        <w:t>1</w:t>
      </w:r>
      <w:r w:rsidR="00671B3C" w:rsidRPr="00EA3490">
        <w:rPr>
          <w:noProof/>
          <w:sz w:val="28"/>
          <w:szCs w:val="28"/>
        </w:rPr>
        <w:t>0</w:t>
      </w:r>
      <w:r w:rsidR="00AB473B" w:rsidRPr="00EA3490">
        <w:rPr>
          <w:noProof/>
          <w:sz w:val="28"/>
          <w:szCs w:val="28"/>
        </w:rPr>
        <w:t>.2.</w:t>
      </w:r>
      <w:r w:rsidR="00AB473B" w:rsidRPr="00EA3490">
        <w:rPr>
          <w:noProof/>
          <w:sz w:val="28"/>
          <w:szCs w:val="28"/>
        </w:rPr>
        <w:tab/>
        <w:t xml:space="preserve">Банк отказывает Владельцу счета в исполнении </w:t>
      </w:r>
      <w:r w:rsidR="00AB473B" w:rsidRPr="00EA3490">
        <w:rPr>
          <w:sz w:val="28"/>
          <w:szCs w:val="28"/>
        </w:rPr>
        <w:t>Расчетных документов</w:t>
      </w:r>
      <w:r w:rsidR="00AB473B" w:rsidRPr="00EA3490">
        <w:rPr>
          <w:noProof/>
          <w:sz w:val="28"/>
          <w:szCs w:val="28"/>
        </w:rPr>
        <w:t xml:space="preserve"> до оформления новой карточки с образцами подписей при не выполнении Владельцем счета п. </w:t>
      </w:r>
      <w:r w:rsidR="001B04CC" w:rsidRPr="00EA3490">
        <w:rPr>
          <w:noProof/>
          <w:sz w:val="28"/>
          <w:szCs w:val="28"/>
        </w:rPr>
        <w:t>7</w:t>
      </w:r>
      <w:r w:rsidR="00852642">
        <w:rPr>
          <w:noProof/>
          <w:sz w:val="28"/>
          <w:szCs w:val="28"/>
        </w:rPr>
        <w:t>.2</w:t>
      </w:r>
      <w:r w:rsidR="00852642" w:rsidRPr="008C55A4">
        <w:rPr>
          <w:noProof/>
          <w:sz w:val="28"/>
          <w:szCs w:val="28"/>
        </w:rPr>
        <w:t>.9</w:t>
      </w:r>
      <w:r w:rsidR="00AB473B" w:rsidRPr="008C55A4">
        <w:rPr>
          <w:noProof/>
          <w:sz w:val="28"/>
          <w:szCs w:val="28"/>
        </w:rPr>
        <w:t>.</w:t>
      </w:r>
    </w:p>
    <w:p w14:paraId="5AD4D2E5" w14:textId="77777777" w:rsidR="00AB473B" w:rsidRPr="00EA3490" w:rsidRDefault="001B04CC" w:rsidP="00C231AC">
      <w:pPr>
        <w:tabs>
          <w:tab w:val="left" w:pos="1080"/>
        </w:tabs>
        <w:autoSpaceDE w:val="0"/>
        <w:autoSpaceDN w:val="0"/>
        <w:adjustRightInd w:val="0"/>
        <w:ind w:firstLine="709"/>
        <w:jc w:val="both"/>
        <w:rPr>
          <w:sz w:val="28"/>
          <w:szCs w:val="28"/>
        </w:rPr>
      </w:pPr>
      <w:r w:rsidRPr="00EA3490">
        <w:rPr>
          <w:noProof/>
          <w:sz w:val="28"/>
          <w:szCs w:val="28"/>
        </w:rPr>
        <w:t>10</w:t>
      </w:r>
      <w:r w:rsidR="00AB473B" w:rsidRPr="00EA3490">
        <w:rPr>
          <w:noProof/>
          <w:sz w:val="28"/>
          <w:szCs w:val="28"/>
        </w:rPr>
        <w:t>.3.</w:t>
      </w:r>
      <w:r w:rsidR="00AB473B" w:rsidRPr="00EA3490">
        <w:rPr>
          <w:sz w:val="28"/>
          <w:szCs w:val="28"/>
        </w:rPr>
        <w:tab/>
        <w:t xml:space="preserve">При обнаружении сумм, зачисленных не по назначению или излишне перечисленных Владельцу счета, или при получении соответствующего заявления банка-корреспондента, Банк вправе списать полученные денежные средства со Счета Владельца счета и возвратить их банку-отправителю путем составления платежного ордера с учетом требований, предусмотренных законодательством. </w:t>
      </w:r>
    </w:p>
    <w:p w14:paraId="31AB7E06" w14:textId="77777777" w:rsidR="003C2A27" w:rsidRPr="00EA3490" w:rsidRDefault="00E40D4B" w:rsidP="00C231AC">
      <w:pPr>
        <w:tabs>
          <w:tab w:val="left" w:pos="1080"/>
        </w:tabs>
        <w:autoSpaceDE w:val="0"/>
        <w:autoSpaceDN w:val="0"/>
        <w:adjustRightInd w:val="0"/>
        <w:ind w:firstLine="709"/>
        <w:jc w:val="both"/>
        <w:rPr>
          <w:snapToGrid w:val="0"/>
          <w:sz w:val="28"/>
          <w:szCs w:val="28"/>
        </w:rPr>
      </w:pPr>
      <w:r w:rsidRPr="00EA3490">
        <w:rPr>
          <w:sz w:val="28"/>
          <w:szCs w:val="28"/>
        </w:rPr>
        <w:t>1</w:t>
      </w:r>
      <w:r w:rsidR="001B04CC" w:rsidRPr="00EA3490">
        <w:rPr>
          <w:sz w:val="28"/>
          <w:szCs w:val="28"/>
        </w:rPr>
        <w:t>0</w:t>
      </w:r>
      <w:r w:rsidR="003C2A27" w:rsidRPr="00EA3490">
        <w:rPr>
          <w:sz w:val="28"/>
          <w:szCs w:val="28"/>
        </w:rPr>
        <w:t>.</w:t>
      </w:r>
      <w:r w:rsidR="006C5E18" w:rsidRPr="00EA3490">
        <w:rPr>
          <w:sz w:val="28"/>
          <w:szCs w:val="28"/>
        </w:rPr>
        <w:t>4</w:t>
      </w:r>
      <w:r w:rsidR="003C2A27" w:rsidRPr="00EA3490">
        <w:rPr>
          <w:sz w:val="28"/>
          <w:szCs w:val="28"/>
        </w:rPr>
        <w:t>.</w:t>
      </w:r>
      <w:r w:rsidR="003C2A27" w:rsidRPr="00EA3490">
        <w:rPr>
          <w:sz w:val="28"/>
          <w:szCs w:val="28"/>
        </w:rPr>
        <w:tab/>
      </w:r>
      <w:r w:rsidR="003C2A27" w:rsidRPr="00EA3490">
        <w:rPr>
          <w:snapToGrid w:val="0"/>
          <w:sz w:val="28"/>
          <w:szCs w:val="28"/>
        </w:rPr>
        <w:t>В случае заключения Владельцем счета с Банком договоров/соглашений (в том числе кредитных, договоров факторинга, банковского лизинга; договоров/соглашений на осуществление операций с векселями и иными ценными бумагами; договоров/соглашений на проведение форвардных валютно-обменных операций; договоров/соглашений на выставление банковских гарантий и поручительств; аккредитивов, договоров обеспечения),  на предоставление/осуществление иных банковских услуг и прочих операций, не определенных настоящими  Условиями, Банк вправе устанавливать обязательства по определению и контролю над направлениями использования денежных средств Владельца счета, устанавливать иные условия и/или ограничения по распоряжению денежными средствами Владельцем счета, а также определять права Сторон по контролю за выполнением установленных условий/ограничений.</w:t>
      </w:r>
    </w:p>
    <w:p w14:paraId="1B0E7610" w14:textId="77777777" w:rsidR="003C2A27" w:rsidRPr="00EA3490" w:rsidRDefault="003C2A27" w:rsidP="00C231AC">
      <w:pPr>
        <w:autoSpaceDE w:val="0"/>
        <w:autoSpaceDN w:val="0"/>
        <w:adjustRightInd w:val="0"/>
        <w:ind w:firstLine="709"/>
        <w:jc w:val="both"/>
        <w:rPr>
          <w:snapToGrid w:val="0"/>
          <w:sz w:val="28"/>
          <w:szCs w:val="28"/>
        </w:rPr>
      </w:pPr>
      <w:r w:rsidRPr="00EA3490">
        <w:rPr>
          <w:snapToGrid w:val="0"/>
          <w:sz w:val="28"/>
          <w:szCs w:val="28"/>
        </w:rPr>
        <w:t>Конкретные способы контроля и/или условия и ограничения в отношении использования Владельцем счета денежных средств, устанавливаются Сторонами в договорах/соглашениях на предоставление/осуществление иных банковских услуг и прочих операций, не определенных в настоящих Условиях.</w:t>
      </w:r>
    </w:p>
    <w:p w14:paraId="14D3FB0A" w14:textId="77777777" w:rsidR="003C2A27" w:rsidRPr="00EA3490" w:rsidRDefault="003C2A27" w:rsidP="00C231AC">
      <w:pPr>
        <w:autoSpaceDE w:val="0"/>
        <w:autoSpaceDN w:val="0"/>
        <w:adjustRightInd w:val="0"/>
        <w:ind w:firstLine="709"/>
        <w:jc w:val="both"/>
        <w:rPr>
          <w:snapToGrid w:val="0"/>
          <w:sz w:val="28"/>
          <w:szCs w:val="28"/>
        </w:rPr>
      </w:pPr>
      <w:r w:rsidRPr="00EA3490">
        <w:rPr>
          <w:snapToGrid w:val="0"/>
          <w:sz w:val="28"/>
          <w:szCs w:val="28"/>
        </w:rPr>
        <w:t>Владелец счета выражает свое согласие на определение и контроль над направлениями использования денежных средств, а также на установление иных условий/ограничений по распоряжению денежными средствами путем заключения договоров/соглашений с Банком, содержащим соответствующие положения.</w:t>
      </w:r>
    </w:p>
    <w:p w14:paraId="23525D17" w14:textId="77777777" w:rsidR="0062523F" w:rsidRPr="00EA3490" w:rsidRDefault="0062523F" w:rsidP="00C231AC">
      <w:pPr>
        <w:tabs>
          <w:tab w:val="left" w:pos="1080"/>
        </w:tabs>
        <w:ind w:firstLine="709"/>
        <w:jc w:val="both"/>
        <w:rPr>
          <w:sz w:val="28"/>
          <w:szCs w:val="28"/>
        </w:rPr>
      </w:pPr>
    </w:p>
    <w:p w14:paraId="29CA0683" w14:textId="77777777" w:rsidR="0062523F" w:rsidRPr="00EA3490" w:rsidRDefault="0062523F" w:rsidP="0062523F">
      <w:pPr>
        <w:tabs>
          <w:tab w:val="left" w:pos="1080"/>
        </w:tabs>
        <w:ind w:firstLine="4253"/>
        <w:jc w:val="both"/>
        <w:rPr>
          <w:sz w:val="28"/>
          <w:szCs w:val="28"/>
        </w:rPr>
      </w:pPr>
      <w:r w:rsidRPr="00EA3490">
        <w:rPr>
          <w:sz w:val="28"/>
          <w:szCs w:val="28"/>
        </w:rPr>
        <w:t>ГЛАВА 1</w:t>
      </w:r>
      <w:r w:rsidR="001B04CC" w:rsidRPr="00EA3490">
        <w:rPr>
          <w:sz w:val="28"/>
          <w:szCs w:val="28"/>
        </w:rPr>
        <w:t>1</w:t>
      </w:r>
    </w:p>
    <w:p w14:paraId="46688A2F" w14:textId="77777777" w:rsidR="0062523F" w:rsidRPr="00EA3490" w:rsidRDefault="0062523F" w:rsidP="006A1DA3">
      <w:pPr>
        <w:tabs>
          <w:tab w:val="left" w:pos="1080"/>
        </w:tabs>
        <w:ind w:firstLine="709"/>
        <w:jc w:val="center"/>
        <w:rPr>
          <w:sz w:val="28"/>
          <w:szCs w:val="28"/>
        </w:rPr>
      </w:pPr>
      <w:r w:rsidRPr="00EA3490">
        <w:rPr>
          <w:sz w:val="28"/>
          <w:szCs w:val="28"/>
        </w:rPr>
        <w:t>Д</w:t>
      </w:r>
      <w:r w:rsidR="001323DF" w:rsidRPr="00EA3490">
        <w:rPr>
          <w:sz w:val="28"/>
          <w:szCs w:val="28"/>
        </w:rPr>
        <w:t xml:space="preserve">ОГОВОР ТЕКУЩЕГО (РАСЧЕТНОГО) БАНКОВСКОГО СЧЕТА </w:t>
      </w:r>
    </w:p>
    <w:p w14:paraId="338A0890" w14:textId="77777777" w:rsidR="0062523F" w:rsidRPr="00EA3490" w:rsidRDefault="0062523F" w:rsidP="0062523F">
      <w:pPr>
        <w:tabs>
          <w:tab w:val="left" w:pos="1080"/>
        </w:tabs>
        <w:ind w:firstLine="709"/>
        <w:jc w:val="both"/>
        <w:rPr>
          <w:sz w:val="28"/>
          <w:szCs w:val="28"/>
        </w:rPr>
      </w:pPr>
    </w:p>
    <w:p w14:paraId="51774DD5" w14:textId="77777777" w:rsidR="00E81169" w:rsidRPr="00EA3490" w:rsidRDefault="0062523F" w:rsidP="00E81169">
      <w:pPr>
        <w:tabs>
          <w:tab w:val="left" w:pos="1080"/>
        </w:tabs>
        <w:ind w:firstLine="709"/>
        <w:jc w:val="both"/>
        <w:rPr>
          <w:sz w:val="28"/>
          <w:szCs w:val="28"/>
        </w:rPr>
      </w:pPr>
      <w:r w:rsidRPr="00EA3490">
        <w:rPr>
          <w:sz w:val="28"/>
          <w:szCs w:val="28"/>
        </w:rPr>
        <w:t>1</w:t>
      </w:r>
      <w:r w:rsidR="001B04CC" w:rsidRPr="00EA3490">
        <w:rPr>
          <w:sz w:val="28"/>
          <w:szCs w:val="28"/>
        </w:rPr>
        <w:t>1</w:t>
      </w:r>
      <w:r w:rsidRPr="00EA3490">
        <w:rPr>
          <w:sz w:val="28"/>
          <w:szCs w:val="28"/>
        </w:rPr>
        <w:t xml:space="preserve">.1. </w:t>
      </w:r>
      <w:r w:rsidR="00E81169" w:rsidRPr="00EA3490">
        <w:rPr>
          <w:sz w:val="28"/>
          <w:szCs w:val="28"/>
        </w:rPr>
        <w:t>Положения настоящего пункта применимы к отношениям Сторон, возникающим при заключении договора текущего (расчетного) банковского счета.</w:t>
      </w:r>
    </w:p>
    <w:p w14:paraId="68F1D631" w14:textId="77777777" w:rsidR="008877E9" w:rsidRPr="00EA3490" w:rsidRDefault="00E81169" w:rsidP="008877E9">
      <w:pPr>
        <w:tabs>
          <w:tab w:val="left" w:pos="1080"/>
        </w:tabs>
        <w:ind w:firstLine="709"/>
        <w:jc w:val="both"/>
        <w:rPr>
          <w:sz w:val="28"/>
          <w:szCs w:val="28"/>
        </w:rPr>
      </w:pPr>
      <w:r w:rsidRPr="00EA3490">
        <w:rPr>
          <w:sz w:val="28"/>
          <w:szCs w:val="28"/>
        </w:rPr>
        <w:t>1</w:t>
      </w:r>
      <w:r w:rsidR="001B04CC" w:rsidRPr="00EA3490">
        <w:rPr>
          <w:sz w:val="28"/>
          <w:szCs w:val="28"/>
        </w:rPr>
        <w:t>1</w:t>
      </w:r>
      <w:r w:rsidRPr="00EA3490">
        <w:rPr>
          <w:sz w:val="28"/>
          <w:szCs w:val="28"/>
        </w:rPr>
        <w:t xml:space="preserve">.2. </w:t>
      </w:r>
      <w:r w:rsidR="008877E9" w:rsidRPr="00EA3490">
        <w:rPr>
          <w:sz w:val="28"/>
          <w:szCs w:val="28"/>
        </w:rPr>
        <w:t>В соответствии с заключенным договором текущего (расчетного) банковского счета</w:t>
      </w:r>
      <w:r w:rsidR="008877E9" w:rsidRPr="00EA3490">
        <w:t xml:space="preserve"> </w:t>
      </w:r>
      <w:r w:rsidR="008877E9" w:rsidRPr="00EA3490">
        <w:rPr>
          <w:sz w:val="28"/>
          <w:szCs w:val="28"/>
        </w:rPr>
        <w:t>Банк обязуется:</w:t>
      </w:r>
    </w:p>
    <w:p w14:paraId="20B312A2" w14:textId="77777777" w:rsidR="008877E9" w:rsidRPr="00EA3490" w:rsidRDefault="008877E9" w:rsidP="008877E9">
      <w:pPr>
        <w:tabs>
          <w:tab w:val="left" w:pos="1080"/>
        </w:tabs>
        <w:ind w:firstLine="709"/>
        <w:jc w:val="both"/>
        <w:rPr>
          <w:sz w:val="28"/>
          <w:szCs w:val="28"/>
        </w:rPr>
      </w:pPr>
      <w:r w:rsidRPr="00EA3490">
        <w:rPr>
          <w:sz w:val="28"/>
          <w:szCs w:val="28"/>
        </w:rPr>
        <w:t>1</w:t>
      </w:r>
      <w:r w:rsidR="001B04CC" w:rsidRPr="00EA3490">
        <w:rPr>
          <w:sz w:val="28"/>
          <w:szCs w:val="28"/>
        </w:rPr>
        <w:t>1</w:t>
      </w:r>
      <w:r w:rsidRPr="00EA3490">
        <w:rPr>
          <w:sz w:val="28"/>
          <w:szCs w:val="28"/>
        </w:rPr>
        <w:t>.</w:t>
      </w:r>
      <w:r w:rsidR="00E81169" w:rsidRPr="00EA3490">
        <w:rPr>
          <w:sz w:val="28"/>
          <w:szCs w:val="28"/>
        </w:rPr>
        <w:t>2</w:t>
      </w:r>
      <w:r w:rsidRPr="00EA3490">
        <w:rPr>
          <w:sz w:val="28"/>
          <w:szCs w:val="28"/>
        </w:rPr>
        <w:t xml:space="preserve">.1. открыть Владельцу счета текущий (расчетный) счет для хранения его денежных средств и (или) зачисления на </w:t>
      </w:r>
      <w:r w:rsidR="00A14A80" w:rsidRPr="00EA3490">
        <w:rPr>
          <w:sz w:val="28"/>
          <w:szCs w:val="28"/>
        </w:rPr>
        <w:t>текущий (расчетный) счет</w:t>
      </w:r>
      <w:r w:rsidRPr="00EA3490">
        <w:rPr>
          <w:sz w:val="28"/>
          <w:szCs w:val="28"/>
        </w:rPr>
        <w:t xml:space="preserve"> денежных средств, поступающих в пользу Владельца счета, а также выполнять его поручения о перечислении и выдаче денежных средств с</w:t>
      </w:r>
      <w:r w:rsidR="00A14A80" w:rsidRPr="00EA3490">
        <w:rPr>
          <w:sz w:val="28"/>
          <w:szCs w:val="28"/>
        </w:rPr>
        <w:t xml:space="preserve"> </w:t>
      </w:r>
      <w:r w:rsidR="00307E6D" w:rsidRPr="00EA3490">
        <w:rPr>
          <w:sz w:val="28"/>
          <w:szCs w:val="28"/>
        </w:rPr>
        <w:t>текущего (расчетного) счета</w:t>
      </w:r>
      <w:r w:rsidRPr="00EA3490">
        <w:rPr>
          <w:sz w:val="28"/>
          <w:szCs w:val="28"/>
        </w:rPr>
        <w:t xml:space="preserve">, а Владелец счета предоставляет Банку право использовать временно свободные денежные средства, находящиеся на </w:t>
      </w:r>
      <w:r w:rsidR="00307E6D" w:rsidRPr="00EA3490">
        <w:rPr>
          <w:sz w:val="28"/>
          <w:szCs w:val="28"/>
        </w:rPr>
        <w:t>текущем (расчетном) счете</w:t>
      </w:r>
      <w:r w:rsidRPr="00EA3490">
        <w:rPr>
          <w:sz w:val="28"/>
          <w:szCs w:val="28"/>
        </w:rPr>
        <w:t xml:space="preserve">. </w:t>
      </w:r>
    </w:p>
    <w:p w14:paraId="10DE9BDC" w14:textId="77777777" w:rsidR="008877E9" w:rsidRPr="00EA3490" w:rsidRDefault="008877E9" w:rsidP="008877E9">
      <w:pPr>
        <w:tabs>
          <w:tab w:val="left" w:pos="1080"/>
        </w:tabs>
        <w:ind w:firstLine="709"/>
        <w:jc w:val="both"/>
        <w:rPr>
          <w:sz w:val="28"/>
          <w:szCs w:val="28"/>
        </w:rPr>
      </w:pPr>
      <w:r w:rsidRPr="00EA3490">
        <w:rPr>
          <w:sz w:val="28"/>
          <w:szCs w:val="28"/>
        </w:rPr>
        <w:t>1</w:t>
      </w:r>
      <w:r w:rsidR="001B04CC" w:rsidRPr="00EA3490">
        <w:rPr>
          <w:sz w:val="28"/>
          <w:szCs w:val="28"/>
        </w:rPr>
        <w:t>1</w:t>
      </w:r>
      <w:r w:rsidRPr="00EA3490">
        <w:rPr>
          <w:sz w:val="28"/>
          <w:szCs w:val="28"/>
        </w:rPr>
        <w:t>.</w:t>
      </w:r>
      <w:r w:rsidR="00E81169" w:rsidRPr="00EA3490">
        <w:rPr>
          <w:sz w:val="28"/>
          <w:szCs w:val="28"/>
        </w:rPr>
        <w:t>2</w:t>
      </w:r>
      <w:r w:rsidRPr="00EA3490">
        <w:rPr>
          <w:sz w:val="28"/>
          <w:szCs w:val="28"/>
        </w:rPr>
        <w:t>.2. выполнять поручения Владельца счета о перечислении и выдаче денежных средств с</w:t>
      </w:r>
      <w:r w:rsidR="00307E6D" w:rsidRPr="00EA3490">
        <w:rPr>
          <w:sz w:val="28"/>
          <w:szCs w:val="28"/>
        </w:rPr>
        <w:t xml:space="preserve"> текущего (расчетного) счета</w:t>
      </w:r>
      <w:r w:rsidRPr="00EA3490">
        <w:rPr>
          <w:sz w:val="28"/>
          <w:szCs w:val="28"/>
        </w:rPr>
        <w:t xml:space="preserve"> в соответствии с условиями Договора счета и действующим законодательством Республики Беларусь;</w:t>
      </w:r>
    </w:p>
    <w:p w14:paraId="470DF394" w14:textId="77777777" w:rsidR="008877E9" w:rsidRPr="00EA3490" w:rsidRDefault="008877E9" w:rsidP="008877E9">
      <w:pPr>
        <w:tabs>
          <w:tab w:val="left" w:pos="1080"/>
        </w:tabs>
        <w:ind w:firstLine="709"/>
        <w:jc w:val="both"/>
        <w:rPr>
          <w:sz w:val="28"/>
          <w:szCs w:val="28"/>
        </w:rPr>
      </w:pPr>
      <w:r w:rsidRPr="00EA3490">
        <w:rPr>
          <w:sz w:val="28"/>
          <w:szCs w:val="28"/>
        </w:rPr>
        <w:t>1</w:t>
      </w:r>
      <w:r w:rsidR="001B04CC" w:rsidRPr="00EA3490">
        <w:rPr>
          <w:sz w:val="28"/>
          <w:szCs w:val="28"/>
        </w:rPr>
        <w:t>1</w:t>
      </w:r>
      <w:r w:rsidRPr="00EA3490">
        <w:rPr>
          <w:sz w:val="28"/>
          <w:szCs w:val="28"/>
        </w:rPr>
        <w:t>.</w:t>
      </w:r>
      <w:r w:rsidR="00E81169" w:rsidRPr="00EA3490">
        <w:rPr>
          <w:sz w:val="28"/>
          <w:szCs w:val="28"/>
        </w:rPr>
        <w:t>2</w:t>
      </w:r>
      <w:r w:rsidRPr="00EA3490">
        <w:rPr>
          <w:sz w:val="28"/>
          <w:szCs w:val="28"/>
        </w:rPr>
        <w:t>.3. осуществлять выдачу Владельцу счета наличных денежных средств на оплату труда в соответствии с действующим законодательством Республики Беларусь в сроки, указанные Владельцем счета в Заявлении на открытие счета;</w:t>
      </w:r>
    </w:p>
    <w:p w14:paraId="7D46587E" w14:textId="77777777" w:rsidR="00A05A59" w:rsidRPr="00EA3490" w:rsidRDefault="008877E9" w:rsidP="004215EF">
      <w:pPr>
        <w:tabs>
          <w:tab w:val="left" w:pos="1080"/>
        </w:tabs>
        <w:ind w:firstLine="709"/>
        <w:jc w:val="both"/>
        <w:rPr>
          <w:sz w:val="28"/>
          <w:szCs w:val="28"/>
        </w:rPr>
      </w:pPr>
      <w:r w:rsidRPr="00EA3490">
        <w:rPr>
          <w:sz w:val="28"/>
          <w:szCs w:val="28"/>
        </w:rPr>
        <w:t>1</w:t>
      </w:r>
      <w:r w:rsidR="001B04CC" w:rsidRPr="00EA3490">
        <w:rPr>
          <w:sz w:val="28"/>
          <w:szCs w:val="28"/>
        </w:rPr>
        <w:t>1</w:t>
      </w:r>
      <w:r w:rsidRPr="00EA3490">
        <w:rPr>
          <w:sz w:val="28"/>
          <w:szCs w:val="28"/>
        </w:rPr>
        <w:t>.</w:t>
      </w:r>
      <w:r w:rsidR="00E81169" w:rsidRPr="00EA3490">
        <w:rPr>
          <w:sz w:val="28"/>
          <w:szCs w:val="28"/>
        </w:rPr>
        <w:t>2</w:t>
      </w:r>
      <w:r w:rsidRPr="00EA3490">
        <w:rPr>
          <w:sz w:val="28"/>
          <w:szCs w:val="28"/>
        </w:rPr>
        <w:t>.</w:t>
      </w:r>
      <w:r w:rsidR="00272D04" w:rsidRPr="00EA3490">
        <w:rPr>
          <w:sz w:val="28"/>
          <w:szCs w:val="28"/>
        </w:rPr>
        <w:t>4</w:t>
      </w:r>
      <w:r w:rsidRPr="00EA3490">
        <w:rPr>
          <w:sz w:val="28"/>
          <w:szCs w:val="28"/>
        </w:rPr>
        <w:t>. оказывать иные услуги</w:t>
      </w:r>
      <w:r w:rsidR="00A14A80" w:rsidRPr="00EA3490">
        <w:rPr>
          <w:sz w:val="28"/>
          <w:szCs w:val="28"/>
        </w:rPr>
        <w:t xml:space="preserve">, предусмотренные для </w:t>
      </w:r>
      <w:r w:rsidR="00700BDC" w:rsidRPr="00EA3490">
        <w:rPr>
          <w:sz w:val="28"/>
          <w:szCs w:val="28"/>
        </w:rPr>
        <w:t xml:space="preserve">текущего (расчетного) счета  </w:t>
      </w:r>
      <w:r w:rsidR="00A14A80" w:rsidRPr="00EA3490">
        <w:rPr>
          <w:sz w:val="28"/>
          <w:szCs w:val="28"/>
        </w:rPr>
        <w:t>законодательством Республики Беларусь, нормативными правовыми актами Национального банка Республики Беларусь и Договором счета,</w:t>
      </w:r>
      <w:r w:rsidR="00E81169" w:rsidRPr="00EA3490">
        <w:rPr>
          <w:sz w:val="28"/>
          <w:szCs w:val="28"/>
        </w:rPr>
        <w:t xml:space="preserve"> в</w:t>
      </w:r>
      <w:r w:rsidR="00A14A80" w:rsidRPr="00EA3490">
        <w:rPr>
          <w:sz w:val="28"/>
          <w:szCs w:val="28"/>
        </w:rPr>
        <w:t xml:space="preserve"> том числе предоставлят</w:t>
      </w:r>
      <w:r w:rsidR="00E81169" w:rsidRPr="00EA3490">
        <w:rPr>
          <w:sz w:val="28"/>
          <w:szCs w:val="28"/>
        </w:rPr>
        <w:t>ь</w:t>
      </w:r>
      <w:r w:rsidR="00A14A80" w:rsidRPr="00EA3490">
        <w:rPr>
          <w:sz w:val="28"/>
          <w:szCs w:val="28"/>
        </w:rPr>
        <w:t xml:space="preserve"> услуги  эквайринга, интернет-эквайринга, услуги по безналичному перечислению денежных средств на счета физических лиц, по обслуживанию в </w:t>
      </w:r>
      <w:r w:rsidR="00A82192" w:rsidRPr="00EA3490">
        <w:rPr>
          <w:sz w:val="28"/>
          <w:szCs w:val="28"/>
        </w:rPr>
        <w:t>СДБО</w:t>
      </w:r>
      <w:r w:rsidR="00A14A80" w:rsidRPr="00EA3490">
        <w:rPr>
          <w:sz w:val="28"/>
          <w:szCs w:val="28"/>
        </w:rPr>
        <w:t>,  а Владелец счета оплачиват</w:t>
      </w:r>
      <w:r w:rsidR="00E81169" w:rsidRPr="00EA3490">
        <w:rPr>
          <w:sz w:val="28"/>
          <w:szCs w:val="28"/>
        </w:rPr>
        <w:t>ь</w:t>
      </w:r>
      <w:r w:rsidR="00A14A80" w:rsidRPr="00EA3490">
        <w:rPr>
          <w:sz w:val="28"/>
          <w:szCs w:val="28"/>
        </w:rPr>
        <w:t xml:space="preserve"> оказываемые Банком услуги в соответствии с Перечнем операций и величин платы</w:t>
      </w:r>
      <w:r w:rsidR="000E03E9" w:rsidRPr="00EA3490">
        <w:t xml:space="preserve"> </w:t>
      </w:r>
      <w:r w:rsidR="000E03E9" w:rsidRPr="00EA3490">
        <w:rPr>
          <w:sz w:val="28"/>
          <w:szCs w:val="28"/>
        </w:rPr>
        <w:t xml:space="preserve">и настоящими </w:t>
      </w:r>
      <w:r w:rsidR="00A82192" w:rsidRPr="00EA3490">
        <w:rPr>
          <w:sz w:val="28"/>
          <w:szCs w:val="28"/>
        </w:rPr>
        <w:t>У</w:t>
      </w:r>
      <w:r w:rsidR="004215EF" w:rsidRPr="00EA3490">
        <w:rPr>
          <w:sz w:val="28"/>
          <w:szCs w:val="28"/>
        </w:rPr>
        <w:t>словиями.</w:t>
      </w:r>
    </w:p>
    <w:p w14:paraId="0EBDD0EA" w14:textId="77777777" w:rsidR="004215EF" w:rsidRPr="00EA3490" w:rsidRDefault="00700BDC" w:rsidP="008877E9">
      <w:pPr>
        <w:tabs>
          <w:tab w:val="left" w:pos="1080"/>
        </w:tabs>
        <w:ind w:firstLine="709"/>
        <w:jc w:val="both"/>
        <w:rPr>
          <w:sz w:val="28"/>
          <w:szCs w:val="28"/>
        </w:rPr>
      </w:pPr>
      <w:r w:rsidRPr="00EA3490">
        <w:rPr>
          <w:sz w:val="28"/>
          <w:szCs w:val="28"/>
        </w:rPr>
        <w:t>1</w:t>
      </w:r>
      <w:r w:rsidR="001B04CC" w:rsidRPr="00EA3490">
        <w:rPr>
          <w:sz w:val="28"/>
          <w:szCs w:val="28"/>
        </w:rPr>
        <w:t>1</w:t>
      </w:r>
      <w:r w:rsidRPr="00EA3490">
        <w:rPr>
          <w:sz w:val="28"/>
          <w:szCs w:val="28"/>
        </w:rPr>
        <w:t>.</w:t>
      </w:r>
      <w:r w:rsidR="00E81169" w:rsidRPr="00EA3490">
        <w:rPr>
          <w:sz w:val="28"/>
          <w:szCs w:val="28"/>
        </w:rPr>
        <w:t>3</w:t>
      </w:r>
      <w:r w:rsidRPr="00EA3490">
        <w:rPr>
          <w:sz w:val="28"/>
          <w:szCs w:val="28"/>
        </w:rPr>
        <w:t>.</w:t>
      </w:r>
      <w:r w:rsidR="00A14A80" w:rsidRPr="00EA3490">
        <w:rPr>
          <w:sz w:val="28"/>
          <w:szCs w:val="28"/>
        </w:rPr>
        <w:t xml:space="preserve">  </w:t>
      </w:r>
      <w:r w:rsidRPr="00EA3490">
        <w:rPr>
          <w:sz w:val="28"/>
          <w:szCs w:val="28"/>
        </w:rPr>
        <w:t>В соответствии с действующим законодательством Республики Беларусь д</w:t>
      </w:r>
      <w:r w:rsidR="00E92229" w:rsidRPr="00EA3490">
        <w:rPr>
          <w:sz w:val="28"/>
          <w:szCs w:val="28"/>
        </w:rPr>
        <w:t xml:space="preserve">ля </w:t>
      </w:r>
      <w:r w:rsidRPr="00EA3490">
        <w:rPr>
          <w:sz w:val="28"/>
          <w:szCs w:val="28"/>
        </w:rPr>
        <w:t xml:space="preserve">Владельца счета - </w:t>
      </w:r>
      <w:r w:rsidR="00E92229" w:rsidRPr="00EA3490">
        <w:rPr>
          <w:sz w:val="28"/>
          <w:szCs w:val="28"/>
        </w:rPr>
        <w:t>нерезиден</w:t>
      </w:r>
      <w:r w:rsidRPr="00EA3490">
        <w:rPr>
          <w:sz w:val="28"/>
          <w:szCs w:val="28"/>
        </w:rPr>
        <w:t>та</w:t>
      </w:r>
      <w:r w:rsidR="00A14A80" w:rsidRPr="00EA3490">
        <w:rPr>
          <w:sz w:val="28"/>
          <w:szCs w:val="28"/>
        </w:rPr>
        <w:t xml:space="preserve"> </w:t>
      </w:r>
      <w:r w:rsidRPr="00EA3490">
        <w:rPr>
          <w:sz w:val="28"/>
          <w:szCs w:val="28"/>
        </w:rPr>
        <w:t xml:space="preserve">Банк открывает в белорусских рублях </w:t>
      </w:r>
      <w:r w:rsidR="00A14A80" w:rsidRPr="00EA3490">
        <w:rPr>
          <w:sz w:val="28"/>
          <w:szCs w:val="28"/>
        </w:rPr>
        <w:t xml:space="preserve"> </w:t>
      </w:r>
      <w:r w:rsidRPr="00EA3490">
        <w:rPr>
          <w:sz w:val="28"/>
          <w:szCs w:val="28"/>
        </w:rPr>
        <w:t xml:space="preserve">текущий (расчетный) счет </w:t>
      </w:r>
      <w:r w:rsidR="00A14A80" w:rsidRPr="00EA3490">
        <w:rPr>
          <w:sz w:val="28"/>
          <w:szCs w:val="28"/>
        </w:rPr>
        <w:t xml:space="preserve"> </w:t>
      </w:r>
      <w:r w:rsidRPr="00EA3490">
        <w:rPr>
          <w:sz w:val="28"/>
          <w:szCs w:val="28"/>
        </w:rPr>
        <w:t>тип «Т».</w:t>
      </w:r>
      <w:r w:rsidR="00A14A80" w:rsidRPr="00EA3490">
        <w:rPr>
          <w:sz w:val="28"/>
          <w:szCs w:val="28"/>
        </w:rPr>
        <w:t xml:space="preserve">     </w:t>
      </w:r>
    </w:p>
    <w:p w14:paraId="23044D4B" w14:textId="77777777" w:rsidR="004215EF" w:rsidRPr="00EA3490" w:rsidRDefault="004215EF" w:rsidP="00137CBB">
      <w:pPr>
        <w:tabs>
          <w:tab w:val="left" w:pos="1080"/>
        </w:tabs>
        <w:ind w:firstLine="709"/>
        <w:jc w:val="both"/>
        <w:rPr>
          <w:sz w:val="28"/>
          <w:szCs w:val="28"/>
        </w:rPr>
      </w:pPr>
      <w:r w:rsidRPr="00EA3490">
        <w:rPr>
          <w:sz w:val="28"/>
          <w:szCs w:val="28"/>
        </w:rPr>
        <w:t>1</w:t>
      </w:r>
      <w:r w:rsidR="001B04CC" w:rsidRPr="00EA3490">
        <w:rPr>
          <w:sz w:val="28"/>
          <w:szCs w:val="28"/>
        </w:rPr>
        <w:t>1</w:t>
      </w:r>
      <w:r w:rsidRPr="00EA3490">
        <w:rPr>
          <w:sz w:val="28"/>
          <w:szCs w:val="28"/>
        </w:rPr>
        <w:t>.4.</w:t>
      </w:r>
      <w:r w:rsidRPr="00EA3490">
        <w:rPr>
          <w:sz w:val="28"/>
          <w:szCs w:val="28"/>
        </w:rPr>
        <w:tab/>
        <w:t>При прекращении обязательств по договору текущего (расчетного) банковского счета Банк выполняет требования Владельца счета о перечислении и выдаче денежных средств с текущего (расчетного) счета не позднее следующего банковского дня после предъявления требований в соответствии с реквизитами, указанными в заявлении Владельца счета.</w:t>
      </w:r>
    </w:p>
    <w:p w14:paraId="7715F722" w14:textId="77777777" w:rsidR="00A14A80" w:rsidRPr="00EA3490" w:rsidRDefault="00A14A80" w:rsidP="00272D04">
      <w:pPr>
        <w:tabs>
          <w:tab w:val="left" w:pos="1080"/>
        </w:tabs>
        <w:ind w:firstLine="709"/>
        <w:jc w:val="both"/>
        <w:rPr>
          <w:strike/>
          <w:sz w:val="28"/>
          <w:szCs w:val="28"/>
        </w:rPr>
      </w:pPr>
      <w:r w:rsidRPr="00EA3490">
        <w:rPr>
          <w:sz w:val="28"/>
          <w:szCs w:val="28"/>
        </w:rPr>
        <w:t xml:space="preserve">    </w:t>
      </w:r>
      <w:r w:rsidRPr="00EA3490">
        <w:rPr>
          <w:strike/>
          <w:sz w:val="28"/>
          <w:szCs w:val="28"/>
        </w:rPr>
        <w:t xml:space="preserve">                     </w:t>
      </w:r>
      <w:r w:rsidR="008877E9" w:rsidRPr="00EA3490">
        <w:rPr>
          <w:strike/>
          <w:sz w:val="28"/>
          <w:szCs w:val="28"/>
        </w:rPr>
        <w:t xml:space="preserve">  </w:t>
      </w:r>
    </w:p>
    <w:p w14:paraId="20B6B8BB" w14:textId="77777777" w:rsidR="0062523F" w:rsidRPr="00EA3490" w:rsidRDefault="0062523F" w:rsidP="008205A4">
      <w:pPr>
        <w:tabs>
          <w:tab w:val="left" w:pos="1080"/>
        </w:tabs>
        <w:ind w:firstLine="709"/>
        <w:jc w:val="center"/>
        <w:rPr>
          <w:sz w:val="28"/>
          <w:szCs w:val="28"/>
        </w:rPr>
      </w:pPr>
      <w:r w:rsidRPr="00EA3490">
        <w:rPr>
          <w:sz w:val="28"/>
          <w:szCs w:val="28"/>
        </w:rPr>
        <w:t>ГЛАВА 1</w:t>
      </w:r>
      <w:r w:rsidR="001B04CC" w:rsidRPr="00EA3490">
        <w:rPr>
          <w:sz w:val="28"/>
          <w:szCs w:val="28"/>
        </w:rPr>
        <w:t>2</w:t>
      </w:r>
    </w:p>
    <w:p w14:paraId="1CD9AEA2" w14:textId="77777777" w:rsidR="0062523F" w:rsidRPr="00EA3490" w:rsidRDefault="005F1678" w:rsidP="007C6837">
      <w:pPr>
        <w:tabs>
          <w:tab w:val="left" w:pos="1080"/>
        </w:tabs>
        <w:ind w:firstLine="709"/>
        <w:jc w:val="center"/>
        <w:rPr>
          <w:sz w:val="28"/>
          <w:szCs w:val="28"/>
        </w:rPr>
      </w:pPr>
      <w:r w:rsidRPr="00EA3490">
        <w:rPr>
          <w:sz w:val="28"/>
          <w:szCs w:val="28"/>
        </w:rPr>
        <w:t>ДОГОВОР СПЕЦИАЛЬНОГО СЧЕТА</w:t>
      </w:r>
    </w:p>
    <w:p w14:paraId="660D4861" w14:textId="77777777" w:rsidR="007C6837" w:rsidRPr="00EA3490" w:rsidRDefault="007C6837" w:rsidP="007C6837">
      <w:pPr>
        <w:tabs>
          <w:tab w:val="left" w:pos="1080"/>
        </w:tabs>
        <w:ind w:firstLine="709"/>
        <w:jc w:val="center"/>
        <w:rPr>
          <w:sz w:val="28"/>
          <w:szCs w:val="28"/>
        </w:rPr>
      </w:pPr>
    </w:p>
    <w:p w14:paraId="269E8EAD" w14:textId="77777777" w:rsidR="0062523F" w:rsidRPr="00EA3490" w:rsidRDefault="0062523F" w:rsidP="0062523F">
      <w:pPr>
        <w:tabs>
          <w:tab w:val="left" w:pos="1080"/>
        </w:tabs>
        <w:ind w:firstLine="709"/>
        <w:jc w:val="both"/>
        <w:rPr>
          <w:sz w:val="28"/>
          <w:szCs w:val="28"/>
        </w:rPr>
      </w:pPr>
      <w:r w:rsidRPr="00EA3490">
        <w:rPr>
          <w:sz w:val="28"/>
          <w:szCs w:val="28"/>
        </w:rPr>
        <w:t>1</w:t>
      </w:r>
      <w:r w:rsidR="001B04CC" w:rsidRPr="00EA3490">
        <w:rPr>
          <w:sz w:val="28"/>
          <w:szCs w:val="28"/>
        </w:rPr>
        <w:t>2</w:t>
      </w:r>
      <w:r w:rsidRPr="00EA3490">
        <w:rPr>
          <w:sz w:val="28"/>
          <w:szCs w:val="28"/>
        </w:rPr>
        <w:t>.1 Положения настоящего пункта применимы к отношениям Сторон, возникающим при заключении договора специального счета.</w:t>
      </w:r>
    </w:p>
    <w:p w14:paraId="2BD449BB" w14:textId="77777777" w:rsidR="0062523F" w:rsidRPr="00EA3490" w:rsidRDefault="0062523F" w:rsidP="0062523F">
      <w:pPr>
        <w:tabs>
          <w:tab w:val="left" w:pos="1080"/>
        </w:tabs>
        <w:ind w:firstLine="709"/>
        <w:jc w:val="both"/>
        <w:rPr>
          <w:sz w:val="28"/>
          <w:szCs w:val="28"/>
        </w:rPr>
      </w:pPr>
      <w:r w:rsidRPr="00EA3490">
        <w:rPr>
          <w:sz w:val="28"/>
          <w:szCs w:val="28"/>
        </w:rPr>
        <w:t>1</w:t>
      </w:r>
      <w:r w:rsidR="001B04CC" w:rsidRPr="00EA3490">
        <w:rPr>
          <w:sz w:val="28"/>
          <w:szCs w:val="28"/>
        </w:rPr>
        <w:t>2</w:t>
      </w:r>
      <w:r w:rsidR="00D512BB" w:rsidRPr="00EA3490">
        <w:rPr>
          <w:sz w:val="28"/>
          <w:szCs w:val="28"/>
        </w:rPr>
        <w:t>.2.</w:t>
      </w:r>
      <w:r w:rsidR="005F1678" w:rsidRPr="00EA3490">
        <w:rPr>
          <w:sz w:val="28"/>
          <w:szCs w:val="28"/>
        </w:rPr>
        <w:t xml:space="preserve"> </w:t>
      </w:r>
      <w:r w:rsidR="00BE036F" w:rsidRPr="00EA3490">
        <w:rPr>
          <w:sz w:val="28"/>
          <w:szCs w:val="28"/>
        </w:rPr>
        <w:t xml:space="preserve">В соответствии с заключенным договором специального счета </w:t>
      </w:r>
      <w:r w:rsidRPr="00EA3490">
        <w:rPr>
          <w:sz w:val="28"/>
          <w:szCs w:val="28"/>
        </w:rPr>
        <w:t>Банк обязуется:</w:t>
      </w:r>
    </w:p>
    <w:p w14:paraId="0A1D5E55" w14:textId="77777777" w:rsidR="0062523F" w:rsidRPr="00EA3490" w:rsidRDefault="0062523F" w:rsidP="0062523F">
      <w:pPr>
        <w:tabs>
          <w:tab w:val="left" w:pos="1080"/>
        </w:tabs>
        <w:ind w:firstLine="709"/>
        <w:jc w:val="both"/>
        <w:rPr>
          <w:sz w:val="28"/>
          <w:szCs w:val="28"/>
        </w:rPr>
      </w:pPr>
      <w:r w:rsidRPr="00EA3490">
        <w:rPr>
          <w:sz w:val="28"/>
          <w:szCs w:val="28"/>
        </w:rPr>
        <w:t>1</w:t>
      </w:r>
      <w:r w:rsidR="001B04CC" w:rsidRPr="00EA3490">
        <w:rPr>
          <w:sz w:val="28"/>
          <w:szCs w:val="28"/>
        </w:rPr>
        <w:t>2</w:t>
      </w:r>
      <w:r w:rsidR="00D512BB" w:rsidRPr="00EA3490">
        <w:rPr>
          <w:sz w:val="28"/>
          <w:szCs w:val="28"/>
        </w:rPr>
        <w:t>.2.1.</w:t>
      </w:r>
      <w:r w:rsidRPr="00EA3490">
        <w:rPr>
          <w:sz w:val="28"/>
          <w:szCs w:val="28"/>
        </w:rPr>
        <w:t xml:space="preserve"> открыть Владельцу счета текущий (расчетный) банковский счет со специальным режимом функционирования</w:t>
      </w:r>
      <w:r w:rsidR="00132A3D" w:rsidRPr="00EA3490">
        <w:rPr>
          <w:sz w:val="28"/>
          <w:szCs w:val="28"/>
        </w:rPr>
        <w:t xml:space="preserve"> </w:t>
      </w:r>
      <w:r w:rsidRPr="00EA3490">
        <w:rPr>
          <w:sz w:val="28"/>
          <w:szCs w:val="28"/>
        </w:rPr>
        <w:t xml:space="preserve">для цели, указанной в </w:t>
      </w:r>
      <w:r w:rsidR="00702162" w:rsidRPr="00EA3490">
        <w:rPr>
          <w:sz w:val="28"/>
          <w:szCs w:val="28"/>
        </w:rPr>
        <w:t>З</w:t>
      </w:r>
      <w:r w:rsidRPr="00EA3490">
        <w:rPr>
          <w:sz w:val="28"/>
          <w:szCs w:val="28"/>
        </w:rPr>
        <w:t xml:space="preserve">аявлении на открытие счета и установленной актом законодательства. </w:t>
      </w:r>
    </w:p>
    <w:p w14:paraId="23B89CBA" w14:textId="77777777" w:rsidR="0062523F" w:rsidRPr="00EA3490" w:rsidRDefault="0062523F" w:rsidP="0062523F">
      <w:pPr>
        <w:tabs>
          <w:tab w:val="left" w:pos="1080"/>
        </w:tabs>
        <w:ind w:firstLine="709"/>
        <w:jc w:val="both"/>
        <w:rPr>
          <w:sz w:val="28"/>
          <w:szCs w:val="28"/>
        </w:rPr>
      </w:pPr>
      <w:r w:rsidRPr="00EA3490">
        <w:rPr>
          <w:sz w:val="28"/>
          <w:szCs w:val="28"/>
        </w:rPr>
        <w:t>1</w:t>
      </w:r>
      <w:r w:rsidR="001B04CC" w:rsidRPr="00EA3490">
        <w:rPr>
          <w:sz w:val="28"/>
          <w:szCs w:val="28"/>
        </w:rPr>
        <w:t>2</w:t>
      </w:r>
      <w:r w:rsidR="00D512BB" w:rsidRPr="00EA3490">
        <w:rPr>
          <w:sz w:val="28"/>
          <w:szCs w:val="28"/>
        </w:rPr>
        <w:t>.2.2.</w:t>
      </w:r>
      <w:r w:rsidRPr="00EA3490">
        <w:rPr>
          <w:sz w:val="28"/>
          <w:szCs w:val="28"/>
        </w:rPr>
        <w:t xml:space="preserve"> выполнять поручения Владельца счета о перечислении и выдаче денежных средств со </w:t>
      </w:r>
      <w:r w:rsidR="00992940" w:rsidRPr="00EA3490">
        <w:rPr>
          <w:sz w:val="28"/>
          <w:szCs w:val="28"/>
        </w:rPr>
        <w:t>специального счета</w:t>
      </w:r>
      <w:r w:rsidRPr="00EA3490">
        <w:rPr>
          <w:sz w:val="28"/>
          <w:szCs w:val="28"/>
        </w:rPr>
        <w:t xml:space="preserve">, проводить другие банковские операции, предусмотренные для </w:t>
      </w:r>
      <w:r w:rsidR="00992940" w:rsidRPr="00EA3490">
        <w:rPr>
          <w:sz w:val="28"/>
          <w:szCs w:val="28"/>
        </w:rPr>
        <w:t>специального счета</w:t>
      </w:r>
      <w:r w:rsidR="00992940" w:rsidRPr="00EA3490" w:rsidDel="00992940">
        <w:rPr>
          <w:sz w:val="28"/>
          <w:szCs w:val="28"/>
        </w:rPr>
        <w:t xml:space="preserve"> </w:t>
      </w:r>
      <w:r w:rsidRPr="00EA3490">
        <w:rPr>
          <w:sz w:val="28"/>
          <w:szCs w:val="28"/>
        </w:rPr>
        <w:t xml:space="preserve">законодательством Республики Беларусь, нормативными правовыми актами Национального банка Республики Беларусь и </w:t>
      </w:r>
      <w:r w:rsidR="000E03E9" w:rsidRPr="00EA3490">
        <w:rPr>
          <w:sz w:val="28"/>
          <w:szCs w:val="28"/>
        </w:rPr>
        <w:t xml:space="preserve">настоящими </w:t>
      </w:r>
      <w:r w:rsidR="00A82192" w:rsidRPr="00EA3490">
        <w:rPr>
          <w:sz w:val="28"/>
          <w:szCs w:val="28"/>
        </w:rPr>
        <w:t>У</w:t>
      </w:r>
      <w:r w:rsidR="000E03E9" w:rsidRPr="00EA3490">
        <w:rPr>
          <w:sz w:val="28"/>
          <w:szCs w:val="28"/>
        </w:rPr>
        <w:t>словиями.</w:t>
      </w:r>
    </w:p>
    <w:p w14:paraId="7C6147BC" w14:textId="77777777" w:rsidR="0062523F" w:rsidRPr="00EA3490" w:rsidRDefault="0062523F" w:rsidP="0062523F">
      <w:pPr>
        <w:tabs>
          <w:tab w:val="left" w:pos="1080"/>
        </w:tabs>
        <w:ind w:firstLine="709"/>
        <w:jc w:val="both"/>
        <w:rPr>
          <w:sz w:val="28"/>
          <w:szCs w:val="28"/>
        </w:rPr>
      </w:pPr>
      <w:r w:rsidRPr="00EA3490">
        <w:rPr>
          <w:sz w:val="28"/>
          <w:szCs w:val="28"/>
        </w:rPr>
        <w:t>1</w:t>
      </w:r>
      <w:r w:rsidR="001B04CC" w:rsidRPr="00EA3490">
        <w:rPr>
          <w:sz w:val="28"/>
          <w:szCs w:val="28"/>
        </w:rPr>
        <w:t>2</w:t>
      </w:r>
      <w:r w:rsidR="00CA4948" w:rsidRPr="00EA3490">
        <w:rPr>
          <w:sz w:val="28"/>
          <w:szCs w:val="28"/>
        </w:rPr>
        <w:t>.3</w:t>
      </w:r>
      <w:r w:rsidR="00D512BB" w:rsidRPr="00EA3490">
        <w:rPr>
          <w:sz w:val="28"/>
          <w:szCs w:val="28"/>
        </w:rPr>
        <w:t>.</w:t>
      </w:r>
      <w:r w:rsidRPr="00EA3490">
        <w:rPr>
          <w:sz w:val="28"/>
          <w:szCs w:val="28"/>
        </w:rPr>
        <w:t xml:space="preserve"> Цель открытия и режим функционирования </w:t>
      </w:r>
      <w:r w:rsidR="00992940" w:rsidRPr="00EA3490">
        <w:rPr>
          <w:sz w:val="28"/>
          <w:szCs w:val="28"/>
        </w:rPr>
        <w:t>специального счета</w:t>
      </w:r>
      <w:r w:rsidR="00992940" w:rsidRPr="00EA3490" w:rsidDel="00992940">
        <w:rPr>
          <w:sz w:val="28"/>
          <w:szCs w:val="28"/>
        </w:rPr>
        <w:t xml:space="preserve"> </w:t>
      </w:r>
      <w:r w:rsidRPr="00EA3490">
        <w:rPr>
          <w:sz w:val="28"/>
          <w:szCs w:val="28"/>
        </w:rPr>
        <w:t xml:space="preserve"> определяется актом законодательства, в соответствии с которым производится его открытие, и настоящими Условиями. </w:t>
      </w:r>
    </w:p>
    <w:p w14:paraId="3B09F208" w14:textId="77777777" w:rsidR="0062523F" w:rsidRPr="00EA3490" w:rsidRDefault="0062523F" w:rsidP="0062523F">
      <w:pPr>
        <w:tabs>
          <w:tab w:val="left" w:pos="1080"/>
        </w:tabs>
        <w:ind w:firstLine="709"/>
        <w:jc w:val="both"/>
        <w:rPr>
          <w:sz w:val="28"/>
          <w:szCs w:val="28"/>
        </w:rPr>
      </w:pPr>
      <w:r w:rsidRPr="00EA3490">
        <w:rPr>
          <w:sz w:val="28"/>
          <w:szCs w:val="28"/>
        </w:rPr>
        <w:t xml:space="preserve">Основные цели открытия </w:t>
      </w:r>
      <w:r w:rsidR="00992940" w:rsidRPr="00EA3490">
        <w:rPr>
          <w:sz w:val="28"/>
          <w:szCs w:val="28"/>
        </w:rPr>
        <w:t>специального счета</w:t>
      </w:r>
      <w:r w:rsidRPr="00EA3490">
        <w:rPr>
          <w:sz w:val="28"/>
          <w:szCs w:val="28"/>
        </w:rPr>
        <w:t>:</w:t>
      </w:r>
    </w:p>
    <w:p w14:paraId="0796E4C4" w14:textId="77777777" w:rsidR="0062523F" w:rsidRPr="00EA3490" w:rsidRDefault="0062523F" w:rsidP="0062523F">
      <w:pPr>
        <w:tabs>
          <w:tab w:val="left" w:pos="1080"/>
        </w:tabs>
        <w:ind w:firstLine="709"/>
        <w:jc w:val="both"/>
        <w:rPr>
          <w:sz w:val="28"/>
          <w:szCs w:val="28"/>
        </w:rPr>
      </w:pPr>
      <w:r w:rsidRPr="00EA3490">
        <w:rPr>
          <w:sz w:val="28"/>
          <w:szCs w:val="28"/>
        </w:rPr>
        <w:t>создание объекта долевого строительства, на котором аккумулируются денежные средства дольщиков, привлекаемые для долевого строительства объекта;</w:t>
      </w:r>
    </w:p>
    <w:p w14:paraId="42D2EE19" w14:textId="77777777" w:rsidR="0062523F" w:rsidRPr="00EA3490" w:rsidRDefault="0062523F" w:rsidP="0062523F">
      <w:pPr>
        <w:tabs>
          <w:tab w:val="left" w:pos="1080"/>
        </w:tabs>
        <w:ind w:firstLine="709"/>
        <w:jc w:val="both"/>
        <w:rPr>
          <w:sz w:val="28"/>
          <w:szCs w:val="28"/>
        </w:rPr>
      </w:pPr>
      <w:r w:rsidRPr="00EA3490">
        <w:rPr>
          <w:sz w:val="28"/>
          <w:szCs w:val="28"/>
        </w:rPr>
        <w:t>резервирование денежных средств для обеспечения исполнения обязательств Владельца счета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w:t>
      </w:r>
    </w:p>
    <w:p w14:paraId="31050615" w14:textId="77777777" w:rsidR="0062523F" w:rsidRPr="00EA3490" w:rsidRDefault="0062523F" w:rsidP="0062523F">
      <w:pPr>
        <w:tabs>
          <w:tab w:val="left" w:pos="1080"/>
        </w:tabs>
        <w:ind w:firstLine="709"/>
        <w:jc w:val="both"/>
        <w:rPr>
          <w:sz w:val="28"/>
          <w:szCs w:val="28"/>
        </w:rPr>
      </w:pPr>
      <w:r w:rsidRPr="00EA3490">
        <w:rPr>
          <w:sz w:val="28"/>
          <w:szCs w:val="28"/>
        </w:rPr>
        <w:t xml:space="preserve"> и </w:t>
      </w:r>
      <w:r w:rsidR="00197248" w:rsidRPr="00EA3490">
        <w:rPr>
          <w:sz w:val="28"/>
          <w:szCs w:val="28"/>
        </w:rPr>
        <w:t>иные цели в соответствии с законодательством.</w:t>
      </w:r>
    </w:p>
    <w:p w14:paraId="28C714AB" w14:textId="77777777" w:rsidR="00202D43" w:rsidRPr="00EA3490" w:rsidRDefault="00202D43" w:rsidP="00197248">
      <w:pPr>
        <w:tabs>
          <w:tab w:val="left" w:pos="1080"/>
        </w:tabs>
        <w:ind w:firstLine="709"/>
        <w:jc w:val="both"/>
        <w:rPr>
          <w:sz w:val="28"/>
          <w:szCs w:val="28"/>
        </w:rPr>
      </w:pPr>
      <w:r w:rsidRPr="00EA3490">
        <w:rPr>
          <w:sz w:val="28"/>
          <w:szCs w:val="28"/>
        </w:rPr>
        <w:t>1</w:t>
      </w:r>
      <w:r w:rsidR="001B04CC" w:rsidRPr="00EA3490">
        <w:rPr>
          <w:sz w:val="28"/>
          <w:szCs w:val="28"/>
        </w:rPr>
        <w:t>2</w:t>
      </w:r>
      <w:r w:rsidRPr="00EA3490">
        <w:rPr>
          <w:sz w:val="28"/>
          <w:szCs w:val="28"/>
        </w:rPr>
        <w:t>.</w:t>
      </w:r>
      <w:r w:rsidR="00CA4948" w:rsidRPr="00F11B63">
        <w:rPr>
          <w:sz w:val="28"/>
          <w:szCs w:val="28"/>
        </w:rPr>
        <w:t>4</w:t>
      </w:r>
      <w:r w:rsidRPr="00EA3490">
        <w:rPr>
          <w:sz w:val="28"/>
          <w:szCs w:val="28"/>
        </w:rPr>
        <w:t xml:space="preserve">. По </w:t>
      </w:r>
      <w:r w:rsidR="00992940" w:rsidRPr="00EA3490">
        <w:rPr>
          <w:sz w:val="28"/>
          <w:szCs w:val="28"/>
        </w:rPr>
        <w:t>специальному счету</w:t>
      </w:r>
      <w:r w:rsidRPr="00EA3490">
        <w:rPr>
          <w:sz w:val="28"/>
          <w:szCs w:val="28"/>
        </w:rPr>
        <w:t xml:space="preserve">, открытому в соответствии с Указом Президента Республики Беларусь от 14.01.2014г. № 26 «О мерах по совершенствованию строительной деятельности» </w:t>
      </w:r>
      <w:r w:rsidR="00E81169" w:rsidRPr="00EA3490">
        <w:rPr>
          <w:sz w:val="28"/>
          <w:szCs w:val="28"/>
        </w:rPr>
        <w:t xml:space="preserve">Банк начисляет </w:t>
      </w:r>
      <w:r w:rsidRPr="00EA3490">
        <w:rPr>
          <w:sz w:val="28"/>
          <w:szCs w:val="28"/>
        </w:rPr>
        <w:t xml:space="preserve">проценты по остатку на </w:t>
      </w:r>
      <w:r w:rsidR="00992940" w:rsidRPr="00EA3490">
        <w:rPr>
          <w:sz w:val="28"/>
          <w:szCs w:val="28"/>
        </w:rPr>
        <w:t>специальном счете</w:t>
      </w:r>
      <w:r w:rsidR="00E81169" w:rsidRPr="00EA3490">
        <w:rPr>
          <w:sz w:val="28"/>
          <w:szCs w:val="28"/>
        </w:rPr>
        <w:t xml:space="preserve"> </w:t>
      </w:r>
      <w:r w:rsidRPr="00EA3490">
        <w:rPr>
          <w:sz w:val="28"/>
          <w:szCs w:val="28"/>
        </w:rPr>
        <w:t xml:space="preserve">в размере равном средней процентной ставке по срочным банковским вкладам (депозитам) юридических лиц в национальной валюте, сложившейся в Банке в соответствующем периоде начисления процентов.  </w:t>
      </w:r>
    </w:p>
    <w:p w14:paraId="7870B112" w14:textId="77777777" w:rsidR="00202D43" w:rsidRPr="00EA3490" w:rsidRDefault="00202D43" w:rsidP="00202D43">
      <w:pPr>
        <w:autoSpaceDE w:val="0"/>
        <w:autoSpaceDN w:val="0"/>
        <w:adjustRightInd w:val="0"/>
        <w:ind w:firstLine="851"/>
        <w:jc w:val="both"/>
        <w:rPr>
          <w:sz w:val="28"/>
          <w:szCs w:val="28"/>
        </w:rPr>
      </w:pPr>
      <w:r w:rsidRPr="00EA3490">
        <w:rPr>
          <w:sz w:val="28"/>
          <w:szCs w:val="28"/>
        </w:rPr>
        <w:t xml:space="preserve">Проценты начисляются и зачисляются на </w:t>
      </w:r>
      <w:r w:rsidR="00992940" w:rsidRPr="00EA3490">
        <w:rPr>
          <w:sz w:val="28"/>
          <w:szCs w:val="28"/>
        </w:rPr>
        <w:t>специальный счет</w:t>
      </w:r>
      <w:r w:rsidR="00992940" w:rsidRPr="00EA3490" w:rsidDel="00992940">
        <w:rPr>
          <w:sz w:val="28"/>
          <w:szCs w:val="28"/>
        </w:rPr>
        <w:t xml:space="preserve"> </w:t>
      </w:r>
      <w:r w:rsidRPr="00EA3490">
        <w:rPr>
          <w:sz w:val="28"/>
          <w:szCs w:val="28"/>
        </w:rPr>
        <w:t>ежемесячно, не позднее восьмого рабочего дня месяца следующего за периодом начисления процентов.</w:t>
      </w:r>
    </w:p>
    <w:p w14:paraId="1645EE49" w14:textId="77777777" w:rsidR="00202D43" w:rsidRPr="00EA3490" w:rsidRDefault="00202D43" w:rsidP="00202D43">
      <w:pPr>
        <w:autoSpaceDE w:val="0"/>
        <w:autoSpaceDN w:val="0"/>
        <w:adjustRightInd w:val="0"/>
        <w:ind w:firstLine="851"/>
        <w:jc w:val="both"/>
        <w:rPr>
          <w:sz w:val="28"/>
          <w:szCs w:val="28"/>
        </w:rPr>
      </w:pPr>
      <w:r w:rsidRPr="00EA3490">
        <w:rPr>
          <w:sz w:val="28"/>
          <w:szCs w:val="28"/>
        </w:rPr>
        <w:t>При начислении процентов Стороны принимают количество дней в году равным 360 дням, соответственно в месяце – 30 дням.</w:t>
      </w:r>
    </w:p>
    <w:p w14:paraId="13D32BFB" w14:textId="77777777" w:rsidR="00D04511" w:rsidRPr="00EA3490" w:rsidRDefault="00D04511" w:rsidP="00CF5DDB">
      <w:pPr>
        <w:autoSpaceDE w:val="0"/>
        <w:autoSpaceDN w:val="0"/>
        <w:adjustRightInd w:val="0"/>
        <w:ind w:left="2689" w:firstLine="851"/>
        <w:jc w:val="both"/>
        <w:rPr>
          <w:sz w:val="28"/>
          <w:szCs w:val="28"/>
        </w:rPr>
      </w:pPr>
    </w:p>
    <w:p w14:paraId="274AFE46" w14:textId="77777777" w:rsidR="00132A3D" w:rsidRPr="00EA3490" w:rsidRDefault="00132A3D" w:rsidP="008205A4">
      <w:pPr>
        <w:autoSpaceDE w:val="0"/>
        <w:autoSpaceDN w:val="0"/>
        <w:adjustRightInd w:val="0"/>
        <w:ind w:firstLine="709"/>
        <w:jc w:val="center"/>
        <w:rPr>
          <w:sz w:val="28"/>
          <w:szCs w:val="28"/>
        </w:rPr>
      </w:pPr>
      <w:r w:rsidRPr="00EA3490">
        <w:rPr>
          <w:sz w:val="28"/>
          <w:szCs w:val="28"/>
        </w:rPr>
        <w:t>ГЛАВА 1</w:t>
      </w:r>
      <w:r w:rsidR="001B04CC" w:rsidRPr="00EA3490">
        <w:rPr>
          <w:sz w:val="28"/>
          <w:szCs w:val="28"/>
        </w:rPr>
        <w:t>3</w:t>
      </w:r>
    </w:p>
    <w:p w14:paraId="03097EDA" w14:textId="77777777" w:rsidR="00132A3D" w:rsidRPr="00EA3490" w:rsidRDefault="00132A3D" w:rsidP="007C6837">
      <w:pPr>
        <w:autoSpaceDE w:val="0"/>
        <w:autoSpaceDN w:val="0"/>
        <w:adjustRightInd w:val="0"/>
        <w:ind w:firstLine="709"/>
        <w:jc w:val="center"/>
        <w:rPr>
          <w:sz w:val="28"/>
          <w:szCs w:val="28"/>
        </w:rPr>
      </w:pPr>
      <w:r w:rsidRPr="00EA3490">
        <w:rPr>
          <w:sz w:val="28"/>
          <w:szCs w:val="28"/>
        </w:rPr>
        <w:t>ДОГОВОР  СУБСЧЕТА</w:t>
      </w:r>
    </w:p>
    <w:p w14:paraId="1E54263F" w14:textId="77777777" w:rsidR="007C6837" w:rsidRPr="00EA3490" w:rsidRDefault="007C6837" w:rsidP="007C6837">
      <w:pPr>
        <w:autoSpaceDE w:val="0"/>
        <w:autoSpaceDN w:val="0"/>
        <w:adjustRightInd w:val="0"/>
        <w:ind w:firstLine="709"/>
        <w:jc w:val="center"/>
        <w:rPr>
          <w:sz w:val="28"/>
          <w:szCs w:val="28"/>
        </w:rPr>
      </w:pPr>
    </w:p>
    <w:p w14:paraId="1D4C0972" w14:textId="77777777" w:rsidR="00132A3D" w:rsidRPr="00EA3490" w:rsidRDefault="00132A3D" w:rsidP="00132A3D">
      <w:pPr>
        <w:autoSpaceDE w:val="0"/>
        <w:autoSpaceDN w:val="0"/>
        <w:adjustRightInd w:val="0"/>
        <w:ind w:firstLine="851"/>
        <w:jc w:val="both"/>
        <w:rPr>
          <w:sz w:val="28"/>
          <w:szCs w:val="28"/>
        </w:rPr>
      </w:pPr>
      <w:r w:rsidRPr="00EA3490">
        <w:rPr>
          <w:sz w:val="28"/>
          <w:szCs w:val="28"/>
        </w:rPr>
        <w:t>1</w:t>
      </w:r>
      <w:r w:rsidR="001B04CC" w:rsidRPr="00EA3490">
        <w:rPr>
          <w:sz w:val="28"/>
          <w:szCs w:val="28"/>
        </w:rPr>
        <w:t>3</w:t>
      </w:r>
      <w:r w:rsidRPr="00EA3490">
        <w:rPr>
          <w:sz w:val="28"/>
          <w:szCs w:val="28"/>
        </w:rPr>
        <w:t>.1</w:t>
      </w:r>
      <w:r w:rsidR="00B1410B" w:rsidRPr="00EA3490">
        <w:rPr>
          <w:sz w:val="28"/>
          <w:szCs w:val="28"/>
        </w:rPr>
        <w:t>.</w:t>
      </w:r>
      <w:r w:rsidRPr="00EA3490">
        <w:rPr>
          <w:sz w:val="28"/>
          <w:szCs w:val="28"/>
        </w:rPr>
        <w:t xml:space="preserve"> Положения настоящего пункта применимы к отношениям Сторон, возникающим при заключении договора субсчета.</w:t>
      </w:r>
    </w:p>
    <w:p w14:paraId="09131AA2" w14:textId="77777777" w:rsidR="00132A3D" w:rsidRPr="00EA3490" w:rsidRDefault="00132A3D" w:rsidP="00132A3D">
      <w:pPr>
        <w:autoSpaceDE w:val="0"/>
        <w:autoSpaceDN w:val="0"/>
        <w:adjustRightInd w:val="0"/>
        <w:ind w:firstLine="851"/>
        <w:jc w:val="both"/>
        <w:rPr>
          <w:sz w:val="28"/>
          <w:szCs w:val="28"/>
        </w:rPr>
      </w:pPr>
      <w:r w:rsidRPr="00EA3490">
        <w:rPr>
          <w:sz w:val="28"/>
          <w:szCs w:val="28"/>
        </w:rPr>
        <w:t>1</w:t>
      </w:r>
      <w:r w:rsidR="001B04CC" w:rsidRPr="00EA3490">
        <w:rPr>
          <w:sz w:val="28"/>
          <w:szCs w:val="28"/>
        </w:rPr>
        <w:t>3</w:t>
      </w:r>
      <w:r w:rsidR="00D512BB" w:rsidRPr="00EA3490">
        <w:rPr>
          <w:sz w:val="28"/>
          <w:szCs w:val="28"/>
        </w:rPr>
        <w:t>.2.</w:t>
      </w:r>
      <w:r w:rsidRPr="00EA3490">
        <w:rPr>
          <w:sz w:val="28"/>
          <w:szCs w:val="28"/>
        </w:rPr>
        <w:t xml:space="preserve"> </w:t>
      </w:r>
      <w:r w:rsidR="000B0600" w:rsidRPr="00EA3490">
        <w:rPr>
          <w:sz w:val="28"/>
          <w:szCs w:val="28"/>
        </w:rPr>
        <w:t xml:space="preserve">В соответствии с заключенным договором субсчета </w:t>
      </w:r>
      <w:r w:rsidRPr="00EA3490">
        <w:rPr>
          <w:sz w:val="28"/>
          <w:szCs w:val="28"/>
        </w:rPr>
        <w:t>Банк обязуется:</w:t>
      </w:r>
    </w:p>
    <w:p w14:paraId="3CF15F84" w14:textId="77777777" w:rsidR="00132A3D" w:rsidRPr="00EA3490" w:rsidRDefault="00132A3D" w:rsidP="00132A3D">
      <w:pPr>
        <w:autoSpaceDE w:val="0"/>
        <w:autoSpaceDN w:val="0"/>
        <w:adjustRightInd w:val="0"/>
        <w:ind w:firstLine="851"/>
        <w:jc w:val="both"/>
        <w:rPr>
          <w:sz w:val="28"/>
          <w:szCs w:val="28"/>
        </w:rPr>
      </w:pPr>
      <w:r w:rsidRPr="00EA3490">
        <w:rPr>
          <w:sz w:val="28"/>
          <w:szCs w:val="28"/>
        </w:rPr>
        <w:t>1</w:t>
      </w:r>
      <w:r w:rsidR="001B04CC" w:rsidRPr="00EA3490">
        <w:rPr>
          <w:sz w:val="28"/>
          <w:szCs w:val="28"/>
        </w:rPr>
        <w:t>3</w:t>
      </w:r>
      <w:r w:rsidR="00D512BB" w:rsidRPr="00EA3490">
        <w:rPr>
          <w:sz w:val="28"/>
          <w:szCs w:val="28"/>
        </w:rPr>
        <w:t>.2.1.</w:t>
      </w:r>
      <w:r w:rsidRPr="00EA3490">
        <w:rPr>
          <w:sz w:val="28"/>
          <w:szCs w:val="28"/>
        </w:rPr>
        <w:t xml:space="preserve"> открыть Владельцу счета текущий (расчетный) банковский счет со специальным режимом функционирования для цели, указанной в Заявлении на открытие счета и установленной актом законодательства. </w:t>
      </w:r>
    </w:p>
    <w:p w14:paraId="12EA1A4E" w14:textId="77777777" w:rsidR="00132A3D" w:rsidRPr="00EA3490" w:rsidRDefault="00132A3D" w:rsidP="00132A3D">
      <w:pPr>
        <w:autoSpaceDE w:val="0"/>
        <w:autoSpaceDN w:val="0"/>
        <w:adjustRightInd w:val="0"/>
        <w:ind w:firstLine="851"/>
        <w:jc w:val="both"/>
        <w:rPr>
          <w:sz w:val="28"/>
          <w:szCs w:val="28"/>
        </w:rPr>
      </w:pPr>
      <w:r w:rsidRPr="00EA3490">
        <w:rPr>
          <w:sz w:val="28"/>
          <w:szCs w:val="28"/>
        </w:rPr>
        <w:t>1</w:t>
      </w:r>
      <w:r w:rsidR="001B04CC" w:rsidRPr="00EA3490">
        <w:rPr>
          <w:sz w:val="28"/>
          <w:szCs w:val="28"/>
        </w:rPr>
        <w:t>3</w:t>
      </w:r>
      <w:r w:rsidR="00D512BB" w:rsidRPr="00EA3490">
        <w:rPr>
          <w:sz w:val="28"/>
          <w:szCs w:val="28"/>
        </w:rPr>
        <w:t>.2</w:t>
      </w:r>
      <w:r w:rsidRPr="00EA3490">
        <w:rPr>
          <w:sz w:val="28"/>
          <w:szCs w:val="28"/>
        </w:rPr>
        <w:t xml:space="preserve">.2. выполнять поручения Владельца счета о перечислении и выдаче денежных средств с </w:t>
      </w:r>
      <w:r w:rsidR="00992940" w:rsidRPr="00EA3490">
        <w:rPr>
          <w:sz w:val="28"/>
          <w:szCs w:val="28"/>
        </w:rPr>
        <w:t>субс</w:t>
      </w:r>
      <w:r w:rsidRPr="00EA3490">
        <w:rPr>
          <w:sz w:val="28"/>
          <w:szCs w:val="28"/>
        </w:rPr>
        <w:t xml:space="preserve">чета, проводить другие банковские операции, предусмотренные для данного </w:t>
      </w:r>
      <w:r w:rsidR="00992940" w:rsidRPr="00EA3490">
        <w:rPr>
          <w:sz w:val="28"/>
          <w:szCs w:val="28"/>
        </w:rPr>
        <w:t>субсчета</w:t>
      </w:r>
      <w:r w:rsidRPr="00EA3490">
        <w:rPr>
          <w:sz w:val="28"/>
          <w:szCs w:val="28"/>
        </w:rPr>
        <w:t xml:space="preserve"> законодательством Республики Беларусь, нормативными правовыми актами Национального банка Республики Беларусь и Договором.</w:t>
      </w:r>
    </w:p>
    <w:p w14:paraId="39FFE386" w14:textId="77777777" w:rsidR="00132A3D" w:rsidRPr="00EA3490" w:rsidRDefault="00132A3D" w:rsidP="00132A3D">
      <w:pPr>
        <w:autoSpaceDE w:val="0"/>
        <w:autoSpaceDN w:val="0"/>
        <w:adjustRightInd w:val="0"/>
        <w:ind w:firstLine="851"/>
        <w:jc w:val="both"/>
        <w:rPr>
          <w:sz w:val="28"/>
          <w:szCs w:val="28"/>
        </w:rPr>
      </w:pPr>
      <w:r w:rsidRPr="00EA3490">
        <w:rPr>
          <w:sz w:val="28"/>
          <w:szCs w:val="28"/>
        </w:rPr>
        <w:t>1</w:t>
      </w:r>
      <w:r w:rsidR="001B04CC" w:rsidRPr="00EA3490">
        <w:rPr>
          <w:sz w:val="28"/>
          <w:szCs w:val="28"/>
        </w:rPr>
        <w:t>3</w:t>
      </w:r>
      <w:r w:rsidR="00D512BB" w:rsidRPr="00EA3490">
        <w:rPr>
          <w:sz w:val="28"/>
          <w:szCs w:val="28"/>
        </w:rPr>
        <w:t>.3.</w:t>
      </w:r>
      <w:r w:rsidRPr="00EA3490">
        <w:rPr>
          <w:sz w:val="28"/>
          <w:szCs w:val="28"/>
        </w:rPr>
        <w:t xml:space="preserve"> Цель открытия и режим функционирования </w:t>
      </w:r>
      <w:r w:rsidR="00992940" w:rsidRPr="00EA3490">
        <w:rPr>
          <w:sz w:val="28"/>
          <w:szCs w:val="28"/>
        </w:rPr>
        <w:t>субсчета</w:t>
      </w:r>
      <w:r w:rsidRPr="00EA3490">
        <w:rPr>
          <w:sz w:val="28"/>
          <w:szCs w:val="28"/>
        </w:rPr>
        <w:t xml:space="preserve"> определяется актом законодательства, в соответствии с которым производится его открытие, и настоящими Условиями. </w:t>
      </w:r>
    </w:p>
    <w:p w14:paraId="28C86692" w14:textId="77777777" w:rsidR="00D04511" w:rsidRPr="00EA3490" w:rsidRDefault="00D04511" w:rsidP="0062523F">
      <w:pPr>
        <w:tabs>
          <w:tab w:val="left" w:pos="1080"/>
          <w:tab w:val="left" w:pos="4253"/>
        </w:tabs>
        <w:ind w:firstLine="709"/>
        <w:jc w:val="both"/>
        <w:rPr>
          <w:sz w:val="28"/>
          <w:szCs w:val="28"/>
        </w:rPr>
      </w:pPr>
    </w:p>
    <w:p w14:paraId="2B13AF2E" w14:textId="77777777" w:rsidR="0062523F" w:rsidRPr="00EA3490" w:rsidRDefault="0062523F" w:rsidP="0062523F">
      <w:pPr>
        <w:tabs>
          <w:tab w:val="left" w:pos="1080"/>
          <w:tab w:val="left" w:pos="4253"/>
        </w:tabs>
        <w:ind w:firstLine="709"/>
        <w:jc w:val="both"/>
        <w:rPr>
          <w:sz w:val="28"/>
          <w:szCs w:val="28"/>
        </w:rPr>
      </w:pPr>
      <w:r w:rsidRPr="00EA3490">
        <w:rPr>
          <w:sz w:val="28"/>
          <w:szCs w:val="28"/>
        </w:rPr>
        <w:t xml:space="preserve"> </w:t>
      </w:r>
      <w:r w:rsidRPr="00EA3490">
        <w:rPr>
          <w:sz w:val="28"/>
          <w:szCs w:val="28"/>
        </w:rPr>
        <w:tab/>
      </w:r>
      <w:r w:rsidRPr="00EA3490">
        <w:rPr>
          <w:sz w:val="28"/>
          <w:szCs w:val="28"/>
        </w:rPr>
        <w:tab/>
        <w:t>ГЛАВА 1</w:t>
      </w:r>
      <w:r w:rsidR="001B04CC" w:rsidRPr="00EA3490">
        <w:rPr>
          <w:sz w:val="28"/>
          <w:szCs w:val="28"/>
        </w:rPr>
        <w:t>4</w:t>
      </w:r>
      <w:r w:rsidRPr="00EA3490">
        <w:rPr>
          <w:sz w:val="28"/>
          <w:szCs w:val="28"/>
        </w:rPr>
        <w:t xml:space="preserve">  </w:t>
      </w:r>
    </w:p>
    <w:p w14:paraId="2D343DC5" w14:textId="77777777" w:rsidR="0062523F" w:rsidRPr="00EA3490" w:rsidRDefault="00B40973" w:rsidP="0062523F">
      <w:pPr>
        <w:tabs>
          <w:tab w:val="left" w:pos="1080"/>
        </w:tabs>
        <w:ind w:firstLine="709"/>
        <w:jc w:val="both"/>
        <w:rPr>
          <w:sz w:val="28"/>
          <w:szCs w:val="28"/>
        </w:rPr>
      </w:pPr>
      <w:r w:rsidRPr="00EA3490">
        <w:rPr>
          <w:sz w:val="28"/>
          <w:szCs w:val="28"/>
        </w:rPr>
        <w:tab/>
      </w:r>
      <w:r w:rsidRPr="00EA3490">
        <w:rPr>
          <w:sz w:val="28"/>
          <w:szCs w:val="28"/>
        </w:rPr>
        <w:tab/>
      </w:r>
      <w:r w:rsidRPr="00EA3490">
        <w:rPr>
          <w:sz w:val="28"/>
          <w:szCs w:val="28"/>
        </w:rPr>
        <w:tab/>
      </w:r>
      <w:r w:rsidR="001323DF" w:rsidRPr="00EA3490">
        <w:rPr>
          <w:sz w:val="28"/>
          <w:szCs w:val="28"/>
        </w:rPr>
        <w:t xml:space="preserve">      </w:t>
      </w:r>
      <w:r w:rsidR="0062523F" w:rsidRPr="00EA3490">
        <w:rPr>
          <w:sz w:val="28"/>
          <w:szCs w:val="28"/>
        </w:rPr>
        <w:t>Д</w:t>
      </w:r>
      <w:r w:rsidR="005F1678" w:rsidRPr="00EA3490">
        <w:rPr>
          <w:sz w:val="28"/>
          <w:szCs w:val="28"/>
        </w:rPr>
        <w:t>ОГОВОР БЛАГОТВОРИТ</w:t>
      </w:r>
      <w:r w:rsidR="005475A5" w:rsidRPr="00EA3490">
        <w:rPr>
          <w:sz w:val="28"/>
          <w:szCs w:val="28"/>
        </w:rPr>
        <w:t>Е</w:t>
      </w:r>
      <w:r w:rsidR="005F1678" w:rsidRPr="00EA3490">
        <w:rPr>
          <w:sz w:val="28"/>
          <w:szCs w:val="28"/>
        </w:rPr>
        <w:t>ЛЬНОГО СЧЕТА</w:t>
      </w:r>
    </w:p>
    <w:p w14:paraId="48328209" w14:textId="77777777" w:rsidR="00992940" w:rsidRPr="00EA3490" w:rsidRDefault="00992940" w:rsidP="0062523F">
      <w:pPr>
        <w:tabs>
          <w:tab w:val="left" w:pos="1080"/>
        </w:tabs>
        <w:ind w:firstLine="709"/>
        <w:jc w:val="both"/>
        <w:rPr>
          <w:sz w:val="28"/>
          <w:szCs w:val="28"/>
        </w:rPr>
      </w:pPr>
    </w:p>
    <w:p w14:paraId="54B37A72" w14:textId="77777777" w:rsidR="00B40973" w:rsidRPr="00EA3490" w:rsidRDefault="00B40973" w:rsidP="0062523F">
      <w:pPr>
        <w:tabs>
          <w:tab w:val="left" w:pos="1080"/>
        </w:tabs>
        <w:ind w:firstLine="709"/>
        <w:jc w:val="both"/>
        <w:rPr>
          <w:sz w:val="28"/>
          <w:szCs w:val="28"/>
        </w:rPr>
      </w:pPr>
      <w:r w:rsidRPr="00EA3490">
        <w:rPr>
          <w:sz w:val="28"/>
          <w:szCs w:val="28"/>
        </w:rPr>
        <w:t>1</w:t>
      </w:r>
      <w:r w:rsidR="001E0DE8" w:rsidRPr="00EA3490">
        <w:rPr>
          <w:sz w:val="28"/>
          <w:szCs w:val="28"/>
        </w:rPr>
        <w:t>4</w:t>
      </w:r>
      <w:r w:rsidRPr="00EA3490">
        <w:rPr>
          <w:sz w:val="28"/>
          <w:szCs w:val="28"/>
        </w:rPr>
        <w:t>.1. Положения настоящего пункта применимы к отношениям Сторон, возникающим при заключении договора благотворительного счета.</w:t>
      </w:r>
    </w:p>
    <w:p w14:paraId="046D45D4" w14:textId="77777777" w:rsidR="0062523F" w:rsidRPr="00EA3490" w:rsidRDefault="005F1678" w:rsidP="0062523F">
      <w:pPr>
        <w:tabs>
          <w:tab w:val="left" w:pos="1080"/>
        </w:tabs>
        <w:ind w:firstLine="709"/>
        <w:jc w:val="both"/>
        <w:rPr>
          <w:sz w:val="28"/>
          <w:szCs w:val="28"/>
        </w:rPr>
      </w:pPr>
      <w:r w:rsidRPr="00EA3490">
        <w:rPr>
          <w:sz w:val="28"/>
          <w:szCs w:val="28"/>
        </w:rPr>
        <w:t>1</w:t>
      </w:r>
      <w:r w:rsidR="001E0DE8" w:rsidRPr="00EA3490">
        <w:rPr>
          <w:sz w:val="28"/>
          <w:szCs w:val="28"/>
        </w:rPr>
        <w:t>4</w:t>
      </w:r>
      <w:r w:rsidR="0062523F" w:rsidRPr="00EA3490">
        <w:rPr>
          <w:sz w:val="28"/>
          <w:szCs w:val="28"/>
        </w:rPr>
        <w:t>.</w:t>
      </w:r>
      <w:r w:rsidRPr="00EA3490">
        <w:rPr>
          <w:sz w:val="28"/>
          <w:szCs w:val="28"/>
        </w:rPr>
        <w:t>2</w:t>
      </w:r>
      <w:r w:rsidR="0062523F" w:rsidRPr="00EA3490">
        <w:rPr>
          <w:sz w:val="28"/>
          <w:szCs w:val="28"/>
        </w:rPr>
        <w:t xml:space="preserve">. </w:t>
      </w:r>
      <w:r w:rsidR="000E03E9" w:rsidRPr="00EA3490">
        <w:rPr>
          <w:sz w:val="28"/>
          <w:szCs w:val="28"/>
        </w:rPr>
        <w:t xml:space="preserve">В соответствии с заключенным </w:t>
      </w:r>
      <w:r w:rsidR="0062523F" w:rsidRPr="00EA3490">
        <w:rPr>
          <w:sz w:val="28"/>
          <w:szCs w:val="28"/>
        </w:rPr>
        <w:t>договор</w:t>
      </w:r>
      <w:r w:rsidR="000E03E9" w:rsidRPr="00EA3490">
        <w:rPr>
          <w:sz w:val="28"/>
          <w:szCs w:val="28"/>
        </w:rPr>
        <w:t>ом</w:t>
      </w:r>
      <w:r w:rsidR="0062523F" w:rsidRPr="00EA3490">
        <w:rPr>
          <w:sz w:val="28"/>
          <w:szCs w:val="28"/>
        </w:rPr>
        <w:t xml:space="preserve"> благотворительного счета Банк:</w:t>
      </w:r>
    </w:p>
    <w:p w14:paraId="6F1C8465" w14:textId="77777777" w:rsidR="0062523F" w:rsidRPr="00EA3490" w:rsidRDefault="005F1678" w:rsidP="0062523F">
      <w:pPr>
        <w:tabs>
          <w:tab w:val="left" w:pos="1080"/>
        </w:tabs>
        <w:ind w:firstLine="709"/>
        <w:jc w:val="both"/>
        <w:rPr>
          <w:sz w:val="28"/>
          <w:szCs w:val="28"/>
        </w:rPr>
      </w:pPr>
      <w:r w:rsidRPr="00EA3490">
        <w:rPr>
          <w:sz w:val="28"/>
          <w:szCs w:val="28"/>
        </w:rPr>
        <w:t>1</w:t>
      </w:r>
      <w:r w:rsidR="001E0DE8" w:rsidRPr="00EA3490">
        <w:rPr>
          <w:sz w:val="28"/>
          <w:szCs w:val="28"/>
        </w:rPr>
        <w:t>4</w:t>
      </w:r>
      <w:r w:rsidR="0062523F" w:rsidRPr="00EA3490">
        <w:rPr>
          <w:sz w:val="28"/>
          <w:szCs w:val="28"/>
        </w:rPr>
        <w:t>.</w:t>
      </w:r>
      <w:r w:rsidRPr="00EA3490">
        <w:rPr>
          <w:sz w:val="28"/>
          <w:szCs w:val="28"/>
        </w:rPr>
        <w:t>2</w:t>
      </w:r>
      <w:r w:rsidR="0062523F" w:rsidRPr="00EA3490">
        <w:rPr>
          <w:sz w:val="28"/>
          <w:szCs w:val="28"/>
        </w:rPr>
        <w:t>.1. открывает Владельцу счета благотворительный счет согласно заявлению Владельца счета для сбора, хранения и использования денежных средств, поступающих в виде безвозмездной (спонсорской) помощи или пожертвований.</w:t>
      </w:r>
    </w:p>
    <w:p w14:paraId="3410013E" w14:textId="77777777" w:rsidR="0062523F" w:rsidRPr="00EA3490" w:rsidRDefault="0062523F" w:rsidP="0062523F">
      <w:pPr>
        <w:tabs>
          <w:tab w:val="left" w:pos="1080"/>
        </w:tabs>
        <w:ind w:firstLine="709"/>
        <w:jc w:val="both"/>
        <w:rPr>
          <w:sz w:val="28"/>
          <w:szCs w:val="28"/>
        </w:rPr>
      </w:pPr>
      <w:r w:rsidRPr="00EA3490">
        <w:rPr>
          <w:sz w:val="28"/>
          <w:szCs w:val="28"/>
        </w:rPr>
        <w:t>1</w:t>
      </w:r>
      <w:r w:rsidR="001E0DE8" w:rsidRPr="00EA3490">
        <w:rPr>
          <w:sz w:val="28"/>
          <w:szCs w:val="28"/>
        </w:rPr>
        <w:t>4</w:t>
      </w:r>
      <w:r w:rsidR="005F1678" w:rsidRPr="00EA3490">
        <w:rPr>
          <w:sz w:val="28"/>
          <w:szCs w:val="28"/>
        </w:rPr>
        <w:t>.2</w:t>
      </w:r>
      <w:r w:rsidRPr="00EA3490">
        <w:rPr>
          <w:sz w:val="28"/>
          <w:szCs w:val="28"/>
        </w:rPr>
        <w:t>.2. выполняет поручения Владельца счета о перечислении и выдаче денежных средств с</w:t>
      </w:r>
      <w:r w:rsidR="00992940" w:rsidRPr="00EA3490">
        <w:rPr>
          <w:sz w:val="28"/>
          <w:szCs w:val="28"/>
        </w:rPr>
        <w:t xml:space="preserve"> благотворительного счета</w:t>
      </w:r>
      <w:r w:rsidRPr="00EA3490">
        <w:rPr>
          <w:sz w:val="28"/>
          <w:szCs w:val="28"/>
        </w:rPr>
        <w:t xml:space="preserve">, проводит другие банковские операции, предусмотренные для данного </w:t>
      </w:r>
      <w:r w:rsidR="00992940" w:rsidRPr="00EA3490">
        <w:rPr>
          <w:sz w:val="28"/>
          <w:szCs w:val="28"/>
        </w:rPr>
        <w:t xml:space="preserve">благотворительного счета </w:t>
      </w:r>
      <w:r w:rsidRPr="00EA3490">
        <w:rPr>
          <w:sz w:val="28"/>
          <w:szCs w:val="28"/>
        </w:rPr>
        <w:t xml:space="preserve"> законодательством Республики Беларусь, нормативными правовыми актами Национального банка Республики Беларусь и </w:t>
      </w:r>
      <w:r w:rsidR="000E03E9" w:rsidRPr="00EA3490">
        <w:rPr>
          <w:sz w:val="28"/>
          <w:szCs w:val="28"/>
        </w:rPr>
        <w:t xml:space="preserve">настоящими </w:t>
      </w:r>
      <w:r w:rsidR="00A82192" w:rsidRPr="00EA3490">
        <w:rPr>
          <w:sz w:val="28"/>
          <w:szCs w:val="28"/>
        </w:rPr>
        <w:t>У</w:t>
      </w:r>
      <w:r w:rsidR="000E03E9" w:rsidRPr="00EA3490">
        <w:rPr>
          <w:sz w:val="28"/>
          <w:szCs w:val="28"/>
        </w:rPr>
        <w:t>словиями</w:t>
      </w:r>
      <w:r w:rsidRPr="00EA3490">
        <w:rPr>
          <w:sz w:val="28"/>
          <w:szCs w:val="28"/>
        </w:rPr>
        <w:t>.</w:t>
      </w:r>
    </w:p>
    <w:p w14:paraId="650C6663" w14:textId="77777777" w:rsidR="0062523F" w:rsidRPr="00EA3490" w:rsidRDefault="0062523F" w:rsidP="0062523F">
      <w:pPr>
        <w:tabs>
          <w:tab w:val="left" w:pos="1080"/>
        </w:tabs>
        <w:ind w:firstLine="709"/>
        <w:jc w:val="both"/>
        <w:rPr>
          <w:sz w:val="28"/>
          <w:szCs w:val="28"/>
        </w:rPr>
      </w:pPr>
    </w:p>
    <w:p w14:paraId="27C0CD04" w14:textId="77777777" w:rsidR="001323DF" w:rsidRPr="00EA3490" w:rsidRDefault="0062523F" w:rsidP="0062523F">
      <w:pPr>
        <w:tabs>
          <w:tab w:val="left" w:pos="1080"/>
        </w:tabs>
        <w:ind w:firstLine="709"/>
        <w:jc w:val="both"/>
        <w:rPr>
          <w:sz w:val="28"/>
          <w:szCs w:val="28"/>
        </w:rPr>
      </w:pPr>
      <w:r w:rsidRPr="00EA3490">
        <w:rPr>
          <w:sz w:val="28"/>
          <w:szCs w:val="28"/>
        </w:rPr>
        <w:tab/>
      </w:r>
      <w:r w:rsidRPr="00EA3490">
        <w:rPr>
          <w:sz w:val="28"/>
          <w:szCs w:val="28"/>
        </w:rPr>
        <w:tab/>
      </w:r>
      <w:r w:rsidR="001323DF" w:rsidRPr="00EA3490">
        <w:rPr>
          <w:sz w:val="28"/>
          <w:szCs w:val="28"/>
        </w:rPr>
        <w:tab/>
      </w:r>
      <w:r w:rsidR="001323DF" w:rsidRPr="00EA3490">
        <w:rPr>
          <w:sz w:val="28"/>
          <w:szCs w:val="28"/>
        </w:rPr>
        <w:tab/>
      </w:r>
      <w:r w:rsidR="001323DF" w:rsidRPr="00EA3490">
        <w:rPr>
          <w:sz w:val="28"/>
          <w:szCs w:val="28"/>
        </w:rPr>
        <w:tab/>
      </w:r>
      <w:r w:rsidR="001323DF" w:rsidRPr="00EA3490">
        <w:rPr>
          <w:sz w:val="28"/>
          <w:szCs w:val="28"/>
        </w:rPr>
        <w:tab/>
        <w:t>ГЛАВА 1</w:t>
      </w:r>
      <w:r w:rsidR="001E0DE8" w:rsidRPr="00EA3490">
        <w:rPr>
          <w:sz w:val="28"/>
          <w:szCs w:val="28"/>
        </w:rPr>
        <w:t>5</w:t>
      </w:r>
    </w:p>
    <w:p w14:paraId="2A85DF42" w14:textId="77777777" w:rsidR="0062523F" w:rsidRPr="00EA3490" w:rsidRDefault="001323DF" w:rsidP="0062523F">
      <w:pPr>
        <w:tabs>
          <w:tab w:val="left" w:pos="1080"/>
        </w:tabs>
        <w:ind w:firstLine="709"/>
        <w:jc w:val="both"/>
        <w:rPr>
          <w:sz w:val="28"/>
          <w:szCs w:val="28"/>
        </w:rPr>
      </w:pPr>
      <w:r w:rsidRPr="00EA3490">
        <w:rPr>
          <w:sz w:val="28"/>
          <w:szCs w:val="28"/>
        </w:rPr>
        <w:tab/>
      </w:r>
      <w:r w:rsidRPr="00EA3490">
        <w:rPr>
          <w:sz w:val="28"/>
          <w:szCs w:val="28"/>
        </w:rPr>
        <w:tab/>
      </w:r>
      <w:r w:rsidRPr="00EA3490">
        <w:rPr>
          <w:sz w:val="28"/>
          <w:szCs w:val="28"/>
        </w:rPr>
        <w:tab/>
      </w:r>
      <w:r w:rsidRPr="00EA3490">
        <w:rPr>
          <w:sz w:val="28"/>
          <w:szCs w:val="28"/>
        </w:rPr>
        <w:tab/>
        <w:t>ДОГОВОР ВРЕМЕННОГО СЧЕТА</w:t>
      </w:r>
    </w:p>
    <w:p w14:paraId="6CD2A16B" w14:textId="77777777" w:rsidR="001323DF" w:rsidRPr="00EA3490" w:rsidRDefault="001323DF" w:rsidP="0062523F">
      <w:pPr>
        <w:tabs>
          <w:tab w:val="left" w:pos="1080"/>
        </w:tabs>
        <w:ind w:firstLine="709"/>
        <w:jc w:val="both"/>
        <w:rPr>
          <w:sz w:val="28"/>
          <w:szCs w:val="28"/>
        </w:rPr>
      </w:pPr>
    </w:p>
    <w:p w14:paraId="678779C8" w14:textId="77777777" w:rsidR="001323DF" w:rsidRPr="00EA3490" w:rsidRDefault="001323DF" w:rsidP="0062523F">
      <w:pPr>
        <w:tabs>
          <w:tab w:val="left" w:pos="1080"/>
        </w:tabs>
        <w:ind w:firstLine="709"/>
        <w:jc w:val="both"/>
        <w:rPr>
          <w:sz w:val="28"/>
          <w:szCs w:val="28"/>
        </w:rPr>
      </w:pPr>
      <w:r w:rsidRPr="00EA3490">
        <w:rPr>
          <w:sz w:val="28"/>
          <w:szCs w:val="28"/>
        </w:rPr>
        <w:t>1</w:t>
      </w:r>
      <w:r w:rsidR="00E25662" w:rsidRPr="00EA3490">
        <w:rPr>
          <w:sz w:val="28"/>
          <w:szCs w:val="28"/>
        </w:rPr>
        <w:t>5</w:t>
      </w:r>
      <w:r w:rsidRPr="00EA3490">
        <w:rPr>
          <w:sz w:val="28"/>
          <w:szCs w:val="28"/>
        </w:rPr>
        <w:t>.1. Положения настоящего пункта применимы к отношениям Сторон, возникающим при заключении договора временного счета.</w:t>
      </w:r>
    </w:p>
    <w:p w14:paraId="5357EDDC" w14:textId="77777777" w:rsidR="0062523F" w:rsidRPr="00EA3490" w:rsidRDefault="005F1678" w:rsidP="0062523F">
      <w:pPr>
        <w:tabs>
          <w:tab w:val="left" w:pos="1080"/>
        </w:tabs>
        <w:ind w:firstLine="709"/>
        <w:jc w:val="both"/>
        <w:rPr>
          <w:sz w:val="28"/>
          <w:szCs w:val="28"/>
        </w:rPr>
      </w:pPr>
      <w:r w:rsidRPr="00EA3490">
        <w:rPr>
          <w:sz w:val="28"/>
          <w:szCs w:val="28"/>
        </w:rPr>
        <w:t>1</w:t>
      </w:r>
      <w:r w:rsidR="00E25662" w:rsidRPr="00EA3490">
        <w:rPr>
          <w:sz w:val="28"/>
          <w:szCs w:val="28"/>
        </w:rPr>
        <w:t>5</w:t>
      </w:r>
      <w:r w:rsidR="0062523F" w:rsidRPr="00EA3490">
        <w:rPr>
          <w:sz w:val="28"/>
          <w:szCs w:val="28"/>
        </w:rPr>
        <w:t>.</w:t>
      </w:r>
      <w:r w:rsidRPr="00EA3490">
        <w:rPr>
          <w:sz w:val="28"/>
          <w:szCs w:val="28"/>
        </w:rPr>
        <w:t>2.</w:t>
      </w:r>
      <w:r w:rsidR="0062523F" w:rsidRPr="00EA3490">
        <w:rPr>
          <w:sz w:val="28"/>
          <w:szCs w:val="28"/>
        </w:rPr>
        <w:t xml:space="preserve"> </w:t>
      </w:r>
      <w:r w:rsidR="000E03E9" w:rsidRPr="00EA3490">
        <w:rPr>
          <w:sz w:val="28"/>
          <w:szCs w:val="28"/>
        </w:rPr>
        <w:t xml:space="preserve">В соответствии с заключенным </w:t>
      </w:r>
      <w:r w:rsidR="0062523F" w:rsidRPr="00EA3490">
        <w:rPr>
          <w:sz w:val="28"/>
          <w:szCs w:val="28"/>
        </w:rPr>
        <w:t>договор</w:t>
      </w:r>
      <w:r w:rsidR="000E03E9" w:rsidRPr="00EA3490">
        <w:rPr>
          <w:sz w:val="28"/>
          <w:szCs w:val="28"/>
        </w:rPr>
        <w:t>ом</w:t>
      </w:r>
      <w:r w:rsidR="0062523F" w:rsidRPr="00EA3490">
        <w:rPr>
          <w:sz w:val="28"/>
          <w:szCs w:val="28"/>
        </w:rPr>
        <w:t xml:space="preserve"> временного счета Банк открывает Владельцу счета (учредителю создаваемой коммерческой организации, уполномоченному другими учредителями), временный счет</w:t>
      </w:r>
      <w:r w:rsidR="00992940" w:rsidRPr="00EA3490">
        <w:rPr>
          <w:sz w:val="28"/>
          <w:szCs w:val="28"/>
        </w:rPr>
        <w:t xml:space="preserve"> </w:t>
      </w:r>
      <w:r w:rsidR="0062523F" w:rsidRPr="00EA3490">
        <w:rPr>
          <w:sz w:val="28"/>
          <w:szCs w:val="28"/>
        </w:rPr>
        <w:t>для формирования или  увеличения размера уставного фонда, а также в иных случаях, в порядке, предусмотренном законодательством Республики Беларусь.</w:t>
      </w:r>
    </w:p>
    <w:p w14:paraId="6F4CE297" w14:textId="77777777" w:rsidR="0062523F" w:rsidRPr="00EA3490" w:rsidRDefault="0062523F" w:rsidP="0062523F">
      <w:pPr>
        <w:tabs>
          <w:tab w:val="left" w:pos="1080"/>
        </w:tabs>
        <w:ind w:firstLine="709"/>
        <w:jc w:val="both"/>
        <w:rPr>
          <w:sz w:val="28"/>
          <w:szCs w:val="28"/>
        </w:rPr>
      </w:pPr>
      <w:r w:rsidRPr="00EA3490">
        <w:rPr>
          <w:sz w:val="28"/>
          <w:szCs w:val="28"/>
        </w:rPr>
        <w:t>1</w:t>
      </w:r>
      <w:r w:rsidR="00E25662" w:rsidRPr="00EA3490">
        <w:rPr>
          <w:sz w:val="28"/>
          <w:szCs w:val="28"/>
        </w:rPr>
        <w:t>5</w:t>
      </w:r>
      <w:r w:rsidRPr="00EA3490">
        <w:rPr>
          <w:sz w:val="28"/>
          <w:szCs w:val="28"/>
        </w:rPr>
        <w:t>.</w:t>
      </w:r>
      <w:r w:rsidR="005F1678" w:rsidRPr="00EA3490">
        <w:rPr>
          <w:sz w:val="28"/>
          <w:szCs w:val="28"/>
        </w:rPr>
        <w:t>3</w:t>
      </w:r>
      <w:r w:rsidRPr="00EA3490">
        <w:rPr>
          <w:sz w:val="28"/>
          <w:szCs w:val="28"/>
        </w:rPr>
        <w:t xml:space="preserve">. Операции по </w:t>
      </w:r>
      <w:r w:rsidR="00992940" w:rsidRPr="00EA3490">
        <w:rPr>
          <w:sz w:val="28"/>
          <w:szCs w:val="28"/>
        </w:rPr>
        <w:t>временному счету</w:t>
      </w:r>
      <w:r w:rsidRPr="00EA3490">
        <w:rPr>
          <w:sz w:val="28"/>
          <w:szCs w:val="28"/>
        </w:rPr>
        <w:t>, перечень возможных поступлений и платежей, а также формы расчетов и услуг, предоставляемые Банком, определяются законодательством Республики Беларусь, нормативными правовыми актами Националь</w:t>
      </w:r>
      <w:r w:rsidR="009A5DB4" w:rsidRPr="00EA3490">
        <w:rPr>
          <w:sz w:val="28"/>
          <w:szCs w:val="28"/>
        </w:rPr>
        <w:t xml:space="preserve">ного банка Республики Беларусь </w:t>
      </w:r>
      <w:r w:rsidRPr="00EA3490">
        <w:rPr>
          <w:sz w:val="28"/>
          <w:szCs w:val="28"/>
        </w:rPr>
        <w:t>и настоящими Условиями.</w:t>
      </w:r>
    </w:p>
    <w:p w14:paraId="739DBA9B" w14:textId="77777777" w:rsidR="0062523F" w:rsidRPr="00EA3490" w:rsidRDefault="0062523F" w:rsidP="0062523F">
      <w:pPr>
        <w:tabs>
          <w:tab w:val="left" w:pos="1080"/>
        </w:tabs>
        <w:ind w:firstLine="709"/>
        <w:jc w:val="both"/>
        <w:rPr>
          <w:sz w:val="28"/>
          <w:szCs w:val="28"/>
        </w:rPr>
      </w:pPr>
    </w:p>
    <w:p w14:paraId="050CC0FA" w14:textId="77777777" w:rsidR="001323DF" w:rsidRPr="00EA3490" w:rsidRDefault="001323DF" w:rsidP="001323DF">
      <w:pPr>
        <w:tabs>
          <w:tab w:val="left" w:pos="1080"/>
        </w:tabs>
        <w:ind w:firstLine="709"/>
        <w:jc w:val="both"/>
        <w:rPr>
          <w:sz w:val="28"/>
          <w:szCs w:val="28"/>
        </w:rPr>
      </w:pPr>
      <w:r w:rsidRPr="00EA3490">
        <w:rPr>
          <w:sz w:val="28"/>
          <w:szCs w:val="28"/>
        </w:rPr>
        <w:tab/>
      </w:r>
      <w:r w:rsidRPr="00EA3490">
        <w:rPr>
          <w:sz w:val="28"/>
          <w:szCs w:val="28"/>
        </w:rPr>
        <w:tab/>
      </w:r>
      <w:r w:rsidRPr="00EA3490">
        <w:rPr>
          <w:sz w:val="28"/>
          <w:szCs w:val="28"/>
        </w:rPr>
        <w:tab/>
      </w:r>
      <w:r w:rsidRPr="00EA3490">
        <w:rPr>
          <w:sz w:val="28"/>
          <w:szCs w:val="28"/>
        </w:rPr>
        <w:tab/>
      </w:r>
      <w:r w:rsidRPr="00EA3490">
        <w:rPr>
          <w:sz w:val="28"/>
          <w:szCs w:val="28"/>
        </w:rPr>
        <w:tab/>
      </w:r>
      <w:r w:rsidRPr="00EA3490">
        <w:rPr>
          <w:sz w:val="28"/>
          <w:szCs w:val="28"/>
        </w:rPr>
        <w:tab/>
        <w:t>ГЛАВА 1</w:t>
      </w:r>
      <w:r w:rsidR="00E25662" w:rsidRPr="00EA3490">
        <w:rPr>
          <w:sz w:val="28"/>
          <w:szCs w:val="28"/>
        </w:rPr>
        <w:t>6</w:t>
      </w:r>
    </w:p>
    <w:p w14:paraId="5553E340" w14:textId="77777777" w:rsidR="0062523F" w:rsidRPr="00EA3490" w:rsidRDefault="001323DF" w:rsidP="001323DF">
      <w:pPr>
        <w:tabs>
          <w:tab w:val="left" w:pos="1080"/>
        </w:tabs>
        <w:ind w:firstLine="709"/>
        <w:jc w:val="both"/>
        <w:rPr>
          <w:sz w:val="28"/>
          <w:szCs w:val="28"/>
        </w:rPr>
      </w:pPr>
      <w:r w:rsidRPr="00EA3490">
        <w:rPr>
          <w:sz w:val="28"/>
          <w:szCs w:val="28"/>
        </w:rPr>
        <w:tab/>
        <w:t>ДОГОВОР ОБЕЗЛИЧЕННОГО МЕТАЛЛИЧЕСКОГО СЧЕТА</w:t>
      </w:r>
    </w:p>
    <w:p w14:paraId="0E420371" w14:textId="77777777" w:rsidR="001323DF" w:rsidRPr="00EA3490" w:rsidRDefault="0062523F" w:rsidP="0062523F">
      <w:pPr>
        <w:tabs>
          <w:tab w:val="left" w:pos="1080"/>
        </w:tabs>
        <w:ind w:firstLine="709"/>
        <w:jc w:val="both"/>
        <w:rPr>
          <w:sz w:val="28"/>
          <w:szCs w:val="28"/>
        </w:rPr>
      </w:pPr>
      <w:r w:rsidRPr="00EA3490">
        <w:rPr>
          <w:sz w:val="28"/>
          <w:szCs w:val="28"/>
        </w:rPr>
        <w:t xml:space="preserve">       </w:t>
      </w:r>
    </w:p>
    <w:p w14:paraId="158ABCD4" w14:textId="77777777" w:rsidR="0062523F" w:rsidRPr="00EA3490" w:rsidRDefault="0062523F" w:rsidP="0062523F">
      <w:pPr>
        <w:tabs>
          <w:tab w:val="left" w:pos="1080"/>
        </w:tabs>
        <w:ind w:firstLine="709"/>
        <w:jc w:val="both"/>
        <w:rPr>
          <w:sz w:val="28"/>
          <w:szCs w:val="28"/>
        </w:rPr>
      </w:pPr>
      <w:r w:rsidRPr="00EA3490">
        <w:rPr>
          <w:sz w:val="28"/>
          <w:szCs w:val="28"/>
        </w:rPr>
        <w:t>1</w:t>
      </w:r>
      <w:r w:rsidR="00E25662" w:rsidRPr="00EA3490">
        <w:rPr>
          <w:sz w:val="28"/>
          <w:szCs w:val="28"/>
        </w:rPr>
        <w:t>6</w:t>
      </w:r>
      <w:r w:rsidRPr="00EA3490">
        <w:rPr>
          <w:sz w:val="28"/>
          <w:szCs w:val="28"/>
        </w:rPr>
        <w:t>.</w:t>
      </w:r>
      <w:r w:rsidR="001323DF" w:rsidRPr="00EA3490">
        <w:rPr>
          <w:sz w:val="28"/>
          <w:szCs w:val="28"/>
        </w:rPr>
        <w:t>1</w:t>
      </w:r>
      <w:r w:rsidRPr="00EA3490">
        <w:rPr>
          <w:sz w:val="28"/>
          <w:szCs w:val="28"/>
        </w:rPr>
        <w:t xml:space="preserve">. </w:t>
      </w:r>
      <w:r w:rsidR="001323DF" w:rsidRPr="00EA3490">
        <w:rPr>
          <w:sz w:val="28"/>
          <w:szCs w:val="28"/>
        </w:rPr>
        <w:t>Положения настоящего пункта применимы к отношениям Сторон, возникающим при заключении договора</w:t>
      </w:r>
      <w:r w:rsidRPr="00EA3490">
        <w:rPr>
          <w:sz w:val="28"/>
          <w:szCs w:val="28"/>
        </w:rPr>
        <w:t xml:space="preserve"> обезличенного металлического счета</w:t>
      </w:r>
      <w:r w:rsidR="001F19FC" w:rsidRPr="00EA3490">
        <w:rPr>
          <w:sz w:val="28"/>
          <w:szCs w:val="28"/>
        </w:rPr>
        <w:t>.</w:t>
      </w:r>
    </w:p>
    <w:p w14:paraId="067ABC07" w14:textId="77777777" w:rsidR="005F1678" w:rsidRPr="00EA3490" w:rsidRDefault="0062523F" w:rsidP="0062523F">
      <w:pPr>
        <w:tabs>
          <w:tab w:val="left" w:pos="1080"/>
        </w:tabs>
        <w:ind w:firstLine="709"/>
        <w:jc w:val="both"/>
        <w:rPr>
          <w:sz w:val="28"/>
          <w:szCs w:val="28"/>
        </w:rPr>
      </w:pPr>
      <w:r w:rsidRPr="00EA3490">
        <w:rPr>
          <w:sz w:val="28"/>
          <w:szCs w:val="28"/>
        </w:rPr>
        <w:t>1</w:t>
      </w:r>
      <w:r w:rsidR="00E25662" w:rsidRPr="00EA3490">
        <w:rPr>
          <w:sz w:val="28"/>
          <w:szCs w:val="28"/>
        </w:rPr>
        <w:t>6</w:t>
      </w:r>
      <w:r w:rsidRPr="00EA3490">
        <w:rPr>
          <w:sz w:val="28"/>
          <w:szCs w:val="28"/>
        </w:rPr>
        <w:t>.</w:t>
      </w:r>
      <w:r w:rsidR="005F1678" w:rsidRPr="00EA3490">
        <w:rPr>
          <w:sz w:val="28"/>
          <w:szCs w:val="28"/>
        </w:rPr>
        <w:t>2</w:t>
      </w:r>
      <w:r w:rsidR="00B84715" w:rsidRPr="00EA3490">
        <w:rPr>
          <w:sz w:val="28"/>
          <w:szCs w:val="28"/>
        </w:rPr>
        <w:t xml:space="preserve">. В соответствии с заключенным договором </w:t>
      </w:r>
      <w:r w:rsidRPr="00EA3490">
        <w:rPr>
          <w:sz w:val="28"/>
          <w:szCs w:val="28"/>
        </w:rPr>
        <w:t>обезличенного металлического счета Банк</w:t>
      </w:r>
      <w:r w:rsidR="005F1678" w:rsidRPr="00EA3490">
        <w:rPr>
          <w:sz w:val="28"/>
          <w:szCs w:val="28"/>
        </w:rPr>
        <w:t>:</w:t>
      </w:r>
    </w:p>
    <w:p w14:paraId="2D8C1610" w14:textId="77777777" w:rsidR="005F1678" w:rsidRPr="00EA3490" w:rsidRDefault="005F1678" w:rsidP="0062523F">
      <w:pPr>
        <w:tabs>
          <w:tab w:val="left" w:pos="1080"/>
        </w:tabs>
        <w:ind w:firstLine="709"/>
        <w:jc w:val="both"/>
        <w:rPr>
          <w:sz w:val="28"/>
          <w:szCs w:val="28"/>
        </w:rPr>
      </w:pPr>
      <w:r w:rsidRPr="00EA3490">
        <w:rPr>
          <w:sz w:val="28"/>
          <w:szCs w:val="28"/>
        </w:rPr>
        <w:t>1</w:t>
      </w:r>
      <w:r w:rsidR="00E25662" w:rsidRPr="00EA3490">
        <w:rPr>
          <w:sz w:val="28"/>
          <w:szCs w:val="28"/>
        </w:rPr>
        <w:t>6</w:t>
      </w:r>
      <w:r w:rsidRPr="00EA3490">
        <w:rPr>
          <w:sz w:val="28"/>
          <w:szCs w:val="28"/>
        </w:rPr>
        <w:t>.2.1.</w:t>
      </w:r>
      <w:r w:rsidR="0062523F" w:rsidRPr="00EA3490">
        <w:rPr>
          <w:sz w:val="28"/>
          <w:szCs w:val="28"/>
        </w:rPr>
        <w:t xml:space="preserve"> открывает Владельцу</w:t>
      </w:r>
      <w:r w:rsidR="00AB3A3E" w:rsidRPr="00EA3490">
        <w:rPr>
          <w:sz w:val="28"/>
          <w:szCs w:val="28"/>
        </w:rPr>
        <w:t xml:space="preserve"> </w:t>
      </w:r>
      <w:r w:rsidR="001C0945" w:rsidRPr="00EA3490">
        <w:rPr>
          <w:sz w:val="28"/>
          <w:szCs w:val="28"/>
        </w:rPr>
        <w:t>с</w:t>
      </w:r>
      <w:r w:rsidR="0062523F" w:rsidRPr="00EA3490">
        <w:rPr>
          <w:sz w:val="28"/>
          <w:szCs w:val="28"/>
        </w:rPr>
        <w:t>чета обезличенный металлический счет для хранения и учета безналичных драгоценных металлов</w:t>
      </w:r>
      <w:r w:rsidR="001323DF" w:rsidRPr="00EA3490">
        <w:rPr>
          <w:sz w:val="28"/>
          <w:szCs w:val="28"/>
        </w:rPr>
        <w:t xml:space="preserve"> (далее - БДМ)</w:t>
      </w:r>
      <w:r w:rsidRPr="00EA3490">
        <w:rPr>
          <w:sz w:val="28"/>
          <w:szCs w:val="28"/>
        </w:rPr>
        <w:t>;</w:t>
      </w:r>
    </w:p>
    <w:p w14:paraId="72371C28" w14:textId="77777777" w:rsidR="005F1678" w:rsidRPr="00EA3490" w:rsidRDefault="005F1678" w:rsidP="0062523F">
      <w:pPr>
        <w:tabs>
          <w:tab w:val="left" w:pos="1080"/>
        </w:tabs>
        <w:ind w:firstLine="709"/>
        <w:jc w:val="both"/>
        <w:rPr>
          <w:sz w:val="28"/>
          <w:szCs w:val="28"/>
        </w:rPr>
      </w:pPr>
      <w:r w:rsidRPr="00EA3490">
        <w:rPr>
          <w:sz w:val="28"/>
          <w:szCs w:val="28"/>
        </w:rPr>
        <w:t>1</w:t>
      </w:r>
      <w:r w:rsidR="00E25662" w:rsidRPr="00EA3490">
        <w:rPr>
          <w:sz w:val="28"/>
          <w:szCs w:val="28"/>
        </w:rPr>
        <w:t>6</w:t>
      </w:r>
      <w:r w:rsidRPr="00EA3490">
        <w:rPr>
          <w:sz w:val="28"/>
          <w:szCs w:val="28"/>
        </w:rPr>
        <w:t>.2.2.</w:t>
      </w:r>
      <w:r w:rsidR="001323DF" w:rsidRPr="00EA3490">
        <w:rPr>
          <w:sz w:val="28"/>
          <w:szCs w:val="28"/>
        </w:rPr>
        <w:t xml:space="preserve"> </w:t>
      </w:r>
      <w:r w:rsidR="0062523F" w:rsidRPr="00EA3490">
        <w:rPr>
          <w:sz w:val="28"/>
          <w:szCs w:val="28"/>
        </w:rPr>
        <w:t xml:space="preserve">зачисляет поступающие на </w:t>
      </w:r>
      <w:r w:rsidR="00992940" w:rsidRPr="00EA3490">
        <w:rPr>
          <w:sz w:val="28"/>
          <w:szCs w:val="28"/>
        </w:rPr>
        <w:t>обезличенный металлический счет</w:t>
      </w:r>
      <w:r w:rsidR="00992940" w:rsidRPr="00EA3490" w:rsidDel="00992940">
        <w:rPr>
          <w:sz w:val="28"/>
          <w:szCs w:val="28"/>
        </w:rPr>
        <w:t xml:space="preserve"> </w:t>
      </w:r>
      <w:r w:rsidR="0062523F" w:rsidRPr="00EA3490">
        <w:rPr>
          <w:sz w:val="28"/>
          <w:szCs w:val="28"/>
        </w:rPr>
        <w:t xml:space="preserve"> БДМ</w:t>
      </w:r>
      <w:r w:rsidRPr="00EA3490">
        <w:rPr>
          <w:sz w:val="28"/>
          <w:szCs w:val="28"/>
        </w:rPr>
        <w:t>;</w:t>
      </w:r>
    </w:p>
    <w:p w14:paraId="47401B26" w14:textId="77777777" w:rsidR="005F1678" w:rsidRPr="00EA3490" w:rsidRDefault="005F1678" w:rsidP="0062523F">
      <w:pPr>
        <w:tabs>
          <w:tab w:val="left" w:pos="1080"/>
        </w:tabs>
        <w:ind w:firstLine="709"/>
        <w:jc w:val="both"/>
        <w:rPr>
          <w:sz w:val="28"/>
          <w:szCs w:val="28"/>
        </w:rPr>
      </w:pPr>
      <w:r w:rsidRPr="00EA3490">
        <w:rPr>
          <w:sz w:val="28"/>
          <w:szCs w:val="28"/>
        </w:rPr>
        <w:t>1</w:t>
      </w:r>
      <w:r w:rsidR="00E25662" w:rsidRPr="00EA3490">
        <w:rPr>
          <w:sz w:val="28"/>
          <w:szCs w:val="28"/>
        </w:rPr>
        <w:t>6</w:t>
      </w:r>
      <w:r w:rsidRPr="00EA3490">
        <w:rPr>
          <w:sz w:val="28"/>
          <w:szCs w:val="28"/>
        </w:rPr>
        <w:t>.2.3.</w:t>
      </w:r>
      <w:r w:rsidR="0062523F" w:rsidRPr="00EA3490">
        <w:rPr>
          <w:sz w:val="28"/>
          <w:szCs w:val="28"/>
        </w:rPr>
        <w:t xml:space="preserve"> выполняет поручения Владельца счета об их переводе</w:t>
      </w:r>
      <w:r w:rsidRPr="00EA3490">
        <w:rPr>
          <w:sz w:val="28"/>
          <w:szCs w:val="28"/>
        </w:rPr>
        <w:t>;</w:t>
      </w:r>
    </w:p>
    <w:p w14:paraId="015E5AF3" w14:textId="77777777" w:rsidR="0062523F" w:rsidRPr="00EA3490" w:rsidRDefault="005F1678" w:rsidP="0062523F">
      <w:pPr>
        <w:tabs>
          <w:tab w:val="left" w:pos="1080"/>
        </w:tabs>
        <w:ind w:firstLine="709"/>
        <w:jc w:val="both"/>
        <w:rPr>
          <w:sz w:val="28"/>
          <w:szCs w:val="28"/>
        </w:rPr>
      </w:pPr>
      <w:r w:rsidRPr="00EA3490">
        <w:rPr>
          <w:sz w:val="28"/>
          <w:szCs w:val="28"/>
        </w:rPr>
        <w:t>1</w:t>
      </w:r>
      <w:r w:rsidR="00E25662" w:rsidRPr="00EA3490">
        <w:rPr>
          <w:sz w:val="28"/>
          <w:szCs w:val="28"/>
        </w:rPr>
        <w:t>6</w:t>
      </w:r>
      <w:r w:rsidRPr="00EA3490">
        <w:rPr>
          <w:sz w:val="28"/>
          <w:szCs w:val="28"/>
        </w:rPr>
        <w:t>.2.4.</w:t>
      </w:r>
      <w:r w:rsidR="0062523F" w:rsidRPr="00EA3490">
        <w:rPr>
          <w:sz w:val="28"/>
          <w:szCs w:val="28"/>
        </w:rPr>
        <w:t xml:space="preserve"> проводит другие банковские операции, предусмотренные для </w:t>
      </w:r>
      <w:r w:rsidR="00993895" w:rsidRPr="00EA3490">
        <w:rPr>
          <w:sz w:val="28"/>
          <w:szCs w:val="28"/>
        </w:rPr>
        <w:t>обезличенного металлического счета</w:t>
      </w:r>
      <w:r w:rsidR="00993895" w:rsidRPr="00EA3490" w:rsidDel="00993895">
        <w:rPr>
          <w:sz w:val="28"/>
          <w:szCs w:val="28"/>
        </w:rPr>
        <w:t xml:space="preserve"> </w:t>
      </w:r>
      <w:r w:rsidR="0062523F" w:rsidRPr="00EA3490">
        <w:rPr>
          <w:sz w:val="28"/>
          <w:szCs w:val="28"/>
        </w:rPr>
        <w:t>законодательством Республики Беларусь, нормативными правовыми актами Национального банка Республики Беларусь</w:t>
      </w:r>
      <w:r w:rsidR="00EB0B64" w:rsidRPr="00EA3490">
        <w:rPr>
          <w:sz w:val="28"/>
          <w:szCs w:val="28"/>
        </w:rPr>
        <w:t xml:space="preserve"> и настоящими Условиями</w:t>
      </w:r>
      <w:r w:rsidR="0062523F" w:rsidRPr="00EA3490">
        <w:rPr>
          <w:sz w:val="28"/>
          <w:szCs w:val="28"/>
        </w:rPr>
        <w:t>.</w:t>
      </w:r>
    </w:p>
    <w:p w14:paraId="1BD3BD19" w14:textId="77777777" w:rsidR="0062523F" w:rsidRPr="00EA3490" w:rsidRDefault="0062523F" w:rsidP="0062523F">
      <w:pPr>
        <w:tabs>
          <w:tab w:val="left" w:pos="1080"/>
        </w:tabs>
        <w:ind w:firstLine="709"/>
        <w:jc w:val="both"/>
        <w:rPr>
          <w:sz w:val="28"/>
          <w:szCs w:val="28"/>
        </w:rPr>
      </w:pPr>
      <w:r w:rsidRPr="00EA3490">
        <w:rPr>
          <w:sz w:val="28"/>
          <w:szCs w:val="28"/>
        </w:rPr>
        <w:t>1</w:t>
      </w:r>
      <w:r w:rsidR="00E25662" w:rsidRPr="00EA3490">
        <w:rPr>
          <w:sz w:val="28"/>
          <w:szCs w:val="28"/>
        </w:rPr>
        <w:t>6</w:t>
      </w:r>
      <w:r w:rsidRPr="00EA3490">
        <w:rPr>
          <w:sz w:val="28"/>
          <w:szCs w:val="28"/>
        </w:rPr>
        <w:t>.</w:t>
      </w:r>
      <w:r w:rsidR="005F1678" w:rsidRPr="00EA3490">
        <w:rPr>
          <w:sz w:val="28"/>
          <w:szCs w:val="28"/>
        </w:rPr>
        <w:t>3</w:t>
      </w:r>
      <w:r w:rsidRPr="00EA3490">
        <w:rPr>
          <w:sz w:val="28"/>
          <w:szCs w:val="28"/>
        </w:rPr>
        <w:t>.</w:t>
      </w:r>
      <w:r w:rsidRPr="00EA3490">
        <w:rPr>
          <w:sz w:val="28"/>
          <w:szCs w:val="28"/>
        </w:rPr>
        <w:tab/>
        <w:t xml:space="preserve">Операции по </w:t>
      </w:r>
      <w:r w:rsidR="00993895" w:rsidRPr="00EA3490">
        <w:rPr>
          <w:sz w:val="28"/>
          <w:szCs w:val="28"/>
        </w:rPr>
        <w:t>обезличенному металлическому счету</w:t>
      </w:r>
      <w:r w:rsidRPr="00EA3490">
        <w:rPr>
          <w:sz w:val="28"/>
          <w:szCs w:val="28"/>
        </w:rPr>
        <w:t>, порядок зачисления и списания БДМ, формы расчетов, услуги, предоставляемые Банком, определяются законодательством Республики Беларусь, нормативными правовыми актами Национал</w:t>
      </w:r>
      <w:r w:rsidR="009A5DB4" w:rsidRPr="00EA3490">
        <w:rPr>
          <w:sz w:val="28"/>
          <w:szCs w:val="28"/>
        </w:rPr>
        <w:t>ьного банка Республики Беларусь</w:t>
      </w:r>
      <w:r w:rsidRPr="00EA3490">
        <w:rPr>
          <w:sz w:val="28"/>
          <w:szCs w:val="28"/>
        </w:rPr>
        <w:t xml:space="preserve"> и Договором.</w:t>
      </w:r>
    </w:p>
    <w:p w14:paraId="250A30FE" w14:textId="77777777" w:rsidR="0062523F" w:rsidRPr="00EA3490" w:rsidRDefault="0062523F" w:rsidP="0062523F">
      <w:pPr>
        <w:tabs>
          <w:tab w:val="left" w:pos="1080"/>
        </w:tabs>
        <w:ind w:firstLine="709"/>
        <w:jc w:val="both"/>
        <w:rPr>
          <w:sz w:val="28"/>
          <w:szCs w:val="28"/>
        </w:rPr>
      </w:pPr>
      <w:r w:rsidRPr="00EA3490">
        <w:rPr>
          <w:sz w:val="28"/>
          <w:szCs w:val="28"/>
        </w:rPr>
        <w:t>1</w:t>
      </w:r>
      <w:r w:rsidR="00E25662" w:rsidRPr="00EA3490">
        <w:rPr>
          <w:sz w:val="28"/>
          <w:szCs w:val="28"/>
        </w:rPr>
        <w:t>6</w:t>
      </w:r>
      <w:r w:rsidRPr="00EA3490">
        <w:rPr>
          <w:sz w:val="28"/>
          <w:szCs w:val="28"/>
        </w:rPr>
        <w:t>.</w:t>
      </w:r>
      <w:r w:rsidR="005F1678" w:rsidRPr="00EA3490">
        <w:rPr>
          <w:sz w:val="28"/>
          <w:szCs w:val="28"/>
        </w:rPr>
        <w:t>4</w:t>
      </w:r>
      <w:r w:rsidRPr="00EA3490">
        <w:rPr>
          <w:sz w:val="28"/>
          <w:szCs w:val="28"/>
        </w:rPr>
        <w:t>.</w:t>
      </w:r>
      <w:r w:rsidRPr="00EA3490">
        <w:rPr>
          <w:sz w:val="28"/>
          <w:szCs w:val="28"/>
        </w:rPr>
        <w:tab/>
        <w:t xml:space="preserve">Зачисление на </w:t>
      </w:r>
      <w:r w:rsidR="00993895" w:rsidRPr="00EA3490">
        <w:rPr>
          <w:sz w:val="28"/>
          <w:szCs w:val="28"/>
        </w:rPr>
        <w:t xml:space="preserve">обезличенный металлический счет </w:t>
      </w:r>
      <w:r w:rsidRPr="00EA3490">
        <w:rPr>
          <w:sz w:val="28"/>
          <w:szCs w:val="28"/>
        </w:rPr>
        <w:t xml:space="preserve">БДМ осуществляется в безналичном порядке. </w:t>
      </w:r>
    </w:p>
    <w:p w14:paraId="13063523" w14:textId="77777777" w:rsidR="0062523F" w:rsidRPr="00EA3490" w:rsidRDefault="0062523F" w:rsidP="0062523F">
      <w:pPr>
        <w:tabs>
          <w:tab w:val="left" w:pos="1080"/>
        </w:tabs>
        <w:ind w:firstLine="709"/>
        <w:jc w:val="both"/>
        <w:rPr>
          <w:sz w:val="28"/>
          <w:szCs w:val="28"/>
        </w:rPr>
      </w:pPr>
      <w:r w:rsidRPr="00EA3490">
        <w:rPr>
          <w:sz w:val="28"/>
          <w:szCs w:val="28"/>
        </w:rPr>
        <w:t>1</w:t>
      </w:r>
      <w:r w:rsidR="00E25662" w:rsidRPr="00EA3490">
        <w:rPr>
          <w:sz w:val="28"/>
          <w:szCs w:val="28"/>
        </w:rPr>
        <w:t>6</w:t>
      </w:r>
      <w:r w:rsidRPr="00EA3490">
        <w:rPr>
          <w:sz w:val="28"/>
          <w:szCs w:val="28"/>
        </w:rPr>
        <w:t>.5.</w:t>
      </w:r>
      <w:r w:rsidRPr="00EA3490">
        <w:rPr>
          <w:sz w:val="28"/>
          <w:szCs w:val="28"/>
        </w:rPr>
        <w:tab/>
        <w:t xml:space="preserve">Списание с </w:t>
      </w:r>
      <w:r w:rsidR="00993895" w:rsidRPr="00EA3490">
        <w:rPr>
          <w:sz w:val="28"/>
          <w:szCs w:val="28"/>
        </w:rPr>
        <w:t>обезличенного металлического счета</w:t>
      </w:r>
      <w:r w:rsidRPr="00EA3490">
        <w:rPr>
          <w:sz w:val="28"/>
          <w:szCs w:val="28"/>
        </w:rPr>
        <w:t xml:space="preserve"> Владельца счета осуществляется в пределах остатка БДМ на </w:t>
      </w:r>
      <w:r w:rsidR="00993895" w:rsidRPr="00EA3490">
        <w:rPr>
          <w:sz w:val="28"/>
          <w:szCs w:val="28"/>
        </w:rPr>
        <w:t>обезличенном металлическом счете</w:t>
      </w:r>
      <w:r w:rsidR="00993895" w:rsidRPr="00EA3490" w:rsidDel="00993895">
        <w:rPr>
          <w:sz w:val="28"/>
          <w:szCs w:val="28"/>
        </w:rPr>
        <w:t xml:space="preserve"> </w:t>
      </w:r>
      <w:r w:rsidRPr="00EA3490">
        <w:rPr>
          <w:sz w:val="28"/>
          <w:szCs w:val="28"/>
        </w:rPr>
        <w:t xml:space="preserve"> на начало установленного в Банке банковского дня.</w:t>
      </w:r>
    </w:p>
    <w:p w14:paraId="70314C07" w14:textId="77777777" w:rsidR="001F19FC" w:rsidRPr="00EA3490" w:rsidRDefault="001F19FC" w:rsidP="0062523F">
      <w:pPr>
        <w:tabs>
          <w:tab w:val="left" w:pos="1080"/>
        </w:tabs>
        <w:ind w:firstLine="709"/>
        <w:jc w:val="both"/>
        <w:rPr>
          <w:sz w:val="28"/>
          <w:szCs w:val="28"/>
        </w:rPr>
      </w:pPr>
    </w:p>
    <w:p w14:paraId="2E3E959A" w14:textId="77777777" w:rsidR="001F19FC" w:rsidRPr="00EA3490" w:rsidRDefault="001F19FC" w:rsidP="001F19FC">
      <w:pPr>
        <w:tabs>
          <w:tab w:val="left" w:pos="1080"/>
        </w:tabs>
        <w:ind w:firstLine="709"/>
        <w:jc w:val="both"/>
        <w:rPr>
          <w:sz w:val="28"/>
          <w:szCs w:val="28"/>
        </w:rPr>
      </w:pPr>
      <w:r w:rsidRPr="00EA3490">
        <w:rPr>
          <w:sz w:val="28"/>
          <w:szCs w:val="28"/>
        </w:rPr>
        <w:tab/>
      </w:r>
      <w:r w:rsidRPr="00EA3490">
        <w:rPr>
          <w:sz w:val="28"/>
          <w:szCs w:val="28"/>
        </w:rPr>
        <w:tab/>
      </w:r>
      <w:r w:rsidRPr="00EA3490">
        <w:rPr>
          <w:sz w:val="28"/>
          <w:szCs w:val="28"/>
        </w:rPr>
        <w:tab/>
      </w:r>
      <w:r w:rsidRPr="00EA3490">
        <w:rPr>
          <w:sz w:val="28"/>
          <w:szCs w:val="28"/>
        </w:rPr>
        <w:tab/>
      </w:r>
      <w:r w:rsidRPr="00EA3490">
        <w:rPr>
          <w:sz w:val="28"/>
          <w:szCs w:val="28"/>
        </w:rPr>
        <w:tab/>
      </w:r>
      <w:r w:rsidRPr="00EA3490">
        <w:rPr>
          <w:sz w:val="28"/>
          <w:szCs w:val="28"/>
        </w:rPr>
        <w:tab/>
        <w:t>ГЛАВА 1</w:t>
      </w:r>
      <w:r w:rsidR="00E25662" w:rsidRPr="00EA3490">
        <w:rPr>
          <w:sz w:val="28"/>
          <w:szCs w:val="28"/>
        </w:rPr>
        <w:t>7</w:t>
      </w:r>
    </w:p>
    <w:p w14:paraId="31FE0A24" w14:textId="77777777" w:rsidR="001F19FC" w:rsidRPr="00EA3490" w:rsidRDefault="001F19FC" w:rsidP="001F19FC">
      <w:pPr>
        <w:tabs>
          <w:tab w:val="left" w:pos="1080"/>
        </w:tabs>
        <w:ind w:firstLine="709"/>
        <w:jc w:val="both"/>
        <w:rPr>
          <w:sz w:val="28"/>
          <w:szCs w:val="28"/>
        </w:rPr>
      </w:pPr>
      <w:r w:rsidRPr="00EA3490">
        <w:rPr>
          <w:sz w:val="28"/>
          <w:szCs w:val="28"/>
        </w:rPr>
        <w:tab/>
        <w:t xml:space="preserve">  </w:t>
      </w:r>
      <w:r w:rsidR="00993895" w:rsidRPr="00EA3490">
        <w:rPr>
          <w:sz w:val="28"/>
          <w:szCs w:val="28"/>
        </w:rPr>
        <w:tab/>
      </w:r>
      <w:r w:rsidRPr="00EA3490">
        <w:rPr>
          <w:sz w:val="28"/>
          <w:szCs w:val="28"/>
        </w:rPr>
        <w:t>ДОГОВОР СЧЕТА ПО УЧЕТУ ВКЛАДА (ДЕПОЗИТА)</w:t>
      </w:r>
    </w:p>
    <w:p w14:paraId="79D7CEB5" w14:textId="77777777" w:rsidR="001F19FC" w:rsidRPr="00EA3490" w:rsidRDefault="001F19FC" w:rsidP="001F19FC">
      <w:pPr>
        <w:tabs>
          <w:tab w:val="left" w:pos="1080"/>
        </w:tabs>
        <w:ind w:firstLine="709"/>
        <w:jc w:val="both"/>
        <w:rPr>
          <w:sz w:val="28"/>
          <w:szCs w:val="28"/>
        </w:rPr>
      </w:pPr>
    </w:p>
    <w:p w14:paraId="6721E878" w14:textId="77777777" w:rsidR="001F19FC" w:rsidRPr="00EA3490" w:rsidRDefault="001F19FC" w:rsidP="0062523F">
      <w:pPr>
        <w:tabs>
          <w:tab w:val="left" w:pos="1080"/>
        </w:tabs>
        <w:ind w:firstLine="709"/>
        <w:jc w:val="both"/>
        <w:rPr>
          <w:sz w:val="28"/>
          <w:szCs w:val="28"/>
        </w:rPr>
      </w:pPr>
      <w:r w:rsidRPr="00EA3490">
        <w:rPr>
          <w:sz w:val="28"/>
          <w:szCs w:val="28"/>
        </w:rPr>
        <w:t>1</w:t>
      </w:r>
      <w:r w:rsidR="00E25662" w:rsidRPr="00EA3490">
        <w:rPr>
          <w:sz w:val="28"/>
          <w:szCs w:val="28"/>
        </w:rPr>
        <w:t>7</w:t>
      </w:r>
      <w:r w:rsidRPr="00EA3490">
        <w:rPr>
          <w:sz w:val="28"/>
          <w:szCs w:val="28"/>
        </w:rPr>
        <w:t>.1. Положения настоящего пункта применимы к отношениям Сторон, возникающим при заключении договора счета по учету вклада (депозита).</w:t>
      </w:r>
    </w:p>
    <w:p w14:paraId="1AE02108" w14:textId="77777777" w:rsidR="001F19FC" w:rsidRPr="00EA3490" w:rsidRDefault="001F19FC" w:rsidP="0062523F">
      <w:pPr>
        <w:tabs>
          <w:tab w:val="left" w:pos="1080"/>
        </w:tabs>
        <w:ind w:firstLine="709"/>
        <w:jc w:val="both"/>
        <w:rPr>
          <w:sz w:val="28"/>
          <w:szCs w:val="28"/>
        </w:rPr>
      </w:pPr>
      <w:r w:rsidRPr="00EA3490">
        <w:rPr>
          <w:sz w:val="28"/>
          <w:szCs w:val="28"/>
        </w:rPr>
        <w:t>1</w:t>
      </w:r>
      <w:r w:rsidR="00E25662" w:rsidRPr="00EA3490">
        <w:rPr>
          <w:sz w:val="28"/>
          <w:szCs w:val="28"/>
        </w:rPr>
        <w:t>7</w:t>
      </w:r>
      <w:r w:rsidRPr="00EA3490">
        <w:rPr>
          <w:sz w:val="28"/>
          <w:szCs w:val="28"/>
        </w:rPr>
        <w:t xml:space="preserve">.2. </w:t>
      </w:r>
      <w:r w:rsidR="00EB0B64" w:rsidRPr="00EA3490">
        <w:rPr>
          <w:sz w:val="28"/>
          <w:szCs w:val="28"/>
        </w:rPr>
        <w:t xml:space="preserve">В соответствии с заключенным договором </w:t>
      </w:r>
      <w:r w:rsidRPr="00EA3490">
        <w:rPr>
          <w:sz w:val="28"/>
          <w:szCs w:val="28"/>
        </w:rPr>
        <w:t xml:space="preserve"> счета по учету вклада (депозита) Банк:</w:t>
      </w:r>
    </w:p>
    <w:p w14:paraId="235FF6CA" w14:textId="77777777" w:rsidR="001F19FC" w:rsidRPr="00EA3490" w:rsidRDefault="001F19FC" w:rsidP="0062523F">
      <w:pPr>
        <w:tabs>
          <w:tab w:val="left" w:pos="1080"/>
        </w:tabs>
        <w:ind w:firstLine="709"/>
        <w:jc w:val="both"/>
        <w:rPr>
          <w:sz w:val="28"/>
          <w:szCs w:val="28"/>
        </w:rPr>
      </w:pPr>
      <w:r w:rsidRPr="00EA3490">
        <w:rPr>
          <w:sz w:val="28"/>
          <w:szCs w:val="28"/>
        </w:rPr>
        <w:t>1</w:t>
      </w:r>
      <w:r w:rsidR="00E25662" w:rsidRPr="00EA3490">
        <w:rPr>
          <w:sz w:val="28"/>
          <w:szCs w:val="28"/>
        </w:rPr>
        <w:t>7</w:t>
      </w:r>
      <w:r w:rsidRPr="00EA3490">
        <w:rPr>
          <w:sz w:val="28"/>
          <w:szCs w:val="28"/>
        </w:rPr>
        <w:t>.2.1. открывает Владельцу счета счет для хранения денежных средств в форме вкладов (депозитов), принимаемых на основании заключаемых Сторонами договоров банковского вклада (депозита);</w:t>
      </w:r>
    </w:p>
    <w:p w14:paraId="338B76C7" w14:textId="77777777" w:rsidR="001F19FC" w:rsidRPr="00EA3490" w:rsidRDefault="001F19FC" w:rsidP="0062523F">
      <w:pPr>
        <w:tabs>
          <w:tab w:val="left" w:pos="1080"/>
        </w:tabs>
        <w:ind w:firstLine="709"/>
        <w:jc w:val="both"/>
        <w:rPr>
          <w:sz w:val="28"/>
          <w:szCs w:val="28"/>
        </w:rPr>
      </w:pPr>
      <w:r w:rsidRPr="00EA3490">
        <w:rPr>
          <w:sz w:val="28"/>
          <w:szCs w:val="28"/>
        </w:rPr>
        <w:t>1</w:t>
      </w:r>
      <w:r w:rsidR="00E25662" w:rsidRPr="00EA3490">
        <w:rPr>
          <w:sz w:val="28"/>
          <w:szCs w:val="28"/>
        </w:rPr>
        <w:t>7</w:t>
      </w:r>
      <w:r w:rsidRPr="00EA3490">
        <w:rPr>
          <w:sz w:val="28"/>
          <w:szCs w:val="28"/>
        </w:rPr>
        <w:t xml:space="preserve">.2.2. зачисляет поступающие на </w:t>
      </w:r>
      <w:r w:rsidR="00666594" w:rsidRPr="00EA3490">
        <w:rPr>
          <w:sz w:val="28"/>
          <w:szCs w:val="28"/>
        </w:rPr>
        <w:t xml:space="preserve">счет по учету вклада (депозита) </w:t>
      </w:r>
      <w:r w:rsidRPr="00EA3490">
        <w:rPr>
          <w:sz w:val="28"/>
          <w:szCs w:val="28"/>
        </w:rPr>
        <w:t xml:space="preserve"> денежные средства;</w:t>
      </w:r>
    </w:p>
    <w:p w14:paraId="08589081" w14:textId="77777777" w:rsidR="001F19FC" w:rsidRPr="00EA3490" w:rsidRDefault="001F19FC" w:rsidP="0062523F">
      <w:pPr>
        <w:tabs>
          <w:tab w:val="left" w:pos="1080"/>
        </w:tabs>
        <w:ind w:firstLine="709"/>
        <w:jc w:val="both"/>
        <w:rPr>
          <w:sz w:val="28"/>
          <w:szCs w:val="28"/>
        </w:rPr>
      </w:pPr>
      <w:r w:rsidRPr="00EA3490">
        <w:rPr>
          <w:sz w:val="28"/>
          <w:szCs w:val="28"/>
        </w:rPr>
        <w:t>1</w:t>
      </w:r>
      <w:r w:rsidR="00E25662" w:rsidRPr="00EA3490">
        <w:rPr>
          <w:sz w:val="28"/>
          <w:szCs w:val="28"/>
        </w:rPr>
        <w:t>7</w:t>
      </w:r>
      <w:r w:rsidRPr="00EA3490">
        <w:rPr>
          <w:sz w:val="28"/>
          <w:szCs w:val="28"/>
        </w:rPr>
        <w:t xml:space="preserve">.2.3 выполняет поручения Владельца счета о перечислении денежных средств со </w:t>
      </w:r>
      <w:r w:rsidR="00666594" w:rsidRPr="00EA3490">
        <w:rPr>
          <w:sz w:val="28"/>
          <w:szCs w:val="28"/>
        </w:rPr>
        <w:t xml:space="preserve">счета по учету вклада (депозита) </w:t>
      </w:r>
      <w:r w:rsidRPr="00EA3490">
        <w:rPr>
          <w:sz w:val="28"/>
          <w:szCs w:val="28"/>
        </w:rPr>
        <w:t xml:space="preserve"> на другие банковские счета и (или) другим лицам;</w:t>
      </w:r>
    </w:p>
    <w:p w14:paraId="48AC6108" w14:textId="77777777" w:rsidR="001F19FC" w:rsidRPr="00EA3490" w:rsidRDefault="001F19FC" w:rsidP="0062523F">
      <w:pPr>
        <w:tabs>
          <w:tab w:val="left" w:pos="1080"/>
        </w:tabs>
        <w:ind w:firstLine="709"/>
        <w:jc w:val="both"/>
        <w:rPr>
          <w:sz w:val="28"/>
          <w:szCs w:val="28"/>
        </w:rPr>
      </w:pPr>
      <w:r w:rsidRPr="00EA3490">
        <w:rPr>
          <w:sz w:val="28"/>
          <w:szCs w:val="28"/>
        </w:rPr>
        <w:t>1</w:t>
      </w:r>
      <w:r w:rsidR="00E25662" w:rsidRPr="00EA3490">
        <w:rPr>
          <w:sz w:val="28"/>
          <w:szCs w:val="28"/>
        </w:rPr>
        <w:t>7</w:t>
      </w:r>
      <w:r w:rsidRPr="00EA3490">
        <w:rPr>
          <w:sz w:val="28"/>
          <w:szCs w:val="28"/>
        </w:rPr>
        <w:t xml:space="preserve">.2.4. проводит другие банковские операции, предусмотренные для данного </w:t>
      </w:r>
      <w:r w:rsidR="00666594" w:rsidRPr="00EA3490">
        <w:rPr>
          <w:sz w:val="28"/>
          <w:szCs w:val="28"/>
        </w:rPr>
        <w:t xml:space="preserve">счета по учету вклада (депозита) </w:t>
      </w:r>
      <w:r w:rsidRPr="00EA3490">
        <w:rPr>
          <w:sz w:val="28"/>
          <w:szCs w:val="28"/>
        </w:rPr>
        <w:t>законодательством Республики Беларусь, нормативными правовыми актами Национального банка Республики Беларусь, договором (договорами) банковского вклада (депозита), заключаемым(и) Сторонами</w:t>
      </w:r>
      <w:r w:rsidR="00EB0B64" w:rsidRPr="00EA3490">
        <w:rPr>
          <w:sz w:val="28"/>
          <w:szCs w:val="28"/>
        </w:rPr>
        <w:t xml:space="preserve"> и настоящими Условиями</w:t>
      </w:r>
      <w:r w:rsidRPr="00EA3490">
        <w:rPr>
          <w:sz w:val="28"/>
          <w:szCs w:val="28"/>
        </w:rPr>
        <w:t>.</w:t>
      </w:r>
    </w:p>
    <w:p w14:paraId="18134447" w14:textId="77777777" w:rsidR="001F19FC" w:rsidRPr="00EA3490" w:rsidRDefault="001F19FC" w:rsidP="0062523F">
      <w:pPr>
        <w:tabs>
          <w:tab w:val="left" w:pos="1080"/>
        </w:tabs>
        <w:ind w:firstLine="709"/>
        <w:jc w:val="both"/>
        <w:rPr>
          <w:sz w:val="28"/>
          <w:szCs w:val="28"/>
        </w:rPr>
      </w:pPr>
    </w:p>
    <w:p w14:paraId="362F1F80" w14:textId="77777777" w:rsidR="001F19FC" w:rsidRPr="00EA3490" w:rsidRDefault="001F19FC" w:rsidP="009E5447">
      <w:pPr>
        <w:tabs>
          <w:tab w:val="left" w:pos="1080"/>
          <w:tab w:val="left" w:pos="4820"/>
        </w:tabs>
        <w:ind w:firstLine="709"/>
        <w:jc w:val="both"/>
        <w:rPr>
          <w:sz w:val="28"/>
          <w:szCs w:val="28"/>
        </w:rPr>
      </w:pPr>
      <w:r w:rsidRPr="00EA3490">
        <w:rPr>
          <w:sz w:val="28"/>
          <w:szCs w:val="28"/>
        </w:rPr>
        <w:tab/>
      </w:r>
      <w:r w:rsidR="009E5447" w:rsidRPr="00EA3490">
        <w:rPr>
          <w:sz w:val="28"/>
          <w:szCs w:val="28"/>
        </w:rPr>
        <w:t xml:space="preserve">                                           </w:t>
      </w:r>
      <w:r w:rsidRPr="00EA3490">
        <w:rPr>
          <w:sz w:val="28"/>
          <w:szCs w:val="28"/>
        </w:rPr>
        <w:t>ГЛАВА 1</w:t>
      </w:r>
      <w:r w:rsidR="00E25662" w:rsidRPr="00EA3490">
        <w:rPr>
          <w:sz w:val="28"/>
          <w:szCs w:val="28"/>
        </w:rPr>
        <w:t>8</w:t>
      </w:r>
    </w:p>
    <w:p w14:paraId="48D844D2" w14:textId="77777777" w:rsidR="001F19FC" w:rsidRPr="00EA3490" w:rsidRDefault="001F19FC" w:rsidP="00AB3A3E">
      <w:pPr>
        <w:tabs>
          <w:tab w:val="left" w:pos="1080"/>
          <w:tab w:val="left" w:pos="2268"/>
          <w:tab w:val="left" w:pos="2835"/>
        </w:tabs>
        <w:ind w:left="284" w:hanging="284"/>
        <w:jc w:val="center"/>
        <w:rPr>
          <w:sz w:val="28"/>
          <w:szCs w:val="28"/>
        </w:rPr>
      </w:pPr>
      <w:r w:rsidRPr="00EA3490">
        <w:rPr>
          <w:sz w:val="28"/>
          <w:szCs w:val="28"/>
        </w:rPr>
        <w:t xml:space="preserve">ДОГОВОР СЧЕТА ПО </w:t>
      </w:r>
      <w:r w:rsidR="009E5447" w:rsidRPr="00EA3490">
        <w:rPr>
          <w:sz w:val="28"/>
          <w:szCs w:val="28"/>
        </w:rPr>
        <w:t xml:space="preserve">ДОВЕРИТЕЛЬНОМУ УПРАВЛЕНИЮ </w:t>
      </w:r>
      <w:r w:rsidRPr="00EA3490">
        <w:rPr>
          <w:sz w:val="28"/>
          <w:szCs w:val="28"/>
        </w:rPr>
        <w:t>ИМУЩЕСТВОМ</w:t>
      </w:r>
    </w:p>
    <w:p w14:paraId="2BD50588" w14:textId="77777777" w:rsidR="009E5447" w:rsidRPr="00EA3490" w:rsidRDefault="009E5447" w:rsidP="009E5447">
      <w:pPr>
        <w:tabs>
          <w:tab w:val="left" w:pos="1080"/>
        </w:tabs>
        <w:ind w:left="1416"/>
        <w:jc w:val="center"/>
        <w:rPr>
          <w:sz w:val="28"/>
          <w:szCs w:val="28"/>
        </w:rPr>
      </w:pPr>
    </w:p>
    <w:p w14:paraId="2641F2B2" w14:textId="77777777" w:rsidR="001F19FC" w:rsidRPr="00EA3490" w:rsidRDefault="001F19FC" w:rsidP="001F19FC">
      <w:pPr>
        <w:tabs>
          <w:tab w:val="left" w:pos="1080"/>
        </w:tabs>
        <w:ind w:firstLine="709"/>
        <w:jc w:val="both"/>
        <w:rPr>
          <w:sz w:val="28"/>
          <w:szCs w:val="28"/>
        </w:rPr>
      </w:pPr>
      <w:r w:rsidRPr="00EA3490">
        <w:rPr>
          <w:sz w:val="28"/>
          <w:szCs w:val="28"/>
        </w:rPr>
        <w:t>1</w:t>
      </w:r>
      <w:r w:rsidR="00E25662" w:rsidRPr="00EA3490">
        <w:rPr>
          <w:sz w:val="28"/>
          <w:szCs w:val="28"/>
        </w:rPr>
        <w:t>8</w:t>
      </w:r>
      <w:r w:rsidRPr="00EA3490">
        <w:rPr>
          <w:sz w:val="28"/>
          <w:szCs w:val="28"/>
        </w:rPr>
        <w:t xml:space="preserve">.1. Положения настоящего пункта применимы к отношениям Сторон, возникающим при заключении договора счета по </w:t>
      </w:r>
      <w:r w:rsidR="009E5447" w:rsidRPr="00EA3490">
        <w:rPr>
          <w:sz w:val="28"/>
          <w:szCs w:val="28"/>
        </w:rPr>
        <w:t>доверительному управлению имуществом.</w:t>
      </w:r>
    </w:p>
    <w:p w14:paraId="4B086AA9" w14:textId="77777777" w:rsidR="001F19FC" w:rsidRPr="00EA3490" w:rsidRDefault="001F19FC" w:rsidP="001F19FC">
      <w:pPr>
        <w:tabs>
          <w:tab w:val="left" w:pos="1080"/>
        </w:tabs>
        <w:ind w:firstLine="709"/>
        <w:jc w:val="both"/>
        <w:rPr>
          <w:sz w:val="28"/>
          <w:szCs w:val="28"/>
        </w:rPr>
      </w:pPr>
      <w:r w:rsidRPr="00EA3490">
        <w:rPr>
          <w:sz w:val="28"/>
          <w:szCs w:val="28"/>
        </w:rPr>
        <w:t>1</w:t>
      </w:r>
      <w:r w:rsidR="00E25662" w:rsidRPr="00EA3490">
        <w:rPr>
          <w:sz w:val="28"/>
          <w:szCs w:val="28"/>
        </w:rPr>
        <w:t>8</w:t>
      </w:r>
      <w:r w:rsidRPr="00EA3490">
        <w:rPr>
          <w:sz w:val="28"/>
          <w:szCs w:val="28"/>
        </w:rPr>
        <w:t xml:space="preserve">.2. </w:t>
      </w:r>
      <w:r w:rsidR="00EB0B64" w:rsidRPr="00EA3490">
        <w:rPr>
          <w:sz w:val="28"/>
          <w:szCs w:val="28"/>
        </w:rPr>
        <w:t xml:space="preserve">В соответствии с заключенным </w:t>
      </w:r>
      <w:r w:rsidRPr="00EA3490">
        <w:rPr>
          <w:sz w:val="28"/>
          <w:szCs w:val="28"/>
        </w:rPr>
        <w:t>договор</w:t>
      </w:r>
      <w:r w:rsidR="00EB0B64" w:rsidRPr="00EA3490">
        <w:rPr>
          <w:sz w:val="28"/>
          <w:szCs w:val="28"/>
        </w:rPr>
        <w:t>ом</w:t>
      </w:r>
      <w:r w:rsidRPr="00EA3490">
        <w:rPr>
          <w:sz w:val="28"/>
          <w:szCs w:val="28"/>
        </w:rPr>
        <w:t xml:space="preserve"> счета по </w:t>
      </w:r>
      <w:r w:rsidR="009E5447" w:rsidRPr="00EA3490">
        <w:rPr>
          <w:sz w:val="28"/>
          <w:szCs w:val="28"/>
        </w:rPr>
        <w:t>доверительному управлению имуществом</w:t>
      </w:r>
      <w:r w:rsidRPr="00EA3490">
        <w:rPr>
          <w:sz w:val="28"/>
          <w:szCs w:val="28"/>
        </w:rPr>
        <w:t xml:space="preserve"> Банк:</w:t>
      </w:r>
    </w:p>
    <w:p w14:paraId="1CF0A0A0" w14:textId="77777777" w:rsidR="001F19FC" w:rsidRPr="00EA3490" w:rsidRDefault="001F19FC" w:rsidP="001F19FC">
      <w:pPr>
        <w:tabs>
          <w:tab w:val="left" w:pos="1080"/>
        </w:tabs>
        <w:ind w:firstLine="709"/>
        <w:jc w:val="both"/>
        <w:rPr>
          <w:sz w:val="28"/>
          <w:szCs w:val="28"/>
        </w:rPr>
      </w:pPr>
      <w:r w:rsidRPr="00EA3490">
        <w:rPr>
          <w:sz w:val="28"/>
          <w:szCs w:val="28"/>
        </w:rPr>
        <w:t>1</w:t>
      </w:r>
      <w:r w:rsidR="00E25662" w:rsidRPr="00EA3490">
        <w:rPr>
          <w:sz w:val="28"/>
          <w:szCs w:val="28"/>
        </w:rPr>
        <w:t>8</w:t>
      </w:r>
      <w:r w:rsidRPr="00EA3490">
        <w:rPr>
          <w:sz w:val="28"/>
          <w:szCs w:val="28"/>
        </w:rPr>
        <w:t xml:space="preserve">.2.1. открывает Владельцу счета счет для </w:t>
      </w:r>
      <w:r w:rsidR="009E5447" w:rsidRPr="00EA3490">
        <w:rPr>
          <w:sz w:val="28"/>
          <w:szCs w:val="28"/>
        </w:rPr>
        <w:t>расчетов по деятельности, связанной с доверительным управлением имуществом</w:t>
      </w:r>
      <w:r w:rsidRPr="00EA3490">
        <w:rPr>
          <w:sz w:val="28"/>
          <w:szCs w:val="28"/>
        </w:rPr>
        <w:t>;</w:t>
      </w:r>
    </w:p>
    <w:p w14:paraId="564EDBB0" w14:textId="77777777" w:rsidR="001F19FC" w:rsidRPr="00EA3490" w:rsidRDefault="001F19FC" w:rsidP="001F19FC">
      <w:pPr>
        <w:tabs>
          <w:tab w:val="left" w:pos="1080"/>
        </w:tabs>
        <w:ind w:firstLine="709"/>
        <w:jc w:val="both"/>
        <w:rPr>
          <w:sz w:val="28"/>
          <w:szCs w:val="28"/>
        </w:rPr>
      </w:pPr>
      <w:r w:rsidRPr="00EA3490">
        <w:rPr>
          <w:sz w:val="28"/>
          <w:szCs w:val="28"/>
        </w:rPr>
        <w:t>1</w:t>
      </w:r>
      <w:r w:rsidR="00E25662" w:rsidRPr="00EA3490">
        <w:rPr>
          <w:sz w:val="28"/>
          <w:szCs w:val="28"/>
        </w:rPr>
        <w:t>8</w:t>
      </w:r>
      <w:r w:rsidRPr="00EA3490">
        <w:rPr>
          <w:sz w:val="28"/>
          <w:szCs w:val="28"/>
        </w:rPr>
        <w:t xml:space="preserve">.2.2. зачисляет поступающие на </w:t>
      </w:r>
      <w:r w:rsidR="00666594" w:rsidRPr="00EA3490">
        <w:rPr>
          <w:sz w:val="28"/>
          <w:szCs w:val="28"/>
        </w:rPr>
        <w:t xml:space="preserve">счет по доверительному управлению имуществом </w:t>
      </w:r>
      <w:r w:rsidRPr="00EA3490">
        <w:rPr>
          <w:sz w:val="28"/>
          <w:szCs w:val="28"/>
        </w:rPr>
        <w:t xml:space="preserve"> денежные средства;</w:t>
      </w:r>
    </w:p>
    <w:p w14:paraId="2A4EC64E" w14:textId="77777777" w:rsidR="001F19FC" w:rsidRPr="00EA3490" w:rsidRDefault="001F19FC" w:rsidP="001F19FC">
      <w:pPr>
        <w:tabs>
          <w:tab w:val="left" w:pos="1080"/>
        </w:tabs>
        <w:ind w:firstLine="709"/>
        <w:jc w:val="both"/>
        <w:rPr>
          <w:sz w:val="28"/>
          <w:szCs w:val="28"/>
        </w:rPr>
      </w:pPr>
      <w:r w:rsidRPr="00EA3490">
        <w:rPr>
          <w:sz w:val="28"/>
          <w:szCs w:val="28"/>
        </w:rPr>
        <w:t>1</w:t>
      </w:r>
      <w:r w:rsidR="00E25662" w:rsidRPr="00EA3490">
        <w:rPr>
          <w:sz w:val="28"/>
          <w:szCs w:val="28"/>
        </w:rPr>
        <w:t>8</w:t>
      </w:r>
      <w:r w:rsidRPr="00EA3490">
        <w:rPr>
          <w:sz w:val="28"/>
          <w:szCs w:val="28"/>
        </w:rPr>
        <w:t>.2.3</w:t>
      </w:r>
      <w:r w:rsidR="00E25662" w:rsidRPr="00EA3490">
        <w:rPr>
          <w:sz w:val="28"/>
          <w:szCs w:val="28"/>
        </w:rPr>
        <w:t>.</w:t>
      </w:r>
      <w:r w:rsidRPr="00EA3490">
        <w:rPr>
          <w:sz w:val="28"/>
          <w:szCs w:val="28"/>
        </w:rPr>
        <w:t xml:space="preserve"> выполняет поручения Владельца счета о перечислении денежных средств со </w:t>
      </w:r>
      <w:r w:rsidR="00666594" w:rsidRPr="00EA3490">
        <w:rPr>
          <w:sz w:val="28"/>
          <w:szCs w:val="28"/>
        </w:rPr>
        <w:t xml:space="preserve">счета по доверительному управлению имуществом </w:t>
      </w:r>
      <w:r w:rsidRPr="00EA3490">
        <w:rPr>
          <w:sz w:val="28"/>
          <w:szCs w:val="28"/>
        </w:rPr>
        <w:t>на другие банковские счета и (или) другим лицам;</w:t>
      </w:r>
    </w:p>
    <w:p w14:paraId="2B1A703C" w14:textId="77777777" w:rsidR="001F19FC" w:rsidRPr="00EA3490" w:rsidRDefault="001F19FC" w:rsidP="001F19FC">
      <w:pPr>
        <w:tabs>
          <w:tab w:val="left" w:pos="1080"/>
        </w:tabs>
        <w:ind w:firstLine="709"/>
        <w:jc w:val="both"/>
        <w:rPr>
          <w:sz w:val="28"/>
          <w:szCs w:val="28"/>
        </w:rPr>
      </w:pPr>
      <w:r w:rsidRPr="00EA3490">
        <w:rPr>
          <w:sz w:val="28"/>
          <w:szCs w:val="28"/>
        </w:rPr>
        <w:t>1</w:t>
      </w:r>
      <w:r w:rsidR="00E25662" w:rsidRPr="00EA3490">
        <w:rPr>
          <w:sz w:val="28"/>
          <w:szCs w:val="28"/>
        </w:rPr>
        <w:t>8</w:t>
      </w:r>
      <w:r w:rsidRPr="00EA3490">
        <w:rPr>
          <w:sz w:val="28"/>
          <w:szCs w:val="28"/>
        </w:rPr>
        <w:t xml:space="preserve">.2.4. проводит другие банковские операции, предусмотренные для данного </w:t>
      </w:r>
      <w:r w:rsidR="00666594" w:rsidRPr="00EA3490">
        <w:rPr>
          <w:sz w:val="28"/>
          <w:szCs w:val="28"/>
        </w:rPr>
        <w:t xml:space="preserve">счета по доверительному управлению имуществом </w:t>
      </w:r>
      <w:r w:rsidRPr="00EA3490">
        <w:rPr>
          <w:sz w:val="28"/>
          <w:szCs w:val="28"/>
        </w:rPr>
        <w:t xml:space="preserve"> законодательством Республики Беларусь, нормативными правовыми актами Национал</w:t>
      </w:r>
      <w:r w:rsidR="009E5447" w:rsidRPr="00EA3490">
        <w:rPr>
          <w:sz w:val="28"/>
          <w:szCs w:val="28"/>
        </w:rPr>
        <w:t>ьного банка Республики Беларусь</w:t>
      </w:r>
      <w:r w:rsidR="00EB0B64" w:rsidRPr="00EA3490">
        <w:rPr>
          <w:sz w:val="28"/>
          <w:szCs w:val="28"/>
        </w:rPr>
        <w:t xml:space="preserve"> и настоящими Условиями</w:t>
      </w:r>
      <w:r w:rsidRPr="00EA3490">
        <w:rPr>
          <w:sz w:val="28"/>
          <w:szCs w:val="28"/>
        </w:rPr>
        <w:t>.</w:t>
      </w:r>
    </w:p>
    <w:p w14:paraId="305075BB" w14:textId="77777777" w:rsidR="00A14A80" w:rsidRPr="00EA3490" w:rsidRDefault="00A14A80" w:rsidP="00EE048D">
      <w:pPr>
        <w:tabs>
          <w:tab w:val="left" w:pos="1080"/>
        </w:tabs>
        <w:autoSpaceDE w:val="0"/>
        <w:autoSpaceDN w:val="0"/>
        <w:adjustRightInd w:val="0"/>
        <w:jc w:val="center"/>
        <w:rPr>
          <w:bCs/>
          <w:sz w:val="28"/>
          <w:szCs w:val="28"/>
        </w:rPr>
      </w:pPr>
    </w:p>
    <w:p w14:paraId="19C148CC" w14:textId="77777777" w:rsidR="00D04511" w:rsidRPr="00EA3490" w:rsidRDefault="00CD4622" w:rsidP="00592AD8">
      <w:pPr>
        <w:tabs>
          <w:tab w:val="left" w:pos="1080"/>
          <w:tab w:val="left" w:pos="4820"/>
        </w:tabs>
        <w:ind w:firstLine="709"/>
        <w:jc w:val="center"/>
        <w:rPr>
          <w:sz w:val="28"/>
          <w:szCs w:val="28"/>
        </w:rPr>
      </w:pPr>
      <w:r w:rsidRPr="00EA3490">
        <w:rPr>
          <w:sz w:val="28"/>
          <w:szCs w:val="28"/>
        </w:rPr>
        <w:t xml:space="preserve">ГЛАВА </w:t>
      </w:r>
      <w:r w:rsidR="00865808" w:rsidRPr="00EA3490">
        <w:rPr>
          <w:sz w:val="28"/>
          <w:szCs w:val="28"/>
        </w:rPr>
        <w:t>19</w:t>
      </w:r>
    </w:p>
    <w:p w14:paraId="271286FD" w14:textId="77777777" w:rsidR="006B191F" w:rsidRPr="00EA3490" w:rsidRDefault="00E36BB8" w:rsidP="006B191F">
      <w:pPr>
        <w:pStyle w:val="a4"/>
        <w:spacing w:after="240"/>
        <w:jc w:val="center"/>
        <w:rPr>
          <w:szCs w:val="28"/>
        </w:rPr>
      </w:pPr>
      <w:r w:rsidRPr="00EA3490">
        <w:rPr>
          <w:szCs w:val="28"/>
        </w:rPr>
        <w:t>ДОГОВОР ОБ ИСПОЛЬЗОВАНИИ  КОРПОРАТИВНОЙ КАРТОЧКИ</w:t>
      </w:r>
      <w:r w:rsidR="006B191F" w:rsidRPr="00EA3490">
        <w:rPr>
          <w:szCs w:val="28"/>
        </w:rPr>
        <w:t xml:space="preserve"> </w:t>
      </w:r>
      <w:r w:rsidR="006B191F" w:rsidRPr="00EA3490">
        <w:rPr>
          <w:szCs w:val="28"/>
        </w:rPr>
        <w:br/>
      </w:r>
    </w:p>
    <w:p w14:paraId="0CD15953" w14:textId="77777777" w:rsidR="006B191F" w:rsidRPr="00EA3490" w:rsidRDefault="00524B52" w:rsidP="00560C43">
      <w:pPr>
        <w:pStyle w:val="a4"/>
        <w:tabs>
          <w:tab w:val="left" w:pos="1134"/>
        </w:tabs>
        <w:ind w:firstLine="709"/>
        <w:rPr>
          <w:szCs w:val="28"/>
        </w:rPr>
      </w:pPr>
      <w:r w:rsidRPr="00EA3490">
        <w:rPr>
          <w:szCs w:val="28"/>
          <w:lang w:val="ru-RU"/>
        </w:rPr>
        <w:t>19</w:t>
      </w:r>
      <w:r w:rsidR="006B191F" w:rsidRPr="00EA3490">
        <w:rPr>
          <w:szCs w:val="28"/>
        </w:rPr>
        <w:t>.</w:t>
      </w:r>
      <w:r w:rsidR="004671C0" w:rsidRPr="00EA3490">
        <w:rPr>
          <w:szCs w:val="28"/>
        </w:rPr>
        <w:t>1</w:t>
      </w:r>
      <w:r w:rsidR="006B191F" w:rsidRPr="00EA3490">
        <w:rPr>
          <w:szCs w:val="28"/>
        </w:rPr>
        <w:t>. </w:t>
      </w:r>
      <w:r w:rsidR="00F56C1E" w:rsidRPr="00EA3490">
        <w:rPr>
          <w:szCs w:val="28"/>
          <w:lang w:val="ru-RU"/>
        </w:rPr>
        <w:t xml:space="preserve">В соответствии с заключенным договором </w:t>
      </w:r>
      <w:r w:rsidR="00560C43" w:rsidRPr="00EA3490">
        <w:rPr>
          <w:szCs w:val="28"/>
        </w:rPr>
        <w:t xml:space="preserve">об использовании  корпоративной карточки </w:t>
      </w:r>
      <w:r w:rsidR="006B191F" w:rsidRPr="00EA3490">
        <w:rPr>
          <w:szCs w:val="28"/>
        </w:rPr>
        <w:t xml:space="preserve">Банк обязуется открыть Владельцу счета </w:t>
      </w:r>
      <w:r w:rsidR="00C74F05" w:rsidRPr="00EA3490">
        <w:rPr>
          <w:szCs w:val="28"/>
          <w:lang w:val="ru-RU"/>
        </w:rPr>
        <w:t xml:space="preserve"> один из счетов, перечисленных в п.</w:t>
      </w:r>
      <w:r w:rsidRPr="00EA3490">
        <w:rPr>
          <w:szCs w:val="28"/>
          <w:lang w:val="ru-RU"/>
        </w:rPr>
        <w:t>19</w:t>
      </w:r>
      <w:r w:rsidR="00C74F05" w:rsidRPr="00EA3490">
        <w:rPr>
          <w:szCs w:val="28"/>
          <w:lang w:val="ru-RU"/>
        </w:rPr>
        <w:t xml:space="preserve">.2. и  указанный им в </w:t>
      </w:r>
      <w:r w:rsidR="00860A0A" w:rsidRPr="00EA3490">
        <w:rPr>
          <w:szCs w:val="28"/>
          <w:lang w:val="ru-RU"/>
        </w:rPr>
        <w:t>З</w:t>
      </w:r>
      <w:r w:rsidR="00C74F05" w:rsidRPr="00EA3490">
        <w:rPr>
          <w:szCs w:val="28"/>
          <w:lang w:val="ru-RU"/>
        </w:rPr>
        <w:t>аявлении на открытие счета</w:t>
      </w:r>
      <w:r w:rsidR="00BD3327" w:rsidRPr="00EA3490">
        <w:rPr>
          <w:szCs w:val="28"/>
        </w:rPr>
        <w:t>,</w:t>
      </w:r>
      <w:r w:rsidR="006B191F" w:rsidRPr="00EA3490">
        <w:rPr>
          <w:szCs w:val="28"/>
        </w:rPr>
        <w:t xml:space="preserve"> </w:t>
      </w:r>
      <w:r w:rsidR="00560C43" w:rsidRPr="00EA3490">
        <w:rPr>
          <w:szCs w:val="28"/>
        </w:rPr>
        <w:t xml:space="preserve">доступ к которому </w:t>
      </w:r>
      <w:r w:rsidR="00EB7CD0" w:rsidRPr="00EA3490">
        <w:rPr>
          <w:szCs w:val="28"/>
        </w:rPr>
        <w:t xml:space="preserve">может быть обеспечен при использовании </w:t>
      </w:r>
      <w:r w:rsidR="006B191F" w:rsidRPr="00EA3490">
        <w:rPr>
          <w:szCs w:val="28"/>
        </w:rPr>
        <w:t>банковских платежных корпоративных карточек (далее – Корпоративные карточки)</w:t>
      </w:r>
      <w:r w:rsidR="00F56C1E" w:rsidRPr="00EA3490">
        <w:rPr>
          <w:szCs w:val="28"/>
          <w:lang w:val="ru-RU"/>
        </w:rPr>
        <w:t>,</w:t>
      </w:r>
      <w:r w:rsidR="006B191F" w:rsidRPr="00EA3490">
        <w:rPr>
          <w:szCs w:val="28"/>
        </w:rPr>
        <w:t xml:space="preserve"> осуществлять </w:t>
      </w:r>
      <w:r w:rsidR="00F96A56" w:rsidRPr="00EA3490">
        <w:rPr>
          <w:szCs w:val="28"/>
        </w:rPr>
        <w:t xml:space="preserve">выпуск и </w:t>
      </w:r>
      <w:r w:rsidR="006B191F" w:rsidRPr="00EA3490">
        <w:rPr>
          <w:szCs w:val="28"/>
        </w:rPr>
        <w:t>обслуживание Корпоративны</w:t>
      </w:r>
      <w:r w:rsidR="00F96A56" w:rsidRPr="00EA3490">
        <w:rPr>
          <w:szCs w:val="28"/>
        </w:rPr>
        <w:t xml:space="preserve">х </w:t>
      </w:r>
      <w:r w:rsidR="006B191F" w:rsidRPr="00EA3490">
        <w:rPr>
          <w:szCs w:val="28"/>
        </w:rPr>
        <w:t>карточ</w:t>
      </w:r>
      <w:r w:rsidR="00F96A56" w:rsidRPr="00EA3490">
        <w:rPr>
          <w:szCs w:val="28"/>
        </w:rPr>
        <w:t>е</w:t>
      </w:r>
      <w:r w:rsidR="006B191F" w:rsidRPr="00EA3490">
        <w:rPr>
          <w:szCs w:val="28"/>
        </w:rPr>
        <w:t xml:space="preserve">к, </w:t>
      </w:r>
      <w:r w:rsidR="00F56C1E" w:rsidRPr="00EA3490">
        <w:rPr>
          <w:szCs w:val="28"/>
        </w:rPr>
        <w:t>оказывать иные услуги, предусмотренные для данного Счета законодательством Республики Беларусь, нормативными правовыми актами Национального банка Республики Беларусь и Договором счета,</w:t>
      </w:r>
      <w:r w:rsidR="007E2294" w:rsidRPr="00EA3490">
        <w:rPr>
          <w:szCs w:val="28"/>
          <w:lang w:val="ru-RU"/>
        </w:rPr>
        <w:t xml:space="preserve"> </w:t>
      </w:r>
      <w:r w:rsidR="00F56C1E" w:rsidRPr="00EA3490">
        <w:rPr>
          <w:szCs w:val="28"/>
        </w:rPr>
        <w:t xml:space="preserve">в том числе предоставляет услуги  эквайринга, интернет-эквайринга,  услуги по безналичному перечислению денежных средств на счета физических лиц, по обслуживанию в </w:t>
      </w:r>
      <w:r w:rsidR="00860A0A" w:rsidRPr="00EA3490">
        <w:rPr>
          <w:szCs w:val="28"/>
          <w:lang w:val="ru-RU"/>
        </w:rPr>
        <w:t>СДБО</w:t>
      </w:r>
      <w:r w:rsidR="00F56C1E" w:rsidRPr="00EA3490">
        <w:rPr>
          <w:szCs w:val="28"/>
        </w:rPr>
        <w:t>,  а Владелец счета оплачивает оказываемые Банком услуги в соответствии с Перечнем операций и величин платы</w:t>
      </w:r>
      <w:r w:rsidR="00C74F05" w:rsidRPr="00EA3490">
        <w:rPr>
          <w:szCs w:val="28"/>
          <w:lang w:val="ru-RU"/>
        </w:rPr>
        <w:t xml:space="preserve">, </w:t>
      </w:r>
      <w:r w:rsidR="00860A0A" w:rsidRPr="00EA3490">
        <w:rPr>
          <w:szCs w:val="28"/>
          <w:lang w:val="ru-RU"/>
        </w:rPr>
        <w:t>и</w:t>
      </w:r>
      <w:r w:rsidR="006B191F" w:rsidRPr="00EA3490">
        <w:rPr>
          <w:szCs w:val="28"/>
        </w:rPr>
        <w:t xml:space="preserve">  предоставляет Банку право использовать временно свободные денежные средства, находящиеся </w:t>
      </w:r>
      <w:r w:rsidR="00F56C1E" w:rsidRPr="00EA3490">
        <w:rPr>
          <w:szCs w:val="28"/>
          <w:lang w:val="ru-RU"/>
        </w:rPr>
        <w:t>текущем (расчетном) счете</w:t>
      </w:r>
      <w:r w:rsidR="006B191F" w:rsidRPr="00EA3490">
        <w:rPr>
          <w:szCs w:val="28"/>
        </w:rPr>
        <w:t>.</w:t>
      </w:r>
    </w:p>
    <w:p w14:paraId="565C8E95" w14:textId="77777777" w:rsidR="006B191F" w:rsidRPr="00EA3490" w:rsidRDefault="00524B52" w:rsidP="006B191F">
      <w:pPr>
        <w:pStyle w:val="a4"/>
        <w:tabs>
          <w:tab w:val="left" w:pos="1134"/>
        </w:tabs>
        <w:ind w:firstLine="709"/>
        <w:rPr>
          <w:szCs w:val="28"/>
        </w:rPr>
      </w:pPr>
      <w:r w:rsidRPr="00EA3490">
        <w:rPr>
          <w:szCs w:val="28"/>
          <w:lang w:val="ru-RU"/>
        </w:rPr>
        <w:t>19</w:t>
      </w:r>
      <w:r w:rsidR="004671C0" w:rsidRPr="00EA3490">
        <w:rPr>
          <w:szCs w:val="28"/>
        </w:rPr>
        <w:t>.2.</w:t>
      </w:r>
      <w:r w:rsidR="006B191F" w:rsidRPr="00EA3490">
        <w:rPr>
          <w:szCs w:val="28"/>
        </w:rPr>
        <w:t> Банк обязуется открыть:</w:t>
      </w:r>
    </w:p>
    <w:p w14:paraId="37D6C445" w14:textId="77777777" w:rsidR="006B191F" w:rsidRPr="00EA3490" w:rsidRDefault="006B191F" w:rsidP="006B191F">
      <w:pPr>
        <w:pStyle w:val="a4"/>
        <w:tabs>
          <w:tab w:val="left" w:pos="1177"/>
          <w:tab w:val="left" w:pos="1620"/>
        </w:tabs>
        <w:ind w:firstLine="709"/>
        <w:rPr>
          <w:szCs w:val="28"/>
        </w:rPr>
      </w:pPr>
      <w:r w:rsidRPr="00EA3490">
        <w:rPr>
          <w:szCs w:val="28"/>
        </w:rPr>
        <w:t>для Владельца счета-резидента – отдельный текущий</w:t>
      </w:r>
      <w:r w:rsidR="00C74F05" w:rsidRPr="00EA3490">
        <w:rPr>
          <w:szCs w:val="28"/>
          <w:lang w:val="ru-RU"/>
        </w:rPr>
        <w:t xml:space="preserve"> (расчетный)</w:t>
      </w:r>
      <w:r w:rsidRPr="00EA3490">
        <w:rPr>
          <w:szCs w:val="28"/>
        </w:rPr>
        <w:t xml:space="preserve"> счет в белорусских рублях или в иностранной валюте;</w:t>
      </w:r>
    </w:p>
    <w:p w14:paraId="45345240" w14:textId="77777777" w:rsidR="006B191F" w:rsidRPr="00EA3490" w:rsidRDefault="006B191F" w:rsidP="006B191F">
      <w:pPr>
        <w:pStyle w:val="a4"/>
        <w:tabs>
          <w:tab w:val="left" w:pos="1177"/>
        </w:tabs>
        <w:ind w:firstLine="709"/>
        <w:rPr>
          <w:szCs w:val="28"/>
        </w:rPr>
      </w:pPr>
      <w:r w:rsidRPr="00EA3490">
        <w:rPr>
          <w:szCs w:val="28"/>
        </w:rPr>
        <w:t xml:space="preserve">для представительства (филиала) Владельца счета - нерезидента – отдельный текущий </w:t>
      </w:r>
      <w:r w:rsidR="00C74F05" w:rsidRPr="00EA3490">
        <w:rPr>
          <w:szCs w:val="28"/>
          <w:lang w:val="ru-RU"/>
        </w:rPr>
        <w:t xml:space="preserve"> (расчетный) </w:t>
      </w:r>
      <w:r w:rsidRPr="00EA3490">
        <w:rPr>
          <w:szCs w:val="28"/>
        </w:rPr>
        <w:t xml:space="preserve">счет в иностранной валюте или отдельный текущий </w:t>
      </w:r>
      <w:r w:rsidR="00C74F05" w:rsidRPr="00EA3490">
        <w:rPr>
          <w:szCs w:val="28"/>
        </w:rPr>
        <w:t xml:space="preserve">(расчетный) </w:t>
      </w:r>
      <w:r w:rsidRPr="00EA3490">
        <w:rPr>
          <w:szCs w:val="28"/>
        </w:rPr>
        <w:t>счет типа «Т» в белорусских рублях;</w:t>
      </w:r>
    </w:p>
    <w:p w14:paraId="03442A29" w14:textId="77777777" w:rsidR="006B191F" w:rsidRPr="00EA3490" w:rsidRDefault="006B191F" w:rsidP="006B191F">
      <w:pPr>
        <w:pStyle w:val="a4"/>
        <w:tabs>
          <w:tab w:val="left" w:pos="1177"/>
        </w:tabs>
        <w:ind w:firstLine="709"/>
        <w:rPr>
          <w:szCs w:val="28"/>
        </w:rPr>
      </w:pPr>
      <w:r w:rsidRPr="00EA3490">
        <w:rPr>
          <w:szCs w:val="28"/>
        </w:rPr>
        <w:t>для Владельца счета - нерезидента, не имеющего представительства (филиала) на территории Республики Беларусь, – отдельный текущий счет в иностранной валюте или отдельный счет по учету вкладов (депозитов) до востребования в белорусских рублях.</w:t>
      </w:r>
    </w:p>
    <w:p w14:paraId="69121041" w14:textId="77777777" w:rsidR="006B191F" w:rsidRPr="00EA3490" w:rsidRDefault="006B191F" w:rsidP="006B191F">
      <w:pPr>
        <w:pStyle w:val="a4"/>
        <w:tabs>
          <w:tab w:val="left" w:pos="1177"/>
        </w:tabs>
        <w:ind w:firstLine="709"/>
        <w:rPr>
          <w:szCs w:val="28"/>
        </w:rPr>
      </w:pPr>
      <w:r w:rsidRPr="00EA3490">
        <w:rPr>
          <w:szCs w:val="28"/>
        </w:rPr>
        <w:t>Денежные средства, размещаемые Владельц</w:t>
      </w:r>
      <w:r w:rsidR="007E2294" w:rsidRPr="00EA3490">
        <w:rPr>
          <w:szCs w:val="28"/>
          <w:lang w:val="ru-RU"/>
        </w:rPr>
        <w:t>ем</w:t>
      </w:r>
      <w:r w:rsidRPr="00EA3490">
        <w:rPr>
          <w:szCs w:val="28"/>
        </w:rPr>
        <w:t xml:space="preserve"> счета - нерезидентом, не имеющим представительства (филиала) на территории Республики Беларусь, являются вкладом (депозитом) до востребования, сумма которого может быть пополнена </w:t>
      </w:r>
      <w:r w:rsidR="00EB0B64" w:rsidRPr="00EA3490">
        <w:rPr>
          <w:szCs w:val="28"/>
          <w:lang w:val="ru-RU"/>
        </w:rPr>
        <w:t>в порядке, предусмотренном настоящими Условиями.</w:t>
      </w:r>
      <w:r w:rsidRPr="00EA3490">
        <w:rPr>
          <w:szCs w:val="28"/>
        </w:rPr>
        <w:t xml:space="preserve"> </w:t>
      </w:r>
    </w:p>
    <w:p w14:paraId="750671A4" w14:textId="77777777" w:rsidR="00EB0B64" w:rsidRPr="00EA3490" w:rsidRDefault="00524B52" w:rsidP="006B191F">
      <w:pPr>
        <w:ind w:firstLine="708"/>
        <w:jc w:val="both"/>
        <w:rPr>
          <w:sz w:val="28"/>
          <w:szCs w:val="28"/>
        </w:rPr>
      </w:pPr>
      <w:r w:rsidRPr="00EA3490">
        <w:rPr>
          <w:sz w:val="28"/>
          <w:szCs w:val="28"/>
        </w:rPr>
        <w:t>19</w:t>
      </w:r>
      <w:r w:rsidR="006B191F" w:rsidRPr="00EA3490">
        <w:rPr>
          <w:sz w:val="28"/>
          <w:szCs w:val="28"/>
        </w:rPr>
        <w:t>.</w:t>
      </w:r>
      <w:r w:rsidR="00461632" w:rsidRPr="00EA3490">
        <w:rPr>
          <w:sz w:val="28"/>
          <w:szCs w:val="28"/>
        </w:rPr>
        <w:t>3.</w:t>
      </w:r>
      <w:r w:rsidR="00243111" w:rsidRPr="00EA3490">
        <w:rPr>
          <w:sz w:val="28"/>
          <w:szCs w:val="28"/>
        </w:rPr>
        <w:t xml:space="preserve"> </w:t>
      </w:r>
      <w:r w:rsidR="00907049" w:rsidRPr="00EA3490">
        <w:rPr>
          <w:sz w:val="28"/>
          <w:szCs w:val="28"/>
        </w:rPr>
        <w:t>Выпуск,</w:t>
      </w:r>
      <w:r w:rsidR="006B191F" w:rsidRPr="00EA3490">
        <w:rPr>
          <w:sz w:val="28"/>
          <w:szCs w:val="28"/>
        </w:rPr>
        <w:t> </w:t>
      </w:r>
      <w:r w:rsidR="00907049" w:rsidRPr="00EA3490">
        <w:rPr>
          <w:sz w:val="28"/>
          <w:szCs w:val="28"/>
        </w:rPr>
        <w:t>в</w:t>
      </w:r>
      <w:r w:rsidR="006B191F" w:rsidRPr="00EA3490">
        <w:rPr>
          <w:sz w:val="28"/>
          <w:szCs w:val="28"/>
        </w:rPr>
        <w:t>ыдача Корпоративных карточек Владельцу счета, их использование и обслуживание осуществляются в соответствии с настоящими Условиями</w:t>
      </w:r>
      <w:r w:rsidR="00C74F05" w:rsidRPr="00EA3490">
        <w:rPr>
          <w:sz w:val="28"/>
          <w:szCs w:val="28"/>
        </w:rPr>
        <w:t>.</w:t>
      </w:r>
      <w:r w:rsidR="006B191F" w:rsidRPr="00EA3490">
        <w:rPr>
          <w:sz w:val="28"/>
          <w:szCs w:val="28"/>
        </w:rPr>
        <w:t xml:space="preserve"> </w:t>
      </w:r>
    </w:p>
    <w:p w14:paraId="1342A43B" w14:textId="77777777" w:rsidR="006B191F" w:rsidRPr="00EA3490" w:rsidRDefault="00524B52" w:rsidP="006B191F">
      <w:pPr>
        <w:ind w:firstLine="708"/>
        <w:jc w:val="both"/>
        <w:rPr>
          <w:sz w:val="28"/>
          <w:szCs w:val="28"/>
        </w:rPr>
      </w:pPr>
      <w:r w:rsidRPr="00EA3490">
        <w:rPr>
          <w:sz w:val="28"/>
          <w:szCs w:val="28"/>
        </w:rPr>
        <w:t>19</w:t>
      </w:r>
      <w:r w:rsidR="00461632" w:rsidRPr="00EA3490">
        <w:rPr>
          <w:sz w:val="28"/>
          <w:szCs w:val="28"/>
        </w:rPr>
        <w:t>.</w:t>
      </w:r>
      <w:r w:rsidR="00744B83" w:rsidRPr="00EA3490">
        <w:rPr>
          <w:sz w:val="28"/>
          <w:szCs w:val="28"/>
        </w:rPr>
        <w:t>4</w:t>
      </w:r>
      <w:r w:rsidR="00461632" w:rsidRPr="00EA3490">
        <w:rPr>
          <w:sz w:val="28"/>
          <w:szCs w:val="28"/>
        </w:rPr>
        <w:t>.</w:t>
      </w:r>
      <w:r w:rsidR="006B191F" w:rsidRPr="00EA3490">
        <w:rPr>
          <w:sz w:val="28"/>
          <w:szCs w:val="28"/>
        </w:rPr>
        <w:t> По договору об использовании корпоративной карточки Владелец счета обязан:</w:t>
      </w:r>
    </w:p>
    <w:p w14:paraId="7EA32473" w14:textId="77777777" w:rsidR="006B191F" w:rsidRPr="00EA3490" w:rsidRDefault="006B191F" w:rsidP="006B191F">
      <w:pPr>
        <w:ind w:firstLine="708"/>
        <w:jc w:val="both"/>
        <w:rPr>
          <w:sz w:val="28"/>
          <w:szCs w:val="28"/>
        </w:rPr>
      </w:pPr>
      <w:r w:rsidRPr="00EA3490">
        <w:rPr>
          <w:sz w:val="28"/>
          <w:szCs w:val="28"/>
        </w:rPr>
        <w:t>выполнять требования Р</w:t>
      </w:r>
      <w:r w:rsidR="000C1675" w:rsidRPr="00EA3490">
        <w:rPr>
          <w:sz w:val="28"/>
          <w:szCs w:val="28"/>
        </w:rPr>
        <w:t>АЗДЕЛА</w:t>
      </w:r>
      <w:r w:rsidRPr="00EA3490">
        <w:rPr>
          <w:sz w:val="28"/>
          <w:szCs w:val="28"/>
        </w:rPr>
        <w:t xml:space="preserve"> </w:t>
      </w:r>
      <w:r w:rsidRPr="00EA3490">
        <w:rPr>
          <w:sz w:val="28"/>
          <w:szCs w:val="28"/>
          <w:lang w:val="en-US"/>
        </w:rPr>
        <w:t>VI</w:t>
      </w:r>
      <w:r w:rsidR="00570DDF" w:rsidRPr="00EA3490">
        <w:rPr>
          <w:sz w:val="28"/>
          <w:szCs w:val="28"/>
          <w:lang w:val="en-US"/>
        </w:rPr>
        <w:t>I</w:t>
      </w:r>
      <w:r w:rsidRPr="00EA3490">
        <w:rPr>
          <w:sz w:val="28"/>
          <w:szCs w:val="28"/>
        </w:rPr>
        <w:t xml:space="preserve"> настоящих Условий и обеспечить их соблюдение держателями Корпоративных карточек;</w:t>
      </w:r>
    </w:p>
    <w:p w14:paraId="53BA58BF" w14:textId="77777777" w:rsidR="006B191F" w:rsidRPr="00EA3490" w:rsidRDefault="006B191F" w:rsidP="006B191F">
      <w:pPr>
        <w:ind w:firstLine="709"/>
        <w:jc w:val="both"/>
        <w:rPr>
          <w:sz w:val="28"/>
          <w:szCs w:val="28"/>
        </w:rPr>
      </w:pPr>
      <w:r w:rsidRPr="00EA3490">
        <w:rPr>
          <w:sz w:val="28"/>
          <w:szCs w:val="28"/>
        </w:rPr>
        <w:t>обеспечивать наличие на</w:t>
      </w:r>
      <w:r w:rsidR="00C74F05" w:rsidRPr="00EA3490">
        <w:rPr>
          <w:sz w:val="28"/>
          <w:szCs w:val="28"/>
        </w:rPr>
        <w:t xml:space="preserve"> открытом в соответствии с договором </w:t>
      </w:r>
      <w:r w:rsidR="008205A4" w:rsidRPr="00EA3490">
        <w:rPr>
          <w:sz w:val="28"/>
          <w:szCs w:val="28"/>
        </w:rPr>
        <w:t xml:space="preserve">об использовании корпоративной карточки </w:t>
      </w:r>
      <w:r w:rsidR="00C74F05" w:rsidRPr="00EA3490">
        <w:rPr>
          <w:sz w:val="28"/>
          <w:szCs w:val="28"/>
        </w:rPr>
        <w:t xml:space="preserve">счете </w:t>
      </w:r>
      <w:r w:rsidRPr="00EA3490">
        <w:rPr>
          <w:sz w:val="28"/>
          <w:szCs w:val="28"/>
        </w:rPr>
        <w:t>денежных средств, необходимых для:</w:t>
      </w:r>
    </w:p>
    <w:p w14:paraId="2EEB72BA" w14:textId="77777777" w:rsidR="006B191F" w:rsidRPr="00EA3490" w:rsidRDefault="006B191F" w:rsidP="006B191F">
      <w:pPr>
        <w:ind w:firstLine="709"/>
        <w:jc w:val="both"/>
        <w:rPr>
          <w:sz w:val="28"/>
          <w:szCs w:val="28"/>
        </w:rPr>
      </w:pPr>
      <w:r w:rsidRPr="00EA3490">
        <w:rPr>
          <w:sz w:val="28"/>
          <w:szCs w:val="28"/>
        </w:rPr>
        <w:t xml:space="preserve">осуществления операций, совершенных с использованием Корпоративных карточек, включая валютно-обменные операции, обусловленные использованием Корпоративных карточек для проведения операций в валюте, отличной от валюты </w:t>
      </w:r>
      <w:r w:rsidR="00C74F05" w:rsidRPr="00EA3490">
        <w:rPr>
          <w:sz w:val="28"/>
          <w:szCs w:val="28"/>
        </w:rPr>
        <w:t>данного с</w:t>
      </w:r>
      <w:r w:rsidRPr="00EA3490">
        <w:rPr>
          <w:sz w:val="28"/>
          <w:szCs w:val="28"/>
        </w:rPr>
        <w:t>чета;</w:t>
      </w:r>
    </w:p>
    <w:p w14:paraId="199D0D29" w14:textId="77777777" w:rsidR="006B191F" w:rsidRPr="00EA3490" w:rsidRDefault="006B191F" w:rsidP="006B191F">
      <w:pPr>
        <w:ind w:firstLine="709"/>
        <w:jc w:val="both"/>
        <w:rPr>
          <w:sz w:val="28"/>
          <w:szCs w:val="28"/>
        </w:rPr>
      </w:pPr>
      <w:r w:rsidRPr="00EA3490">
        <w:rPr>
          <w:sz w:val="28"/>
          <w:szCs w:val="28"/>
        </w:rPr>
        <w:t>уплаты вознаграждений (плат), взимаемых участниками платежных систем;</w:t>
      </w:r>
    </w:p>
    <w:p w14:paraId="390E8B3A" w14:textId="77777777" w:rsidR="006B191F" w:rsidRPr="00EA3490" w:rsidRDefault="006B191F" w:rsidP="006B191F">
      <w:pPr>
        <w:ind w:firstLine="709"/>
        <w:jc w:val="both"/>
        <w:rPr>
          <w:sz w:val="28"/>
          <w:szCs w:val="28"/>
        </w:rPr>
      </w:pPr>
      <w:r w:rsidRPr="00EA3490">
        <w:rPr>
          <w:sz w:val="28"/>
          <w:szCs w:val="28"/>
        </w:rPr>
        <w:t>уплаты Банку вознаграждения (платы) и других платежей, предусмотренных Перечнем операций и величин плат и (или) другими локальными актами Банка;</w:t>
      </w:r>
    </w:p>
    <w:p w14:paraId="7E0005C9" w14:textId="77777777" w:rsidR="006B191F" w:rsidRPr="00EA3490" w:rsidRDefault="006B191F" w:rsidP="006B191F">
      <w:pPr>
        <w:ind w:firstLine="709"/>
        <w:jc w:val="both"/>
        <w:rPr>
          <w:sz w:val="28"/>
          <w:szCs w:val="28"/>
        </w:rPr>
      </w:pPr>
      <w:r w:rsidRPr="00EA3490">
        <w:rPr>
          <w:sz w:val="28"/>
          <w:szCs w:val="28"/>
        </w:rPr>
        <w:t xml:space="preserve">контролировать движение денежных средств по </w:t>
      </w:r>
      <w:r w:rsidR="00C74F05" w:rsidRPr="00EA3490">
        <w:rPr>
          <w:sz w:val="28"/>
          <w:szCs w:val="28"/>
        </w:rPr>
        <w:t>счету</w:t>
      </w:r>
      <w:r w:rsidRPr="00EA3490">
        <w:rPr>
          <w:sz w:val="28"/>
          <w:szCs w:val="28"/>
        </w:rPr>
        <w:t>;</w:t>
      </w:r>
    </w:p>
    <w:p w14:paraId="61EAE86D" w14:textId="77777777" w:rsidR="006B191F" w:rsidRPr="00EA3490" w:rsidRDefault="006B191F" w:rsidP="006B191F">
      <w:pPr>
        <w:ind w:firstLine="709"/>
        <w:jc w:val="both"/>
        <w:rPr>
          <w:sz w:val="28"/>
          <w:szCs w:val="28"/>
        </w:rPr>
      </w:pPr>
      <w:r w:rsidRPr="00EA3490">
        <w:rPr>
          <w:sz w:val="28"/>
          <w:szCs w:val="28"/>
        </w:rPr>
        <w:t xml:space="preserve">не допускать проведения операций на сумму, превышающую остаток денежных средств на </w:t>
      </w:r>
      <w:r w:rsidR="00C74F05" w:rsidRPr="00EA3490">
        <w:rPr>
          <w:sz w:val="28"/>
          <w:szCs w:val="28"/>
        </w:rPr>
        <w:t>счете</w:t>
      </w:r>
      <w:r w:rsidR="00A21CFA" w:rsidRPr="00EA3490">
        <w:rPr>
          <w:sz w:val="28"/>
          <w:szCs w:val="28"/>
        </w:rPr>
        <w:t xml:space="preserve"> открытом в соответствии с договором об использовании корпоративной карточки. </w:t>
      </w:r>
      <w:r w:rsidRPr="00EA3490">
        <w:rPr>
          <w:sz w:val="28"/>
          <w:szCs w:val="28"/>
        </w:rPr>
        <w:t xml:space="preserve"> В случае возникновения указанного превышения предпринять меры по его урегулированию путем перечисления недостающей суммы на</w:t>
      </w:r>
      <w:r w:rsidR="00A21CFA" w:rsidRPr="00EA3490">
        <w:rPr>
          <w:sz w:val="28"/>
          <w:szCs w:val="28"/>
        </w:rPr>
        <w:t xml:space="preserve"> данный </w:t>
      </w:r>
      <w:r w:rsidR="00C74F05" w:rsidRPr="00EA3490">
        <w:rPr>
          <w:sz w:val="28"/>
          <w:szCs w:val="28"/>
        </w:rPr>
        <w:t>с</w:t>
      </w:r>
      <w:r w:rsidRPr="00EA3490">
        <w:rPr>
          <w:sz w:val="28"/>
          <w:szCs w:val="28"/>
        </w:rPr>
        <w:t>чет;</w:t>
      </w:r>
    </w:p>
    <w:p w14:paraId="0BE399E8" w14:textId="77777777" w:rsidR="003D7FF3" w:rsidRPr="00EA3490" w:rsidRDefault="003D7FF3" w:rsidP="003D7FF3">
      <w:pPr>
        <w:ind w:firstLine="709"/>
        <w:jc w:val="both"/>
        <w:rPr>
          <w:sz w:val="28"/>
          <w:szCs w:val="28"/>
        </w:rPr>
      </w:pPr>
      <w:r w:rsidRPr="00EA3490">
        <w:rPr>
          <w:sz w:val="28"/>
          <w:szCs w:val="28"/>
        </w:rPr>
        <w:t>осуществлять валютные операции в соответствии с действующим валютным законодательством</w:t>
      </w:r>
      <w:r w:rsidR="0024073F" w:rsidRPr="00EA3490">
        <w:rPr>
          <w:sz w:val="28"/>
          <w:szCs w:val="28"/>
        </w:rPr>
        <w:t xml:space="preserve"> Республики Беларусь</w:t>
      </w:r>
      <w:r w:rsidRPr="00EA3490">
        <w:rPr>
          <w:sz w:val="28"/>
          <w:szCs w:val="28"/>
        </w:rPr>
        <w:t>;</w:t>
      </w:r>
    </w:p>
    <w:p w14:paraId="359419DF" w14:textId="77777777" w:rsidR="006B191F" w:rsidRPr="00EA3490" w:rsidRDefault="006B191F" w:rsidP="006B191F">
      <w:pPr>
        <w:ind w:firstLine="709"/>
        <w:jc w:val="both"/>
        <w:rPr>
          <w:sz w:val="28"/>
          <w:szCs w:val="28"/>
        </w:rPr>
      </w:pPr>
      <w:r w:rsidRPr="00EA3490">
        <w:rPr>
          <w:sz w:val="28"/>
          <w:szCs w:val="28"/>
        </w:rPr>
        <w:t>исполнять иные обязанности, предусмотренные договором об использовании корпоративной карточки и законодательством.</w:t>
      </w:r>
    </w:p>
    <w:p w14:paraId="0DB14985" w14:textId="77777777" w:rsidR="00BB280A" w:rsidRDefault="00524B52" w:rsidP="006B191F">
      <w:pPr>
        <w:pStyle w:val="a4"/>
        <w:tabs>
          <w:tab w:val="left" w:pos="1134"/>
        </w:tabs>
        <w:ind w:firstLine="709"/>
        <w:rPr>
          <w:szCs w:val="28"/>
        </w:rPr>
      </w:pPr>
      <w:r w:rsidRPr="00EA3490">
        <w:rPr>
          <w:szCs w:val="28"/>
          <w:lang w:val="ru-RU"/>
        </w:rPr>
        <w:t>19</w:t>
      </w:r>
      <w:r w:rsidR="00461632" w:rsidRPr="00EA3490">
        <w:rPr>
          <w:szCs w:val="28"/>
        </w:rPr>
        <w:t>.</w:t>
      </w:r>
      <w:r w:rsidR="00744B83" w:rsidRPr="00EA3490">
        <w:rPr>
          <w:szCs w:val="28"/>
        </w:rPr>
        <w:t>5.</w:t>
      </w:r>
      <w:r w:rsidR="006B191F" w:rsidRPr="00EA3490">
        <w:rPr>
          <w:szCs w:val="28"/>
        </w:rPr>
        <w:t> Перечисление денежных средств с</w:t>
      </w:r>
      <w:r w:rsidR="00BB280A" w:rsidRPr="00EA3490">
        <w:rPr>
          <w:szCs w:val="28"/>
          <w:lang w:val="ru-RU"/>
        </w:rPr>
        <w:t>о</w:t>
      </w:r>
      <w:r w:rsidR="006B191F" w:rsidRPr="00EA3490">
        <w:rPr>
          <w:szCs w:val="28"/>
        </w:rPr>
        <w:t xml:space="preserve"> </w:t>
      </w:r>
      <w:r w:rsidR="008205A4" w:rsidRPr="00EA3490">
        <w:rPr>
          <w:szCs w:val="28"/>
          <w:lang w:val="ru-RU"/>
        </w:rPr>
        <w:t>с</w:t>
      </w:r>
      <w:r w:rsidR="00C74F05" w:rsidRPr="00EA3490">
        <w:rPr>
          <w:szCs w:val="28"/>
        </w:rPr>
        <w:t>чета</w:t>
      </w:r>
      <w:r w:rsidR="00C74F05" w:rsidRPr="00EA3490">
        <w:rPr>
          <w:szCs w:val="28"/>
          <w:lang w:val="ru-RU"/>
        </w:rPr>
        <w:t xml:space="preserve"> открытого в соответствии с договором об использовании  корпоративной карточки, </w:t>
      </w:r>
      <w:r w:rsidR="006B191F" w:rsidRPr="00EA3490">
        <w:rPr>
          <w:szCs w:val="28"/>
        </w:rPr>
        <w:t>по операциям с Корпоративными карточками осуществляется на основании платежного ордера Банка, в предусмотренных настоящей главой случаях – на основании Расчетного документа</w:t>
      </w:r>
      <w:r w:rsidR="00BB280A" w:rsidRPr="00EA3490">
        <w:rPr>
          <w:szCs w:val="28"/>
          <w:lang w:val="ru-RU"/>
        </w:rPr>
        <w:t xml:space="preserve"> Владельца счета</w:t>
      </w:r>
      <w:r w:rsidR="006B191F" w:rsidRPr="00EA3490">
        <w:rPr>
          <w:szCs w:val="28"/>
        </w:rPr>
        <w:t>, в бесспорном порядке – платежными инструкциями взыскателей на основании исполнительных документов в случаях и порядке, предусмотренных законодательством.</w:t>
      </w:r>
    </w:p>
    <w:p w14:paraId="655E2E0F" w14:textId="77777777" w:rsidR="0095054F" w:rsidRDefault="0095054F" w:rsidP="006B191F">
      <w:pPr>
        <w:pStyle w:val="a4"/>
        <w:tabs>
          <w:tab w:val="left" w:pos="1134"/>
        </w:tabs>
        <w:ind w:firstLine="709"/>
        <w:rPr>
          <w:szCs w:val="28"/>
          <w:lang w:val="ru-RU"/>
        </w:rPr>
      </w:pPr>
      <w:r w:rsidRPr="005A232D">
        <w:rPr>
          <w:szCs w:val="28"/>
          <w:lang w:val="ru-RU"/>
        </w:rPr>
        <w:t xml:space="preserve">Банк вправе на основании платежного ордера Банка осуществить </w:t>
      </w:r>
      <w:r w:rsidRPr="005A232D">
        <w:rPr>
          <w:szCs w:val="28"/>
        </w:rPr>
        <w:t>возврат денежных средств, не зачисленных на Карточный контракт по следующим причинам: неверное указание Владельцем счета номера Карточного контракта, RBS-номера Корпоративной карточки в платежном</w:t>
      </w:r>
      <w:r w:rsidR="009B76FB" w:rsidRPr="005A232D">
        <w:rPr>
          <w:szCs w:val="28"/>
        </w:rPr>
        <w:t xml:space="preserve"> поручении или списке;</w:t>
      </w:r>
      <w:r w:rsidRPr="005A232D">
        <w:rPr>
          <w:szCs w:val="28"/>
        </w:rPr>
        <w:t xml:space="preserve"> несовпадение суммы, валюты, даты, номер</w:t>
      </w:r>
      <w:r w:rsidR="009B76FB" w:rsidRPr="005A232D">
        <w:rPr>
          <w:szCs w:val="28"/>
        </w:rPr>
        <w:t>а платежного поручения и списка;</w:t>
      </w:r>
      <w:r w:rsidRPr="005A232D">
        <w:rPr>
          <w:szCs w:val="28"/>
        </w:rPr>
        <w:t xml:space="preserve"> перечисление на закрытую Корпоративную карточку</w:t>
      </w:r>
      <w:r w:rsidR="009B76FB" w:rsidRPr="005A232D">
        <w:rPr>
          <w:szCs w:val="28"/>
          <w:lang w:val="ru-RU"/>
        </w:rPr>
        <w:t>; иные причины, предусмотренные действующим законодательством</w:t>
      </w:r>
      <w:r w:rsidRPr="005A232D">
        <w:rPr>
          <w:szCs w:val="28"/>
          <w:lang w:val="ru-RU"/>
        </w:rPr>
        <w:t>.</w:t>
      </w:r>
    </w:p>
    <w:p w14:paraId="6919DEDF" w14:textId="77777777" w:rsidR="006B191F" w:rsidRPr="00EA3490" w:rsidRDefault="006B191F" w:rsidP="006B191F">
      <w:pPr>
        <w:pStyle w:val="a4"/>
        <w:tabs>
          <w:tab w:val="left" w:pos="709"/>
        </w:tabs>
        <w:ind w:firstLine="709"/>
        <w:rPr>
          <w:szCs w:val="28"/>
        </w:rPr>
      </w:pPr>
      <w:r w:rsidRPr="00EA3490">
        <w:rPr>
          <w:szCs w:val="28"/>
        </w:rPr>
        <w:t>Банк вправе отказать Владельцу с</w:t>
      </w:r>
      <w:r w:rsidR="00F6115F" w:rsidRPr="00EA3490">
        <w:rPr>
          <w:szCs w:val="28"/>
        </w:rPr>
        <w:t>ч</w:t>
      </w:r>
      <w:r w:rsidRPr="00EA3490">
        <w:rPr>
          <w:szCs w:val="28"/>
        </w:rPr>
        <w:t xml:space="preserve">ета в исполнении его Расчетного документа, если перечисление денежных средств со </w:t>
      </w:r>
      <w:r w:rsidR="00C74F05" w:rsidRPr="00EA3490">
        <w:rPr>
          <w:szCs w:val="28"/>
          <w:lang w:val="ru-RU"/>
        </w:rPr>
        <w:t>с</w:t>
      </w:r>
      <w:r w:rsidR="00C74F05" w:rsidRPr="00EA3490">
        <w:rPr>
          <w:szCs w:val="28"/>
        </w:rPr>
        <w:t>чета</w:t>
      </w:r>
      <w:r w:rsidR="00C74F05" w:rsidRPr="00EA3490">
        <w:t xml:space="preserve"> </w:t>
      </w:r>
      <w:r w:rsidR="00C74F05" w:rsidRPr="00EA3490">
        <w:rPr>
          <w:szCs w:val="28"/>
        </w:rPr>
        <w:t>открытого в соответствии с договором об использовании  корпоративной карточки</w:t>
      </w:r>
      <w:r w:rsidR="00C74F05" w:rsidRPr="00EA3490" w:rsidDel="00346B06">
        <w:rPr>
          <w:szCs w:val="28"/>
        </w:rPr>
        <w:t xml:space="preserve"> </w:t>
      </w:r>
      <w:r w:rsidRPr="00EA3490">
        <w:rPr>
          <w:szCs w:val="28"/>
        </w:rPr>
        <w:t>не соответствует требованиям настоящих Условий, а также в иных случаях, предусмотренных законодательством.</w:t>
      </w:r>
    </w:p>
    <w:p w14:paraId="208800A8" w14:textId="77777777" w:rsidR="006B191F" w:rsidRPr="00EA3490" w:rsidRDefault="00524B52" w:rsidP="006B191F">
      <w:pPr>
        <w:pStyle w:val="a4"/>
        <w:tabs>
          <w:tab w:val="left" w:pos="1134"/>
        </w:tabs>
        <w:ind w:firstLine="709"/>
        <w:rPr>
          <w:szCs w:val="28"/>
        </w:rPr>
      </w:pPr>
      <w:r w:rsidRPr="00EA3490">
        <w:rPr>
          <w:szCs w:val="28"/>
          <w:lang w:val="ru-RU"/>
        </w:rPr>
        <w:t>19</w:t>
      </w:r>
      <w:r w:rsidR="00744B83" w:rsidRPr="00EA3490">
        <w:rPr>
          <w:szCs w:val="28"/>
        </w:rPr>
        <w:t>.6</w:t>
      </w:r>
      <w:r w:rsidR="00461632" w:rsidRPr="00EA3490">
        <w:rPr>
          <w:szCs w:val="28"/>
        </w:rPr>
        <w:t>.</w:t>
      </w:r>
      <w:r w:rsidR="006B191F" w:rsidRPr="00EA3490">
        <w:rPr>
          <w:szCs w:val="28"/>
        </w:rPr>
        <w:t xml:space="preserve"> Зачисление денежных средств на </w:t>
      </w:r>
      <w:r w:rsidR="00C74F05" w:rsidRPr="00EA3490">
        <w:rPr>
          <w:szCs w:val="28"/>
          <w:lang w:val="ru-RU"/>
        </w:rPr>
        <w:t>с</w:t>
      </w:r>
      <w:r w:rsidR="00C74F05" w:rsidRPr="00EA3490">
        <w:rPr>
          <w:szCs w:val="28"/>
        </w:rPr>
        <w:t>чет</w:t>
      </w:r>
      <w:r w:rsidR="00C74F05" w:rsidRPr="00EA3490">
        <w:t xml:space="preserve"> </w:t>
      </w:r>
      <w:r w:rsidR="00C74F05" w:rsidRPr="00EA3490">
        <w:rPr>
          <w:szCs w:val="28"/>
        </w:rPr>
        <w:t>открыт</w:t>
      </w:r>
      <w:r w:rsidR="00C74F05" w:rsidRPr="00EA3490">
        <w:rPr>
          <w:szCs w:val="28"/>
          <w:lang w:val="ru-RU"/>
        </w:rPr>
        <w:t>ый</w:t>
      </w:r>
      <w:r w:rsidR="00C74F05" w:rsidRPr="00EA3490">
        <w:rPr>
          <w:szCs w:val="28"/>
        </w:rPr>
        <w:t xml:space="preserve"> в соответствии с договором об использовании  корпоративной карточки </w:t>
      </w:r>
      <w:r w:rsidR="006B191F" w:rsidRPr="00EA3490">
        <w:rPr>
          <w:szCs w:val="28"/>
        </w:rPr>
        <w:t xml:space="preserve">производится в безналичном порядке с других счетов Владельца счета в соответствии с режимом их функционирования. Перечисление в безналичном порядке денежных средств на </w:t>
      </w:r>
      <w:r w:rsidR="00917FF0" w:rsidRPr="00EA3490">
        <w:rPr>
          <w:szCs w:val="28"/>
          <w:lang w:val="ru-RU"/>
        </w:rPr>
        <w:t>с</w:t>
      </w:r>
      <w:r w:rsidR="006B191F" w:rsidRPr="00EA3490">
        <w:rPr>
          <w:szCs w:val="28"/>
        </w:rPr>
        <w:t>чет</w:t>
      </w:r>
      <w:r w:rsidR="005A196D" w:rsidRPr="00EA3490">
        <w:t xml:space="preserve"> </w:t>
      </w:r>
      <w:r w:rsidR="005A196D" w:rsidRPr="00EA3490">
        <w:rPr>
          <w:szCs w:val="28"/>
        </w:rPr>
        <w:t>открыт</w:t>
      </w:r>
      <w:r w:rsidR="005A196D" w:rsidRPr="00EA3490">
        <w:rPr>
          <w:szCs w:val="28"/>
          <w:lang w:val="ru-RU"/>
        </w:rPr>
        <w:t>ый</w:t>
      </w:r>
      <w:r w:rsidR="005A196D" w:rsidRPr="00EA3490">
        <w:rPr>
          <w:szCs w:val="28"/>
        </w:rPr>
        <w:t xml:space="preserve"> в соответствии с договором об использовании  корпоративной карточки</w:t>
      </w:r>
      <w:r w:rsidR="006B191F" w:rsidRPr="00EA3490">
        <w:rPr>
          <w:szCs w:val="28"/>
        </w:rPr>
        <w:t xml:space="preserve"> другими лицами допускается в случаях:</w:t>
      </w:r>
    </w:p>
    <w:p w14:paraId="1C8DF93C" w14:textId="77777777" w:rsidR="006B191F" w:rsidRPr="00EA3490" w:rsidRDefault="006B191F" w:rsidP="006B191F">
      <w:pPr>
        <w:ind w:firstLine="709"/>
        <w:jc w:val="both"/>
        <w:rPr>
          <w:sz w:val="28"/>
          <w:szCs w:val="28"/>
        </w:rPr>
      </w:pPr>
      <w:r w:rsidRPr="00EA3490">
        <w:rPr>
          <w:sz w:val="28"/>
          <w:szCs w:val="28"/>
        </w:rPr>
        <w:t>возмещения денежных средств, израсходованных не по назначению при использовании Корпоративной карточки;</w:t>
      </w:r>
    </w:p>
    <w:p w14:paraId="0D9F4239" w14:textId="77777777" w:rsidR="006B191F" w:rsidRPr="00EA3490" w:rsidRDefault="006B191F" w:rsidP="006B191F">
      <w:pPr>
        <w:ind w:firstLine="709"/>
        <w:jc w:val="both"/>
        <w:rPr>
          <w:sz w:val="28"/>
          <w:szCs w:val="28"/>
        </w:rPr>
      </w:pPr>
      <w:r w:rsidRPr="00EA3490">
        <w:rPr>
          <w:sz w:val="28"/>
          <w:szCs w:val="28"/>
        </w:rPr>
        <w:t>возврата денежных средств за оплаченные с использованием Корпоративных к</w:t>
      </w:r>
      <w:r w:rsidR="00C44E86" w:rsidRPr="00EA3490">
        <w:rPr>
          <w:sz w:val="28"/>
          <w:szCs w:val="28"/>
        </w:rPr>
        <w:t>арточек товары (работы, услуги);</w:t>
      </w:r>
    </w:p>
    <w:p w14:paraId="31BC4CDD" w14:textId="77777777" w:rsidR="00C44E86" w:rsidRPr="0095054F" w:rsidRDefault="00C44E86" w:rsidP="006B191F">
      <w:pPr>
        <w:ind w:firstLine="709"/>
        <w:jc w:val="both"/>
        <w:rPr>
          <w:sz w:val="28"/>
          <w:szCs w:val="28"/>
        </w:rPr>
      </w:pPr>
      <w:r w:rsidRPr="00EA3490">
        <w:rPr>
          <w:sz w:val="28"/>
          <w:szCs w:val="28"/>
        </w:rPr>
        <w:t>перечисления на счет открытый в соответствии с договором об использовании корпоративной карточки индивидуального предпринимателя</w:t>
      </w:r>
      <w:r w:rsidR="0095054F" w:rsidRPr="0095054F">
        <w:rPr>
          <w:sz w:val="28"/>
          <w:szCs w:val="28"/>
        </w:rPr>
        <w:t>.</w:t>
      </w:r>
    </w:p>
    <w:p w14:paraId="1FDD910E" w14:textId="77777777" w:rsidR="006B191F" w:rsidRPr="00EA3490" w:rsidRDefault="006B191F" w:rsidP="006B191F">
      <w:pPr>
        <w:ind w:firstLine="709"/>
        <w:jc w:val="both"/>
        <w:rPr>
          <w:sz w:val="28"/>
          <w:szCs w:val="28"/>
        </w:rPr>
      </w:pPr>
      <w:r w:rsidRPr="00EA3490">
        <w:rPr>
          <w:sz w:val="28"/>
          <w:szCs w:val="28"/>
        </w:rPr>
        <w:t xml:space="preserve">Зачисление денежных средств на </w:t>
      </w:r>
      <w:r w:rsidR="00917FF0" w:rsidRPr="00EA3490">
        <w:rPr>
          <w:sz w:val="28"/>
          <w:szCs w:val="28"/>
        </w:rPr>
        <w:t>с</w:t>
      </w:r>
      <w:r w:rsidRPr="00EA3490">
        <w:rPr>
          <w:sz w:val="28"/>
          <w:szCs w:val="28"/>
        </w:rPr>
        <w:t>чет</w:t>
      </w:r>
      <w:r w:rsidR="005A196D" w:rsidRPr="00EA3490">
        <w:t xml:space="preserve"> </w:t>
      </w:r>
      <w:r w:rsidR="005A196D" w:rsidRPr="00EA3490">
        <w:rPr>
          <w:sz w:val="28"/>
          <w:szCs w:val="28"/>
        </w:rPr>
        <w:t>открытый в соответствии с договором об использовании корпоративной карточки</w:t>
      </w:r>
      <w:r w:rsidRPr="00EA3490">
        <w:rPr>
          <w:sz w:val="28"/>
          <w:szCs w:val="28"/>
        </w:rPr>
        <w:t xml:space="preserve"> из иных источников, не указанных в части первой настоящего пункта, а также внесение наличных денежных средств на </w:t>
      </w:r>
      <w:r w:rsidR="00917FF0" w:rsidRPr="00EA3490">
        <w:rPr>
          <w:sz w:val="28"/>
          <w:szCs w:val="28"/>
        </w:rPr>
        <w:t>с</w:t>
      </w:r>
      <w:r w:rsidRPr="00EA3490">
        <w:rPr>
          <w:sz w:val="28"/>
          <w:szCs w:val="28"/>
        </w:rPr>
        <w:t>чет</w:t>
      </w:r>
      <w:r w:rsidR="005A196D" w:rsidRPr="00EA3490">
        <w:t xml:space="preserve"> </w:t>
      </w:r>
      <w:r w:rsidR="005A196D" w:rsidRPr="00EA3490">
        <w:rPr>
          <w:sz w:val="28"/>
          <w:szCs w:val="28"/>
        </w:rPr>
        <w:t>открытый в соответствии с договором об использовании корпоративной карточки</w:t>
      </w:r>
      <w:r w:rsidRPr="00EA3490">
        <w:rPr>
          <w:sz w:val="28"/>
          <w:szCs w:val="28"/>
        </w:rPr>
        <w:t xml:space="preserve"> не допускается, кроме случаев, предусмотренных законодательством.</w:t>
      </w:r>
    </w:p>
    <w:p w14:paraId="1212869A" w14:textId="77777777" w:rsidR="006B191F" w:rsidRPr="00EA3490" w:rsidRDefault="00524B52" w:rsidP="006B191F">
      <w:pPr>
        <w:pStyle w:val="a4"/>
        <w:tabs>
          <w:tab w:val="left" w:pos="1134"/>
        </w:tabs>
        <w:ind w:firstLine="709"/>
        <w:rPr>
          <w:szCs w:val="28"/>
        </w:rPr>
      </w:pPr>
      <w:r w:rsidRPr="00EA3490">
        <w:rPr>
          <w:szCs w:val="28"/>
          <w:lang w:val="ru-RU"/>
        </w:rPr>
        <w:t>19</w:t>
      </w:r>
      <w:r w:rsidR="00744B83" w:rsidRPr="00EA3490">
        <w:rPr>
          <w:szCs w:val="28"/>
        </w:rPr>
        <w:t>.7</w:t>
      </w:r>
      <w:r w:rsidR="00461632" w:rsidRPr="00EA3490">
        <w:rPr>
          <w:szCs w:val="28"/>
        </w:rPr>
        <w:t>.</w:t>
      </w:r>
      <w:r w:rsidR="006B191F" w:rsidRPr="00EA3490">
        <w:rPr>
          <w:szCs w:val="28"/>
        </w:rPr>
        <w:t xml:space="preserve"> Денежные средства, находящиеся на </w:t>
      </w:r>
      <w:r w:rsidR="00917FF0" w:rsidRPr="00EA3490">
        <w:rPr>
          <w:szCs w:val="28"/>
          <w:lang w:val="ru-RU"/>
        </w:rPr>
        <w:t>с</w:t>
      </w:r>
      <w:r w:rsidR="006B191F" w:rsidRPr="00EA3490">
        <w:rPr>
          <w:szCs w:val="28"/>
        </w:rPr>
        <w:t>чете</w:t>
      </w:r>
      <w:r w:rsidR="005A196D" w:rsidRPr="00EA3490">
        <w:t xml:space="preserve"> </w:t>
      </w:r>
      <w:r w:rsidR="005A196D" w:rsidRPr="00EA3490">
        <w:rPr>
          <w:szCs w:val="28"/>
        </w:rPr>
        <w:t>открыт</w:t>
      </w:r>
      <w:r w:rsidR="005A196D" w:rsidRPr="00EA3490">
        <w:rPr>
          <w:szCs w:val="28"/>
          <w:lang w:val="ru-RU"/>
        </w:rPr>
        <w:t>ом</w:t>
      </w:r>
      <w:r w:rsidR="005A196D" w:rsidRPr="00EA3490">
        <w:rPr>
          <w:szCs w:val="28"/>
        </w:rPr>
        <w:t xml:space="preserve"> в соответствии с договором об использовании  корпоративной карточки</w:t>
      </w:r>
      <w:r w:rsidR="006B191F" w:rsidRPr="00EA3490">
        <w:rPr>
          <w:szCs w:val="28"/>
        </w:rPr>
        <w:t>,</w:t>
      </w:r>
      <w:r w:rsidR="006B191F" w:rsidRPr="00EA3490" w:rsidDel="00346B06">
        <w:rPr>
          <w:szCs w:val="28"/>
        </w:rPr>
        <w:t xml:space="preserve"> </w:t>
      </w:r>
      <w:r w:rsidR="006B191F" w:rsidRPr="00EA3490">
        <w:rPr>
          <w:szCs w:val="28"/>
        </w:rPr>
        <w:t xml:space="preserve">используются для проведения расчетов по операциям, совершенным с использованием Корпоративных карточек, включая расчеты по валютно-обменным операциям, при проведении безналичных расчетов и получения наличных денежных средств в валюте, отличной от валюты </w:t>
      </w:r>
      <w:r w:rsidR="005A196D" w:rsidRPr="00EA3490">
        <w:rPr>
          <w:szCs w:val="28"/>
          <w:lang w:val="ru-RU"/>
        </w:rPr>
        <w:t>с</w:t>
      </w:r>
      <w:r w:rsidR="005A196D" w:rsidRPr="00EA3490">
        <w:rPr>
          <w:szCs w:val="28"/>
        </w:rPr>
        <w:t>чета</w:t>
      </w:r>
      <w:r w:rsidR="00917FF0" w:rsidRPr="00EA3490">
        <w:rPr>
          <w:szCs w:val="28"/>
          <w:lang w:val="ru-RU"/>
        </w:rPr>
        <w:t xml:space="preserve"> открытого в соответс</w:t>
      </w:r>
      <w:r w:rsidR="002B1220" w:rsidRPr="00EA3490">
        <w:rPr>
          <w:szCs w:val="28"/>
          <w:lang w:val="ru-RU"/>
        </w:rPr>
        <w:t>т</w:t>
      </w:r>
      <w:r w:rsidR="00917FF0" w:rsidRPr="00EA3490">
        <w:rPr>
          <w:szCs w:val="28"/>
          <w:lang w:val="ru-RU"/>
        </w:rPr>
        <w:t>вии с договором об использовании корпоративной карточки</w:t>
      </w:r>
      <w:r w:rsidR="006B191F" w:rsidRPr="00EA3490">
        <w:rPr>
          <w:szCs w:val="28"/>
        </w:rPr>
        <w:t>, исполнения иных  обязательств Владельца счета, возникших в связи с использованием Корпоративных карточек, дополнительных сервисов, предоставляемых Держателям корпоративных карточек, а также в других случаях, предусмотренных настоящими Условиями и законодательством.</w:t>
      </w:r>
    </w:p>
    <w:p w14:paraId="6BC2847B" w14:textId="77777777" w:rsidR="00C77E8D" w:rsidRPr="00EA3490" w:rsidRDefault="00524B52" w:rsidP="00C77E8D">
      <w:pPr>
        <w:pStyle w:val="a4"/>
        <w:tabs>
          <w:tab w:val="left" w:pos="1134"/>
        </w:tabs>
        <w:ind w:firstLine="709"/>
        <w:rPr>
          <w:szCs w:val="28"/>
        </w:rPr>
      </w:pPr>
      <w:r w:rsidRPr="00EA3490">
        <w:rPr>
          <w:szCs w:val="28"/>
          <w:lang w:val="ru-RU"/>
        </w:rPr>
        <w:t>19</w:t>
      </w:r>
      <w:r w:rsidR="00744B83" w:rsidRPr="00EA3490">
        <w:rPr>
          <w:szCs w:val="28"/>
        </w:rPr>
        <w:t>.8</w:t>
      </w:r>
      <w:r w:rsidR="00461632" w:rsidRPr="00EA3490">
        <w:rPr>
          <w:szCs w:val="28"/>
        </w:rPr>
        <w:t>.</w:t>
      </w:r>
      <w:r w:rsidR="006B191F" w:rsidRPr="00EA3490">
        <w:rPr>
          <w:szCs w:val="28"/>
        </w:rPr>
        <w:t xml:space="preserve"> Банк имеет право без представления дополнительных платежных инструкций самостоятельно списывать платежным ордером со </w:t>
      </w:r>
      <w:r w:rsidR="00917FF0" w:rsidRPr="00EA3490">
        <w:rPr>
          <w:szCs w:val="28"/>
          <w:lang w:val="ru-RU"/>
        </w:rPr>
        <w:t>с</w:t>
      </w:r>
      <w:r w:rsidR="006B191F" w:rsidRPr="00EA3490">
        <w:rPr>
          <w:szCs w:val="28"/>
        </w:rPr>
        <w:t>чета</w:t>
      </w:r>
      <w:r w:rsidR="005A196D" w:rsidRPr="00EA3490">
        <w:t xml:space="preserve"> </w:t>
      </w:r>
      <w:r w:rsidR="005A196D" w:rsidRPr="00EA3490">
        <w:rPr>
          <w:szCs w:val="28"/>
        </w:rPr>
        <w:t>открыт</w:t>
      </w:r>
      <w:r w:rsidR="005A196D" w:rsidRPr="00EA3490">
        <w:rPr>
          <w:szCs w:val="28"/>
          <w:lang w:val="ru-RU"/>
        </w:rPr>
        <w:t>ого</w:t>
      </w:r>
      <w:r w:rsidR="00DC075A" w:rsidRPr="00EA3490">
        <w:rPr>
          <w:szCs w:val="28"/>
          <w:lang w:val="ru-RU"/>
        </w:rPr>
        <w:t xml:space="preserve"> </w:t>
      </w:r>
      <w:r w:rsidR="005A196D" w:rsidRPr="00EA3490">
        <w:rPr>
          <w:szCs w:val="28"/>
        </w:rPr>
        <w:t>в соответствии с договором об использовании корпоративной карточки</w:t>
      </w:r>
      <w:r w:rsidR="006B191F" w:rsidRPr="00EA3490">
        <w:rPr>
          <w:szCs w:val="28"/>
        </w:rPr>
        <w:t xml:space="preserve"> помимо сумм, указанных в п</w:t>
      </w:r>
      <w:r w:rsidR="009B6E20" w:rsidRPr="00EA3490">
        <w:rPr>
          <w:szCs w:val="28"/>
          <w:lang w:val="ru-RU"/>
        </w:rPr>
        <w:t>.</w:t>
      </w:r>
      <w:r w:rsidRPr="00EA3490">
        <w:rPr>
          <w:szCs w:val="28"/>
          <w:lang w:val="ru-RU"/>
        </w:rPr>
        <w:t>19</w:t>
      </w:r>
      <w:r w:rsidR="00744B83" w:rsidRPr="00EA3490">
        <w:rPr>
          <w:szCs w:val="28"/>
        </w:rPr>
        <w:t>.7</w:t>
      </w:r>
      <w:r w:rsidR="00461632" w:rsidRPr="00EA3490">
        <w:rPr>
          <w:szCs w:val="28"/>
        </w:rPr>
        <w:t>.</w:t>
      </w:r>
      <w:r w:rsidR="006B191F" w:rsidRPr="00EA3490">
        <w:rPr>
          <w:szCs w:val="28"/>
        </w:rPr>
        <w:t xml:space="preserve">, денежные средства по операциям, совершенным с использованием Корпоративных карточек, включая валютно-обменные операции, вознаграждения (платы), взимаемые участниками платежных систем при использовании Корпоративных карточек. </w:t>
      </w:r>
      <w:r w:rsidR="00C77E8D" w:rsidRPr="00EA3490">
        <w:rPr>
          <w:szCs w:val="28"/>
        </w:rPr>
        <w:t>Самостоятельно, без получения дополнительного согласия Владельца счета, списывать с</w:t>
      </w:r>
      <w:r w:rsidR="00660BCA" w:rsidRPr="00EA3490">
        <w:rPr>
          <w:szCs w:val="28"/>
          <w:lang w:val="ru-RU"/>
        </w:rPr>
        <w:t xml:space="preserve"> </w:t>
      </w:r>
      <w:r w:rsidR="005A196D" w:rsidRPr="00EA3490">
        <w:rPr>
          <w:szCs w:val="28"/>
          <w:lang w:val="ru-RU"/>
        </w:rPr>
        <w:t xml:space="preserve">указанного </w:t>
      </w:r>
      <w:r w:rsidR="00C77E8D" w:rsidRPr="00EA3490">
        <w:rPr>
          <w:szCs w:val="28"/>
        </w:rPr>
        <w:t xml:space="preserve"> </w:t>
      </w:r>
      <w:r w:rsidR="00917FF0" w:rsidRPr="00EA3490">
        <w:rPr>
          <w:szCs w:val="28"/>
          <w:lang w:val="ru-RU"/>
        </w:rPr>
        <w:t>с</w:t>
      </w:r>
      <w:r w:rsidR="00C77E8D" w:rsidRPr="00EA3490">
        <w:rPr>
          <w:szCs w:val="28"/>
        </w:rPr>
        <w:t>чета ранее выплаченные Банком денежные средства по операциям признанным как не санкционированные Держателем</w:t>
      </w:r>
      <w:r w:rsidR="00AA76BB" w:rsidRPr="00EA3490">
        <w:rPr>
          <w:szCs w:val="28"/>
          <w:lang w:val="ru-RU"/>
        </w:rPr>
        <w:t xml:space="preserve"> корпоративной</w:t>
      </w:r>
      <w:r w:rsidR="00C77E8D" w:rsidRPr="00EA3490">
        <w:rPr>
          <w:szCs w:val="28"/>
        </w:rPr>
        <w:t xml:space="preserve"> карточки (или) мошеннические, а также по иным опротестованным операциям в случае получения Банком информации от </w:t>
      </w:r>
      <w:r w:rsidR="005049A2" w:rsidRPr="00EA3490">
        <w:rPr>
          <w:szCs w:val="28"/>
          <w:lang w:val="ru-RU"/>
        </w:rPr>
        <w:t>платежной системы</w:t>
      </w:r>
      <w:r w:rsidR="00C77E8D" w:rsidRPr="00EA3490">
        <w:rPr>
          <w:szCs w:val="28"/>
        </w:rPr>
        <w:t xml:space="preserve">, </w:t>
      </w:r>
      <w:r w:rsidR="00860A0A" w:rsidRPr="00EA3490">
        <w:rPr>
          <w:szCs w:val="28"/>
          <w:lang w:val="ru-RU"/>
        </w:rPr>
        <w:t>организаций торговли (сервиса)</w:t>
      </w:r>
      <w:r w:rsidR="00C77E8D" w:rsidRPr="00EA3490">
        <w:rPr>
          <w:szCs w:val="28"/>
        </w:rPr>
        <w:t xml:space="preserve">, правоохранительных и иных уполномоченных органов об умышленном нарушении Держателем </w:t>
      </w:r>
      <w:r w:rsidR="00AA76BB" w:rsidRPr="00EA3490">
        <w:rPr>
          <w:szCs w:val="28"/>
          <w:lang w:val="ru-RU"/>
        </w:rPr>
        <w:t>корпоративной к</w:t>
      </w:r>
      <w:r w:rsidR="005A232D">
        <w:rPr>
          <w:szCs w:val="28"/>
        </w:rPr>
        <w:t xml:space="preserve">арточки </w:t>
      </w:r>
      <w:r w:rsidR="00C77E8D" w:rsidRPr="00EA3490">
        <w:rPr>
          <w:szCs w:val="28"/>
        </w:rPr>
        <w:t xml:space="preserve">порядка ее использования, повлекшем не санкционированные Держателем </w:t>
      </w:r>
      <w:r w:rsidR="00AA76BB" w:rsidRPr="00EA3490">
        <w:rPr>
          <w:szCs w:val="28"/>
          <w:lang w:val="ru-RU"/>
        </w:rPr>
        <w:t xml:space="preserve">корпоративной </w:t>
      </w:r>
      <w:r w:rsidR="00C77E8D" w:rsidRPr="00EA3490">
        <w:rPr>
          <w:szCs w:val="28"/>
        </w:rPr>
        <w:t>карточки операции, опротестование операции и (или) мошеннические действия. Данная операция оформляется платежным ордером.</w:t>
      </w:r>
    </w:p>
    <w:p w14:paraId="206147EA" w14:textId="77777777" w:rsidR="002B200C" w:rsidRPr="00EA3490" w:rsidRDefault="002B200C" w:rsidP="002B200C">
      <w:pPr>
        <w:widowControl w:val="0"/>
        <w:tabs>
          <w:tab w:val="left" w:pos="1080"/>
          <w:tab w:val="left" w:pos="1276"/>
        </w:tabs>
        <w:autoSpaceDE w:val="0"/>
        <w:autoSpaceDN w:val="0"/>
        <w:adjustRightInd w:val="0"/>
        <w:ind w:firstLine="709"/>
        <w:jc w:val="both"/>
        <w:rPr>
          <w:sz w:val="28"/>
          <w:szCs w:val="28"/>
          <w:lang w:val="x-none" w:eastAsia="x-none"/>
        </w:rPr>
      </w:pPr>
      <w:r w:rsidRPr="00EA3490">
        <w:rPr>
          <w:sz w:val="28"/>
          <w:szCs w:val="28"/>
          <w:lang w:val="x-none" w:eastAsia="x-none"/>
        </w:rPr>
        <w:t>При обнаружении сумм, зачисленных на счет открытый в соответствии с договором об использовании  корпоративной карточки не по назначению, излишне зачисленных денежных средств, при получении соответствующего заявления банка-корреспондента и (или) иного контрагента, по поручению которого было осуществлено зачисление денежных средств на данный счет, списать зачисленные на счет открытый в соответствии с договором об использовании  корпоративной карточки вышеуказанные денежные средства и возвратить их отправителю денежных средств, а также вносить исправления в ошибочные записи по операциям по данному счету без получения дополнительного согласия Владельца счета в соответствии с требованиями действующего законодательства Республики Беларусь. Данная операция по списанию денежных средств оформляется платежным ордером.</w:t>
      </w:r>
    </w:p>
    <w:p w14:paraId="4F109EC5" w14:textId="77777777" w:rsidR="006B191F" w:rsidRPr="00EA3490" w:rsidRDefault="006B191F" w:rsidP="006B191F">
      <w:pPr>
        <w:pStyle w:val="ConsPlusNormal"/>
        <w:tabs>
          <w:tab w:val="left" w:pos="1080"/>
          <w:tab w:val="left" w:pos="1276"/>
        </w:tabs>
        <w:ind w:firstLine="709"/>
        <w:jc w:val="both"/>
        <w:rPr>
          <w:rFonts w:ascii="Times New Roman" w:hAnsi="Times New Roman"/>
          <w:sz w:val="28"/>
          <w:szCs w:val="28"/>
        </w:rPr>
      </w:pPr>
      <w:r w:rsidRPr="00EA3490">
        <w:rPr>
          <w:rFonts w:ascii="Times New Roman" w:hAnsi="Times New Roman"/>
          <w:sz w:val="28"/>
          <w:szCs w:val="28"/>
        </w:rPr>
        <w:t>При отсутстви</w:t>
      </w:r>
      <w:r w:rsidR="009F4A38" w:rsidRPr="00EA3490">
        <w:rPr>
          <w:rFonts w:ascii="Times New Roman" w:hAnsi="Times New Roman"/>
          <w:sz w:val="28"/>
          <w:szCs w:val="28"/>
        </w:rPr>
        <w:t>и</w:t>
      </w:r>
      <w:r w:rsidRPr="00EA3490">
        <w:rPr>
          <w:rFonts w:ascii="Times New Roman" w:hAnsi="Times New Roman"/>
          <w:sz w:val="28"/>
          <w:szCs w:val="28"/>
        </w:rPr>
        <w:t xml:space="preserve"> или недостаточности денежных средств на </w:t>
      </w:r>
      <w:r w:rsidR="00917FF0" w:rsidRPr="00EA3490">
        <w:rPr>
          <w:rFonts w:ascii="Times New Roman" w:hAnsi="Times New Roman"/>
          <w:sz w:val="28"/>
          <w:szCs w:val="28"/>
        </w:rPr>
        <w:t>с</w:t>
      </w:r>
      <w:r w:rsidRPr="00EA3490">
        <w:rPr>
          <w:rFonts w:ascii="Times New Roman" w:hAnsi="Times New Roman"/>
          <w:sz w:val="28"/>
          <w:szCs w:val="28"/>
        </w:rPr>
        <w:t>чете</w:t>
      </w:r>
      <w:r w:rsidR="00917FF0" w:rsidRPr="00EA3490">
        <w:rPr>
          <w:szCs w:val="28"/>
        </w:rPr>
        <w:t xml:space="preserve"> </w:t>
      </w:r>
      <w:r w:rsidR="00917FF0" w:rsidRPr="00EA3490">
        <w:rPr>
          <w:rFonts w:ascii="Times New Roman" w:hAnsi="Times New Roman" w:cs="Times New Roman"/>
          <w:sz w:val="28"/>
          <w:szCs w:val="28"/>
          <w:lang w:eastAsia="x-none"/>
        </w:rPr>
        <w:t>открытом в соответс</w:t>
      </w:r>
      <w:r w:rsidR="002B1220" w:rsidRPr="00EA3490">
        <w:rPr>
          <w:rFonts w:ascii="Times New Roman" w:hAnsi="Times New Roman" w:cs="Times New Roman"/>
          <w:sz w:val="28"/>
          <w:szCs w:val="28"/>
          <w:lang w:eastAsia="x-none"/>
        </w:rPr>
        <w:t>т</w:t>
      </w:r>
      <w:r w:rsidR="00917FF0" w:rsidRPr="00EA3490">
        <w:rPr>
          <w:rFonts w:ascii="Times New Roman" w:hAnsi="Times New Roman" w:cs="Times New Roman"/>
          <w:sz w:val="28"/>
          <w:szCs w:val="28"/>
          <w:lang w:eastAsia="x-none"/>
        </w:rPr>
        <w:t>вии с договором об использовании корпоративной карточки</w:t>
      </w:r>
      <w:r w:rsidRPr="00EA3490">
        <w:rPr>
          <w:rFonts w:ascii="Times New Roman" w:hAnsi="Times New Roman"/>
          <w:sz w:val="28"/>
          <w:szCs w:val="28"/>
        </w:rPr>
        <w:t xml:space="preserve"> соответствующие суммы денежных средств могут быть списаны Банком платежным ордером с текущих счетов Владельца счета, открытых в Банке, платежным требованием – с текущих счетов Владельца счета, открытых в других банках.</w:t>
      </w:r>
    </w:p>
    <w:p w14:paraId="4BA7BF56" w14:textId="77777777" w:rsidR="006B191F" w:rsidRPr="00EA3490" w:rsidRDefault="00524B52" w:rsidP="006B191F">
      <w:pPr>
        <w:pStyle w:val="a4"/>
        <w:tabs>
          <w:tab w:val="left" w:pos="1134"/>
        </w:tabs>
        <w:ind w:firstLine="709"/>
        <w:rPr>
          <w:szCs w:val="28"/>
        </w:rPr>
      </w:pPr>
      <w:r w:rsidRPr="00EA3490">
        <w:rPr>
          <w:szCs w:val="28"/>
          <w:lang w:val="ru-RU"/>
        </w:rPr>
        <w:t>19</w:t>
      </w:r>
      <w:r w:rsidR="00744B83" w:rsidRPr="00EA3490">
        <w:rPr>
          <w:szCs w:val="28"/>
        </w:rPr>
        <w:t>.9</w:t>
      </w:r>
      <w:r w:rsidR="006B191F" w:rsidRPr="00EA3490">
        <w:rPr>
          <w:szCs w:val="28"/>
        </w:rPr>
        <w:t>. Банк вправе приостановить оказание услуг по договору об использовании корпоративной карточки в случае неисполнения или ненадлежащего исполнения Владельцем счета  обязательств, невозможности списания Банком со счетов Владельца счета в Банке (в том числе по причине отсутствия на данных счетах) необходимой для исполнения обязательств Владельца счета суммы денежных средств.</w:t>
      </w:r>
    </w:p>
    <w:p w14:paraId="7D6422ED" w14:textId="77777777" w:rsidR="006B191F" w:rsidRPr="00EA3490" w:rsidRDefault="00524B52" w:rsidP="006B191F">
      <w:pPr>
        <w:pStyle w:val="a4"/>
        <w:tabs>
          <w:tab w:val="left" w:pos="1134"/>
        </w:tabs>
        <w:ind w:firstLine="709"/>
        <w:rPr>
          <w:szCs w:val="28"/>
        </w:rPr>
      </w:pPr>
      <w:r w:rsidRPr="00EA3490">
        <w:rPr>
          <w:szCs w:val="28"/>
          <w:lang w:val="ru-RU"/>
        </w:rPr>
        <w:t>19</w:t>
      </w:r>
      <w:r w:rsidR="00744B83" w:rsidRPr="00EA3490">
        <w:rPr>
          <w:szCs w:val="28"/>
        </w:rPr>
        <w:t>.10</w:t>
      </w:r>
      <w:r w:rsidR="00461632" w:rsidRPr="00EA3490">
        <w:rPr>
          <w:szCs w:val="28"/>
        </w:rPr>
        <w:t>.</w:t>
      </w:r>
      <w:r w:rsidR="006B191F" w:rsidRPr="00EA3490">
        <w:rPr>
          <w:szCs w:val="28"/>
        </w:rPr>
        <w:t xml:space="preserve"> Порядок и сроки отражения произведенных при использовании корпоративных карточек операций по </w:t>
      </w:r>
      <w:r w:rsidR="00F84A37" w:rsidRPr="00EA3490">
        <w:rPr>
          <w:szCs w:val="28"/>
          <w:lang w:val="ru-RU"/>
        </w:rPr>
        <w:t>с</w:t>
      </w:r>
      <w:r w:rsidR="006B191F" w:rsidRPr="00EA3490">
        <w:rPr>
          <w:szCs w:val="28"/>
        </w:rPr>
        <w:t>чету</w:t>
      </w:r>
      <w:r w:rsidR="00F84A37" w:rsidRPr="00EA3490">
        <w:rPr>
          <w:szCs w:val="28"/>
          <w:lang w:val="ru-RU"/>
        </w:rPr>
        <w:t xml:space="preserve"> открыто</w:t>
      </w:r>
      <w:r w:rsidR="00F84A37" w:rsidRPr="00EA3490">
        <w:rPr>
          <w:szCs w:val="28"/>
        </w:rPr>
        <w:t>м</w:t>
      </w:r>
      <w:r w:rsidR="00F84A37" w:rsidRPr="00EA3490">
        <w:rPr>
          <w:szCs w:val="28"/>
          <w:lang w:val="ru-RU"/>
        </w:rPr>
        <w:t>у в соответс</w:t>
      </w:r>
      <w:r w:rsidR="002B1220" w:rsidRPr="00EA3490">
        <w:rPr>
          <w:szCs w:val="28"/>
          <w:lang w:val="ru-RU"/>
        </w:rPr>
        <w:t>т</w:t>
      </w:r>
      <w:r w:rsidR="00F84A37" w:rsidRPr="00EA3490">
        <w:rPr>
          <w:szCs w:val="28"/>
          <w:lang w:val="ru-RU"/>
        </w:rPr>
        <w:t>вии с договором об использовании корпоративной карточки</w:t>
      </w:r>
      <w:r w:rsidR="006B191F" w:rsidRPr="00EA3490">
        <w:rPr>
          <w:szCs w:val="28"/>
        </w:rPr>
        <w:t xml:space="preserve"> определяются законодательством и Условиями.</w:t>
      </w:r>
    </w:p>
    <w:p w14:paraId="059CD264" w14:textId="77777777" w:rsidR="006B191F" w:rsidRPr="00EA3490" w:rsidRDefault="006B191F" w:rsidP="006B191F">
      <w:pPr>
        <w:pStyle w:val="a4"/>
        <w:tabs>
          <w:tab w:val="left" w:pos="1134"/>
        </w:tabs>
        <w:ind w:firstLine="709"/>
        <w:rPr>
          <w:szCs w:val="28"/>
        </w:rPr>
      </w:pPr>
      <w:r w:rsidRPr="00EA3490">
        <w:rPr>
          <w:szCs w:val="28"/>
        </w:rPr>
        <w:t xml:space="preserve">Совершенная операция и остаток денежных средств на </w:t>
      </w:r>
      <w:r w:rsidR="00036BF4" w:rsidRPr="00EA3490">
        <w:rPr>
          <w:szCs w:val="28"/>
          <w:lang w:val="ru-RU"/>
        </w:rPr>
        <w:t>с</w:t>
      </w:r>
      <w:r w:rsidRPr="00EA3490">
        <w:rPr>
          <w:szCs w:val="28"/>
        </w:rPr>
        <w:t xml:space="preserve">чете </w:t>
      </w:r>
      <w:r w:rsidR="00036BF4" w:rsidRPr="00EA3490">
        <w:rPr>
          <w:szCs w:val="28"/>
          <w:lang w:val="ru-RU"/>
        </w:rPr>
        <w:t>открыто</w:t>
      </w:r>
      <w:r w:rsidR="00036BF4" w:rsidRPr="00EA3490">
        <w:rPr>
          <w:szCs w:val="28"/>
        </w:rPr>
        <w:t>м</w:t>
      </w:r>
      <w:r w:rsidR="00036BF4" w:rsidRPr="00EA3490">
        <w:rPr>
          <w:szCs w:val="28"/>
          <w:lang w:val="ru-RU"/>
        </w:rPr>
        <w:t xml:space="preserve"> в соответс</w:t>
      </w:r>
      <w:r w:rsidR="002B1220" w:rsidRPr="00EA3490">
        <w:rPr>
          <w:szCs w:val="28"/>
          <w:lang w:val="ru-RU"/>
        </w:rPr>
        <w:t>т</w:t>
      </w:r>
      <w:r w:rsidR="00036BF4" w:rsidRPr="00EA3490">
        <w:rPr>
          <w:szCs w:val="28"/>
          <w:lang w:val="ru-RU"/>
        </w:rPr>
        <w:t>вии с договором об использовании корпоративной карточки</w:t>
      </w:r>
      <w:r w:rsidR="00036BF4" w:rsidRPr="00EA3490">
        <w:rPr>
          <w:szCs w:val="28"/>
        </w:rPr>
        <w:t xml:space="preserve"> </w:t>
      </w:r>
      <w:r w:rsidRPr="00EA3490">
        <w:rPr>
          <w:szCs w:val="28"/>
        </w:rPr>
        <w:t>считаются подтвержденными Владельцем счета, если Владелец счета не опротестовал указанную операцию в порядке и сроки, установленные в Р</w:t>
      </w:r>
      <w:r w:rsidR="009B6E20" w:rsidRPr="00EA3490">
        <w:rPr>
          <w:szCs w:val="28"/>
          <w:lang w:val="ru-RU"/>
        </w:rPr>
        <w:t>АЗДЕЛЕ</w:t>
      </w:r>
      <w:r w:rsidRPr="00EA3490">
        <w:rPr>
          <w:szCs w:val="28"/>
        </w:rPr>
        <w:t xml:space="preserve"> VI</w:t>
      </w:r>
      <w:r w:rsidR="0007563C" w:rsidRPr="00EA3490">
        <w:rPr>
          <w:szCs w:val="28"/>
          <w:lang w:val="en-US"/>
        </w:rPr>
        <w:t>I</w:t>
      </w:r>
      <w:r w:rsidRPr="00EA3490">
        <w:rPr>
          <w:szCs w:val="28"/>
        </w:rPr>
        <w:t xml:space="preserve"> настоящих Условий.</w:t>
      </w:r>
    </w:p>
    <w:p w14:paraId="6C3FF634" w14:textId="77777777" w:rsidR="006B191F" w:rsidRPr="00EA3490" w:rsidRDefault="00524B52" w:rsidP="006B191F">
      <w:pPr>
        <w:pStyle w:val="a4"/>
        <w:tabs>
          <w:tab w:val="left" w:pos="1134"/>
        </w:tabs>
        <w:ind w:firstLine="709"/>
        <w:rPr>
          <w:szCs w:val="28"/>
        </w:rPr>
      </w:pPr>
      <w:r w:rsidRPr="00EA3490">
        <w:rPr>
          <w:szCs w:val="28"/>
          <w:lang w:val="ru-RU"/>
        </w:rPr>
        <w:t>19.</w:t>
      </w:r>
      <w:r w:rsidR="00744B83" w:rsidRPr="00EA3490">
        <w:rPr>
          <w:szCs w:val="28"/>
        </w:rPr>
        <w:t>11</w:t>
      </w:r>
      <w:r w:rsidR="006B191F" w:rsidRPr="00EA3490">
        <w:rPr>
          <w:szCs w:val="28"/>
        </w:rPr>
        <w:t>. Действие договора об использовании корпоративной карточки прекращается по основаниям, предусмотренным п.3.6. Р</w:t>
      </w:r>
      <w:r w:rsidR="009B6E20" w:rsidRPr="00EA3490">
        <w:rPr>
          <w:szCs w:val="28"/>
          <w:lang w:val="ru-RU"/>
        </w:rPr>
        <w:t>АЗДЕЛА</w:t>
      </w:r>
      <w:r w:rsidR="006B191F" w:rsidRPr="00EA3490">
        <w:rPr>
          <w:szCs w:val="28"/>
        </w:rPr>
        <w:t xml:space="preserve"> </w:t>
      </w:r>
      <w:r w:rsidR="006B191F" w:rsidRPr="00EA3490">
        <w:rPr>
          <w:szCs w:val="28"/>
          <w:lang w:val="en-US"/>
        </w:rPr>
        <w:t>II</w:t>
      </w:r>
      <w:r w:rsidR="006B191F" w:rsidRPr="00EA3490">
        <w:rPr>
          <w:szCs w:val="28"/>
        </w:rPr>
        <w:t xml:space="preserve"> настоящих Условий. </w:t>
      </w:r>
    </w:p>
    <w:p w14:paraId="6CD52BB7" w14:textId="77777777" w:rsidR="006B191F" w:rsidRPr="00EA3490" w:rsidRDefault="006B191F" w:rsidP="006B191F">
      <w:pPr>
        <w:pStyle w:val="a4"/>
        <w:tabs>
          <w:tab w:val="left" w:pos="1134"/>
        </w:tabs>
        <w:ind w:firstLine="709"/>
        <w:rPr>
          <w:szCs w:val="28"/>
        </w:rPr>
      </w:pPr>
      <w:r w:rsidRPr="00EA3490">
        <w:rPr>
          <w:szCs w:val="28"/>
        </w:rPr>
        <w:t xml:space="preserve">Банк закрывает </w:t>
      </w:r>
      <w:r w:rsidR="00F84A37" w:rsidRPr="00EA3490">
        <w:rPr>
          <w:szCs w:val="28"/>
          <w:lang w:val="ru-RU"/>
        </w:rPr>
        <w:t>с</w:t>
      </w:r>
      <w:r w:rsidRPr="00EA3490">
        <w:rPr>
          <w:szCs w:val="28"/>
        </w:rPr>
        <w:t>чет</w:t>
      </w:r>
      <w:r w:rsidR="00F84A37" w:rsidRPr="00EA3490">
        <w:rPr>
          <w:szCs w:val="28"/>
          <w:lang w:val="ru-RU"/>
        </w:rPr>
        <w:t xml:space="preserve"> открытый в соответс</w:t>
      </w:r>
      <w:r w:rsidR="002B1220" w:rsidRPr="00EA3490">
        <w:rPr>
          <w:szCs w:val="28"/>
          <w:lang w:val="ru-RU"/>
        </w:rPr>
        <w:t>т</w:t>
      </w:r>
      <w:r w:rsidR="00F84A37" w:rsidRPr="00EA3490">
        <w:rPr>
          <w:szCs w:val="28"/>
          <w:lang w:val="ru-RU"/>
        </w:rPr>
        <w:t>вии с договором об использовании корпоративной карточки</w:t>
      </w:r>
      <w:r w:rsidRPr="00EA3490" w:rsidDel="00346B06">
        <w:rPr>
          <w:szCs w:val="28"/>
        </w:rPr>
        <w:t xml:space="preserve"> </w:t>
      </w:r>
      <w:r w:rsidRPr="00EA3490">
        <w:rPr>
          <w:szCs w:val="28"/>
        </w:rPr>
        <w:t>по заявлению Вл</w:t>
      </w:r>
      <w:r w:rsidR="00900F07" w:rsidRPr="00EA3490">
        <w:rPr>
          <w:szCs w:val="28"/>
        </w:rPr>
        <w:t>адельца счета при соблюдении п.</w:t>
      </w:r>
      <w:r w:rsidR="00900F07" w:rsidRPr="00EA3490">
        <w:rPr>
          <w:szCs w:val="28"/>
          <w:lang w:val="ru-RU"/>
        </w:rPr>
        <w:t>9</w:t>
      </w:r>
      <w:r w:rsidRPr="00EA3490">
        <w:rPr>
          <w:szCs w:val="28"/>
        </w:rPr>
        <w:t>.1 Р</w:t>
      </w:r>
      <w:r w:rsidR="009B6E20" w:rsidRPr="00EA3490">
        <w:rPr>
          <w:szCs w:val="28"/>
          <w:lang w:val="ru-RU"/>
        </w:rPr>
        <w:t>АЗДЕЛА</w:t>
      </w:r>
      <w:r w:rsidRPr="00EA3490">
        <w:rPr>
          <w:szCs w:val="28"/>
        </w:rPr>
        <w:t xml:space="preserve"> </w:t>
      </w:r>
      <w:r w:rsidRPr="00EA3490">
        <w:rPr>
          <w:szCs w:val="28"/>
          <w:lang w:val="en-US"/>
        </w:rPr>
        <w:t>VI</w:t>
      </w:r>
      <w:r w:rsidR="00ED6234" w:rsidRPr="00EA3490">
        <w:rPr>
          <w:szCs w:val="28"/>
          <w:lang w:val="en-US"/>
        </w:rPr>
        <w:t>I</w:t>
      </w:r>
      <w:r w:rsidRPr="00EA3490">
        <w:rPr>
          <w:szCs w:val="28"/>
        </w:rPr>
        <w:t xml:space="preserve"> настоящих Условий.</w:t>
      </w:r>
    </w:p>
    <w:p w14:paraId="48FAEB04" w14:textId="77777777" w:rsidR="00F93B98" w:rsidRDefault="00524B52" w:rsidP="006B191F">
      <w:pPr>
        <w:pStyle w:val="a4"/>
        <w:tabs>
          <w:tab w:val="left" w:pos="1134"/>
        </w:tabs>
        <w:ind w:firstLine="709"/>
        <w:rPr>
          <w:szCs w:val="28"/>
        </w:rPr>
      </w:pPr>
      <w:r w:rsidRPr="00EA3490">
        <w:rPr>
          <w:szCs w:val="28"/>
          <w:lang w:val="ru-RU"/>
        </w:rPr>
        <w:t>19</w:t>
      </w:r>
      <w:r w:rsidR="00744B83" w:rsidRPr="00EA3490">
        <w:rPr>
          <w:szCs w:val="28"/>
        </w:rPr>
        <w:t>.12</w:t>
      </w:r>
      <w:r w:rsidR="00F93B98" w:rsidRPr="00EA3490">
        <w:rPr>
          <w:szCs w:val="28"/>
        </w:rPr>
        <w:t>.</w:t>
      </w:r>
      <w:r w:rsidR="00451732" w:rsidRPr="00EA3490">
        <w:rPr>
          <w:szCs w:val="28"/>
        </w:rPr>
        <w:t xml:space="preserve"> </w:t>
      </w:r>
      <w:r w:rsidR="007E41A3" w:rsidRPr="00EA3490">
        <w:rPr>
          <w:szCs w:val="28"/>
          <w:lang w:val="ru-RU"/>
        </w:rPr>
        <w:t xml:space="preserve">Стороны пришли к соглашению, что </w:t>
      </w:r>
      <w:r w:rsidR="003D007D" w:rsidRPr="00EA3490">
        <w:rPr>
          <w:szCs w:val="28"/>
        </w:rPr>
        <w:t xml:space="preserve">Дополнительные </w:t>
      </w:r>
      <w:r w:rsidR="00451732" w:rsidRPr="00EA3490">
        <w:rPr>
          <w:szCs w:val="28"/>
        </w:rPr>
        <w:t>сог</w:t>
      </w:r>
      <w:r w:rsidR="003D007D" w:rsidRPr="00EA3490">
        <w:rPr>
          <w:szCs w:val="28"/>
        </w:rPr>
        <w:t>лашения</w:t>
      </w:r>
      <w:r w:rsidR="00451732" w:rsidRPr="00EA3490">
        <w:rPr>
          <w:szCs w:val="28"/>
        </w:rPr>
        <w:t xml:space="preserve"> об использовании корпоративной карточки</w:t>
      </w:r>
      <w:r w:rsidR="003D007D" w:rsidRPr="00EA3490">
        <w:rPr>
          <w:szCs w:val="28"/>
        </w:rPr>
        <w:t>,</w:t>
      </w:r>
      <w:r w:rsidR="00F93B98" w:rsidRPr="00EA3490">
        <w:rPr>
          <w:szCs w:val="28"/>
        </w:rPr>
        <w:t xml:space="preserve"> </w:t>
      </w:r>
      <w:r w:rsidR="00D803C3" w:rsidRPr="00EA3490">
        <w:rPr>
          <w:szCs w:val="28"/>
        </w:rPr>
        <w:t>заключенн</w:t>
      </w:r>
      <w:r w:rsidR="003D007D" w:rsidRPr="00EA3490">
        <w:rPr>
          <w:szCs w:val="28"/>
        </w:rPr>
        <w:t>ые</w:t>
      </w:r>
      <w:r w:rsidR="007E41A3" w:rsidRPr="00EA3490">
        <w:rPr>
          <w:szCs w:val="28"/>
          <w:lang w:val="ru-RU"/>
        </w:rPr>
        <w:t xml:space="preserve"> между Владельцем счета и </w:t>
      </w:r>
      <w:r w:rsidR="00EB0B64" w:rsidRPr="00EA3490">
        <w:rPr>
          <w:szCs w:val="28"/>
          <w:lang w:val="ru-RU"/>
        </w:rPr>
        <w:t>Банком</w:t>
      </w:r>
      <w:r w:rsidR="007E41A3" w:rsidRPr="00EA3490">
        <w:rPr>
          <w:szCs w:val="28"/>
          <w:lang w:val="ru-RU"/>
        </w:rPr>
        <w:t>,</w:t>
      </w:r>
      <w:r w:rsidR="003D007D" w:rsidRPr="00EA3490">
        <w:rPr>
          <w:szCs w:val="28"/>
        </w:rPr>
        <w:t xml:space="preserve"> </w:t>
      </w:r>
      <w:r w:rsidR="007E41A3" w:rsidRPr="00EA3490">
        <w:rPr>
          <w:szCs w:val="28"/>
          <w:lang w:val="ru-RU"/>
        </w:rPr>
        <w:t>к договорам счета</w:t>
      </w:r>
      <w:r w:rsidR="00EB0B64" w:rsidRPr="00EA3490">
        <w:rPr>
          <w:szCs w:val="28"/>
          <w:lang w:val="ru-RU"/>
        </w:rPr>
        <w:t xml:space="preserve">, заключенным </w:t>
      </w:r>
      <w:r w:rsidR="007E41A3" w:rsidRPr="00EA3490">
        <w:rPr>
          <w:szCs w:val="28"/>
          <w:lang w:val="ru-RU"/>
        </w:rPr>
        <w:t xml:space="preserve"> </w:t>
      </w:r>
      <w:r w:rsidR="00D803C3" w:rsidRPr="00EA3490">
        <w:rPr>
          <w:szCs w:val="28"/>
        </w:rPr>
        <w:t>до</w:t>
      </w:r>
      <w:r w:rsidR="003D007D" w:rsidRPr="00EA3490">
        <w:rPr>
          <w:szCs w:val="28"/>
        </w:rPr>
        <w:t xml:space="preserve"> </w:t>
      </w:r>
      <w:r w:rsidR="00DC075A" w:rsidRPr="00EA3490">
        <w:rPr>
          <w:szCs w:val="28"/>
          <w:lang w:val="ru-RU"/>
        </w:rPr>
        <w:t>01.03.2018</w:t>
      </w:r>
      <w:r w:rsidR="003D007D" w:rsidRPr="00EA3490">
        <w:rPr>
          <w:szCs w:val="28"/>
        </w:rPr>
        <w:t>, считаются измененными</w:t>
      </w:r>
      <w:r w:rsidR="007E41A3" w:rsidRPr="00EA3490">
        <w:rPr>
          <w:szCs w:val="28"/>
          <w:lang w:val="ru-RU"/>
        </w:rPr>
        <w:t xml:space="preserve"> в части </w:t>
      </w:r>
      <w:r w:rsidR="00EB0B64" w:rsidRPr="00EA3490">
        <w:rPr>
          <w:szCs w:val="28"/>
          <w:lang w:val="ru-RU"/>
        </w:rPr>
        <w:t xml:space="preserve">предусмотренного </w:t>
      </w:r>
      <w:r w:rsidR="00F84A37" w:rsidRPr="00EA3490">
        <w:rPr>
          <w:szCs w:val="28"/>
          <w:lang w:val="ru-RU"/>
        </w:rPr>
        <w:t xml:space="preserve"> порядка использования корпоративной карточки, порядка и сроков возврата суммы неурегулированного остатка задолженности Владельца счета, порядка замены и изъятия (возврата) </w:t>
      </w:r>
      <w:r w:rsidR="0089123E" w:rsidRPr="00EA3490">
        <w:rPr>
          <w:szCs w:val="28"/>
          <w:lang w:val="ru-RU"/>
        </w:rPr>
        <w:t>К</w:t>
      </w:r>
      <w:r w:rsidR="00F84A37" w:rsidRPr="00EA3490">
        <w:rPr>
          <w:szCs w:val="28"/>
          <w:lang w:val="ru-RU"/>
        </w:rPr>
        <w:t xml:space="preserve">орпоративной карточки, порядка информирования клиента об изменении перечня и (или) размеров вознаграждений и плат по операциям при использовании </w:t>
      </w:r>
      <w:r w:rsidR="0089123E" w:rsidRPr="00EA3490">
        <w:rPr>
          <w:szCs w:val="28"/>
          <w:lang w:val="ru-RU"/>
        </w:rPr>
        <w:t>К</w:t>
      </w:r>
      <w:r w:rsidR="00F84A37" w:rsidRPr="00EA3490">
        <w:rPr>
          <w:szCs w:val="28"/>
          <w:lang w:val="ru-RU"/>
        </w:rPr>
        <w:t>орпоративной карточки</w:t>
      </w:r>
      <w:r w:rsidR="0089123E" w:rsidRPr="00EA3490">
        <w:rPr>
          <w:szCs w:val="28"/>
          <w:lang w:val="ru-RU"/>
        </w:rPr>
        <w:t xml:space="preserve">, способах информирования </w:t>
      </w:r>
      <w:r w:rsidR="009B6E20" w:rsidRPr="00EA3490">
        <w:rPr>
          <w:szCs w:val="28"/>
          <w:lang w:val="ru-RU"/>
        </w:rPr>
        <w:t>Владельца счета</w:t>
      </w:r>
      <w:r w:rsidR="0089123E" w:rsidRPr="00EA3490">
        <w:rPr>
          <w:szCs w:val="28"/>
          <w:lang w:val="ru-RU"/>
        </w:rPr>
        <w:t xml:space="preserve"> о невозможности осуществления операций при использовании Корпоративных карточек в результате плановых пере</w:t>
      </w:r>
      <w:r w:rsidR="002B1220" w:rsidRPr="00EA3490">
        <w:rPr>
          <w:szCs w:val="28"/>
          <w:lang w:val="ru-RU"/>
        </w:rPr>
        <w:t>р</w:t>
      </w:r>
      <w:r w:rsidR="0089123E" w:rsidRPr="00EA3490">
        <w:rPr>
          <w:szCs w:val="28"/>
          <w:lang w:val="ru-RU"/>
        </w:rPr>
        <w:t>ывов и сбоев и т.д., а также продолжительности сбоя, сроке действия договора об использовании корпоративной карточки</w:t>
      </w:r>
      <w:r w:rsidR="009B6E20" w:rsidRPr="00EA3490">
        <w:rPr>
          <w:szCs w:val="28"/>
          <w:lang w:val="ru-RU"/>
        </w:rPr>
        <w:t xml:space="preserve"> </w:t>
      </w:r>
      <w:r w:rsidR="003D007D" w:rsidRPr="00EA3490">
        <w:rPr>
          <w:szCs w:val="28"/>
        </w:rPr>
        <w:t>и действуют в редакции настоящих Условий</w:t>
      </w:r>
      <w:r w:rsidR="00734FA9" w:rsidRPr="00EA3490">
        <w:rPr>
          <w:szCs w:val="28"/>
        </w:rPr>
        <w:t>.</w:t>
      </w:r>
      <w:r w:rsidR="00020C57" w:rsidRPr="00EA3490">
        <w:rPr>
          <w:szCs w:val="28"/>
        </w:rPr>
        <w:t xml:space="preserve"> </w:t>
      </w:r>
    </w:p>
    <w:p w14:paraId="5D16C2B5" w14:textId="77777777" w:rsidR="00C94599" w:rsidRPr="00EA3490" w:rsidRDefault="00C94599" w:rsidP="006B191F">
      <w:pPr>
        <w:pStyle w:val="a4"/>
        <w:tabs>
          <w:tab w:val="left" w:pos="1134"/>
        </w:tabs>
        <w:ind w:firstLine="709"/>
        <w:rPr>
          <w:szCs w:val="28"/>
        </w:rPr>
      </w:pPr>
    </w:p>
    <w:p w14:paraId="4D3873D1" w14:textId="77777777" w:rsidR="00C94599" w:rsidRPr="00CA12E5" w:rsidRDefault="00C94599" w:rsidP="00C94599">
      <w:pPr>
        <w:tabs>
          <w:tab w:val="left" w:pos="1080"/>
        </w:tabs>
        <w:autoSpaceDE w:val="0"/>
        <w:autoSpaceDN w:val="0"/>
        <w:adjustRightInd w:val="0"/>
        <w:jc w:val="center"/>
        <w:rPr>
          <w:bCs/>
          <w:sz w:val="28"/>
          <w:szCs w:val="28"/>
        </w:rPr>
      </w:pPr>
      <w:r w:rsidRPr="00CA12E5">
        <w:rPr>
          <w:bCs/>
          <w:sz w:val="28"/>
          <w:szCs w:val="28"/>
        </w:rPr>
        <w:t>ГЛАВА 20</w:t>
      </w:r>
    </w:p>
    <w:p w14:paraId="09BFFF82" w14:textId="77777777" w:rsidR="00C94599" w:rsidRPr="00CA12E5" w:rsidRDefault="00C94599" w:rsidP="00C94599">
      <w:pPr>
        <w:pStyle w:val="110"/>
        <w:tabs>
          <w:tab w:val="left" w:pos="1260"/>
        </w:tabs>
        <w:spacing w:line="240" w:lineRule="auto"/>
        <w:ind w:firstLine="0"/>
        <w:jc w:val="center"/>
        <w:rPr>
          <w:sz w:val="28"/>
          <w:szCs w:val="28"/>
        </w:rPr>
      </w:pPr>
      <w:r w:rsidRPr="00CA12E5">
        <w:rPr>
          <w:sz w:val="28"/>
          <w:szCs w:val="28"/>
        </w:rPr>
        <w:t>УСЛОВИЯ И ПОРЯДОК ОСУЩЕСТВЛЕНИЯ МГНОВЕННЫХ ПЛАТЕЖЕЙ</w:t>
      </w:r>
    </w:p>
    <w:p w14:paraId="25B9C4E4" w14:textId="77777777" w:rsidR="00C94599" w:rsidRPr="00CA12E5" w:rsidRDefault="00C94599" w:rsidP="00C94599">
      <w:pPr>
        <w:pStyle w:val="110"/>
        <w:tabs>
          <w:tab w:val="left" w:pos="1260"/>
        </w:tabs>
        <w:spacing w:line="240" w:lineRule="auto"/>
        <w:ind w:firstLine="0"/>
        <w:jc w:val="center"/>
        <w:rPr>
          <w:sz w:val="28"/>
          <w:szCs w:val="28"/>
        </w:rPr>
      </w:pPr>
    </w:p>
    <w:p w14:paraId="62C32E2D"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20.1.</w:t>
      </w:r>
      <w:r w:rsidRPr="00CA12E5">
        <w:rPr>
          <w:sz w:val="28"/>
          <w:szCs w:val="28"/>
        </w:rPr>
        <w:tab/>
        <w:t>Мгновенный платеж – платеж, совершенный на основании платежной инструкции Владельца счета через банк-отправитель и банк-получатель в режиме времени, приближенном к реальному, 24 часа в сутки 7 дней в неделю 365 (366) дней в году с учетом технологическ</w:t>
      </w:r>
      <w:r w:rsidR="0093483B" w:rsidRPr="00CA12E5">
        <w:rPr>
          <w:sz w:val="28"/>
          <w:szCs w:val="28"/>
        </w:rPr>
        <w:t>их</w:t>
      </w:r>
      <w:r w:rsidRPr="00CA12E5">
        <w:rPr>
          <w:sz w:val="28"/>
          <w:szCs w:val="28"/>
        </w:rPr>
        <w:t xml:space="preserve"> перерыв</w:t>
      </w:r>
      <w:r w:rsidR="0093483B" w:rsidRPr="00CA12E5">
        <w:rPr>
          <w:sz w:val="28"/>
          <w:szCs w:val="28"/>
        </w:rPr>
        <w:t>ов, предусмотренных</w:t>
      </w:r>
      <w:r w:rsidRPr="00CA12E5">
        <w:rPr>
          <w:sz w:val="28"/>
          <w:szCs w:val="28"/>
        </w:rPr>
        <w:t xml:space="preserve"> банками и ОАО «Белорусский межбанковский расчетный центр».</w:t>
      </w:r>
    </w:p>
    <w:p w14:paraId="74CF5BE5" w14:textId="77777777" w:rsidR="00A66522" w:rsidRPr="00CA12E5" w:rsidRDefault="00A66522" w:rsidP="00C94599">
      <w:pPr>
        <w:pStyle w:val="110"/>
        <w:tabs>
          <w:tab w:val="left" w:pos="1260"/>
        </w:tabs>
        <w:spacing w:line="240" w:lineRule="auto"/>
        <w:ind w:firstLine="709"/>
        <w:jc w:val="both"/>
        <w:rPr>
          <w:sz w:val="28"/>
          <w:szCs w:val="28"/>
        </w:rPr>
      </w:pPr>
      <w:r w:rsidRPr="00CA12E5">
        <w:rPr>
          <w:sz w:val="28"/>
          <w:szCs w:val="28"/>
        </w:rPr>
        <w:t>Система мгновенных платежей – функциональная система автоматизированной системы межбанковских расчетов Национального банка Республики Беларусь, реализующая сервис по приему, обработке и проведению мгновенных платежей в белорусских рублях в режиме 24/7/365 посредством своих подсистем и программно-технических комплексов.</w:t>
      </w:r>
    </w:p>
    <w:p w14:paraId="52056171" w14:textId="77777777" w:rsidR="0001309A" w:rsidRPr="00CA12E5" w:rsidRDefault="0001309A" w:rsidP="0001309A">
      <w:pPr>
        <w:pStyle w:val="110"/>
        <w:tabs>
          <w:tab w:val="left" w:pos="1260"/>
        </w:tabs>
        <w:spacing w:line="240" w:lineRule="auto"/>
        <w:ind w:firstLine="709"/>
        <w:jc w:val="both"/>
        <w:rPr>
          <w:sz w:val="28"/>
          <w:szCs w:val="28"/>
        </w:rPr>
      </w:pPr>
      <w:r w:rsidRPr="00CA12E5">
        <w:rPr>
          <w:sz w:val="28"/>
          <w:szCs w:val="28"/>
        </w:rPr>
        <w:t>20.2.</w:t>
      </w:r>
      <w:r w:rsidRPr="00CA12E5">
        <w:rPr>
          <w:sz w:val="28"/>
          <w:szCs w:val="28"/>
        </w:rPr>
        <w:tab/>
        <w:t>Мгновенные платежи осуществляются на основании оформленных в соответствии с законодательством Республики Беларусь платежных поручений Владельца счета, передаваемых в Банк посредством СДБО «Интернет-банк», с указанием статуса платежа «мгновенный». Для придания платежу статуса «мгновенный» Владелец счета указывает в платежном поручении признак «Срочно 24/7».</w:t>
      </w:r>
    </w:p>
    <w:p w14:paraId="337812A1" w14:textId="77777777" w:rsidR="0001309A" w:rsidRPr="00CA12E5" w:rsidRDefault="0001309A" w:rsidP="0001309A">
      <w:pPr>
        <w:pStyle w:val="110"/>
        <w:tabs>
          <w:tab w:val="left" w:pos="1260"/>
        </w:tabs>
        <w:spacing w:line="240" w:lineRule="auto"/>
        <w:ind w:firstLine="709"/>
        <w:jc w:val="both"/>
        <w:rPr>
          <w:sz w:val="28"/>
          <w:szCs w:val="28"/>
        </w:rPr>
      </w:pPr>
      <w:r w:rsidRPr="00CA12E5">
        <w:rPr>
          <w:sz w:val="28"/>
          <w:szCs w:val="28"/>
        </w:rPr>
        <w:t>Платежные поручения, в которых указан статус платежа «мгновенный», не могут быть отозваны (изменены).</w:t>
      </w:r>
    </w:p>
    <w:p w14:paraId="206F7784" w14:textId="77777777" w:rsidR="00C94599" w:rsidRPr="00CA12E5" w:rsidRDefault="0001309A" w:rsidP="00C94599">
      <w:pPr>
        <w:pStyle w:val="110"/>
        <w:tabs>
          <w:tab w:val="left" w:pos="1260"/>
        </w:tabs>
        <w:spacing w:line="240" w:lineRule="auto"/>
        <w:ind w:firstLine="709"/>
        <w:jc w:val="both"/>
        <w:rPr>
          <w:sz w:val="28"/>
          <w:szCs w:val="28"/>
        </w:rPr>
      </w:pPr>
      <w:r w:rsidRPr="00CA12E5">
        <w:rPr>
          <w:sz w:val="28"/>
          <w:szCs w:val="28"/>
        </w:rPr>
        <w:t xml:space="preserve">20.3 </w:t>
      </w:r>
      <w:r w:rsidR="00C94599" w:rsidRPr="00CA12E5">
        <w:rPr>
          <w:sz w:val="28"/>
          <w:szCs w:val="28"/>
        </w:rPr>
        <w:t>Банк устанавливает следующие условия осуществления мгновенных платежей:</w:t>
      </w:r>
    </w:p>
    <w:p w14:paraId="6F48D24D"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исполнение платежа банком – в течение не более 5 минут 24 часа в сутки 7 дней в неделю 365 (366) дней в году с учетом технологическ</w:t>
      </w:r>
      <w:r w:rsidR="007B5EC8" w:rsidRPr="00CA12E5">
        <w:rPr>
          <w:sz w:val="28"/>
          <w:szCs w:val="28"/>
        </w:rPr>
        <w:t>их</w:t>
      </w:r>
      <w:r w:rsidRPr="00CA12E5">
        <w:rPr>
          <w:sz w:val="28"/>
          <w:szCs w:val="28"/>
        </w:rPr>
        <w:t xml:space="preserve"> перерыв</w:t>
      </w:r>
      <w:r w:rsidR="007B5EC8" w:rsidRPr="00CA12E5">
        <w:rPr>
          <w:sz w:val="28"/>
          <w:szCs w:val="28"/>
        </w:rPr>
        <w:t>ов</w:t>
      </w:r>
      <w:r w:rsidRPr="00CA12E5">
        <w:rPr>
          <w:sz w:val="28"/>
          <w:szCs w:val="28"/>
        </w:rPr>
        <w:t>, предусмотренн</w:t>
      </w:r>
      <w:r w:rsidR="007B5EC8" w:rsidRPr="00CA12E5">
        <w:rPr>
          <w:sz w:val="28"/>
          <w:szCs w:val="28"/>
        </w:rPr>
        <w:t>ых</w:t>
      </w:r>
      <w:r w:rsidRPr="00CA12E5">
        <w:rPr>
          <w:sz w:val="28"/>
          <w:szCs w:val="28"/>
        </w:rPr>
        <w:t xml:space="preserve"> банками и ОАО «Белорусский межбанковский расчетный центр»;</w:t>
      </w:r>
    </w:p>
    <w:p w14:paraId="57B8BB86"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валюта платежа – белорусский рубль;</w:t>
      </w:r>
    </w:p>
    <w:p w14:paraId="64FEDEB7"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 xml:space="preserve">банк получателя – </w:t>
      </w:r>
      <w:r w:rsidRPr="00CA12E5">
        <w:rPr>
          <w:color w:val="000000"/>
          <w:sz w:val="28"/>
          <w:szCs w:val="28"/>
        </w:rPr>
        <w:t>банк, подключенный к системе мгновенных платежей</w:t>
      </w:r>
      <w:r w:rsidRPr="00CA12E5">
        <w:rPr>
          <w:sz w:val="28"/>
          <w:szCs w:val="28"/>
        </w:rPr>
        <w:t>;</w:t>
      </w:r>
    </w:p>
    <w:p w14:paraId="20B306EC"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вид СДБО – Интернет-банк https://www.ibank.priorbank.by/;</w:t>
      </w:r>
    </w:p>
    <w:p w14:paraId="0F1D498E"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на Счете должны находиться денежные средства в сумме, достаточной для исполнения мгновенного платежа, а также оплаты вознаграждения Банка, взимаемого при осуществлении   мгновенного платежа;</w:t>
      </w:r>
    </w:p>
    <w:p w14:paraId="719B7A70" w14:textId="77777777" w:rsidR="00C94599" w:rsidRPr="00CA12E5" w:rsidRDefault="00CA12E5" w:rsidP="00C94599">
      <w:pPr>
        <w:pStyle w:val="110"/>
        <w:tabs>
          <w:tab w:val="left" w:pos="1260"/>
        </w:tabs>
        <w:spacing w:line="240" w:lineRule="auto"/>
        <w:ind w:firstLine="709"/>
        <w:jc w:val="both"/>
        <w:rPr>
          <w:sz w:val="28"/>
          <w:szCs w:val="28"/>
        </w:rPr>
      </w:pPr>
      <w:r w:rsidRPr="00CA12E5">
        <w:rPr>
          <w:sz w:val="28"/>
          <w:szCs w:val="28"/>
          <w:highlight w:val="lightGray"/>
        </w:rPr>
        <w:t>не</w:t>
      </w:r>
      <w:r w:rsidR="00B411D0">
        <w:rPr>
          <w:sz w:val="28"/>
          <w:szCs w:val="28"/>
          <w:highlight w:val="lightGray"/>
        </w:rPr>
        <w:t>исполн</w:t>
      </w:r>
      <w:r w:rsidRPr="00CA12E5">
        <w:rPr>
          <w:sz w:val="28"/>
          <w:szCs w:val="28"/>
          <w:highlight w:val="lightGray"/>
        </w:rPr>
        <w:t>енные денежные обязательства в АИС ИДО</w:t>
      </w:r>
      <w:r>
        <w:rPr>
          <w:sz w:val="28"/>
          <w:szCs w:val="28"/>
        </w:rPr>
        <w:t>,</w:t>
      </w:r>
      <w:r w:rsidR="00C94599" w:rsidRPr="00CA12E5">
        <w:rPr>
          <w:sz w:val="28"/>
          <w:szCs w:val="28"/>
        </w:rPr>
        <w:t xml:space="preserve"> аресты, приостановление операций по счету – отсутствуют;</w:t>
      </w:r>
    </w:p>
    <w:p w14:paraId="74B5212E"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назначение платежа – должно содержать информацию о платеже с использованием слов «оплата» «за» и «договор/налог/акт/счет/контракт/накладная/аренда/займ»;</w:t>
      </w:r>
    </w:p>
    <w:p w14:paraId="63C6E3B6"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получатели платежа – коммерческие организации (счет 3012), индивидуальные предприниматели (счет 3013), небанковские финансовые организации (счет 3011), некоммерческие организации (счет 3015); тип счета получателя (кроме банка) – текущий (расчетный) банковский счет; а также платежи в бюджет (счет 36);</w:t>
      </w:r>
    </w:p>
    <w:p w14:paraId="601A9CA6"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дата исполнения платежа – текущая;</w:t>
      </w:r>
    </w:p>
    <w:p w14:paraId="77F87CD8"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очередность платежа – 13 (иные платежи первой очереди) или 22 (иные платежи второй очереди).</w:t>
      </w:r>
    </w:p>
    <w:p w14:paraId="12DA63EE" w14:textId="77777777" w:rsidR="00D50F08" w:rsidRPr="00CA12E5" w:rsidRDefault="0001309A" w:rsidP="00C94599">
      <w:pPr>
        <w:pStyle w:val="110"/>
        <w:tabs>
          <w:tab w:val="left" w:pos="1260"/>
        </w:tabs>
        <w:spacing w:line="240" w:lineRule="auto"/>
        <w:ind w:firstLine="709"/>
        <w:jc w:val="both"/>
        <w:rPr>
          <w:sz w:val="28"/>
          <w:szCs w:val="28"/>
        </w:rPr>
      </w:pPr>
      <w:r w:rsidRPr="00CA12E5">
        <w:rPr>
          <w:sz w:val="28"/>
          <w:szCs w:val="28"/>
        </w:rPr>
        <w:t xml:space="preserve">Банк </w:t>
      </w:r>
      <w:r w:rsidR="00D50F08" w:rsidRPr="00CA12E5">
        <w:rPr>
          <w:sz w:val="28"/>
          <w:szCs w:val="28"/>
        </w:rPr>
        <w:t>не принимает к исполнению платежн</w:t>
      </w:r>
      <w:r w:rsidRPr="00CA12E5">
        <w:rPr>
          <w:sz w:val="28"/>
          <w:szCs w:val="28"/>
        </w:rPr>
        <w:t>ое</w:t>
      </w:r>
      <w:r w:rsidR="00D50F08" w:rsidRPr="00CA12E5">
        <w:rPr>
          <w:sz w:val="28"/>
          <w:szCs w:val="28"/>
        </w:rPr>
        <w:t xml:space="preserve"> поручени</w:t>
      </w:r>
      <w:r w:rsidRPr="00CA12E5">
        <w:rPr>
          <w:sz w:val="28"/>
          <w:szCs w:val="28"/>
        </w:rPr>
        <w:t>е, в котором указан статус платежа «мгновенный»</w:t>
      </w:r>
      <w:r w:rsidR="00D21F39" w:rsidRPr="00CA12E5">
        <w:rPr>
          <w:sz w:val="28"/>
          <w:szCs w:val="28"/>
        </w:rPr>
        <w:t>,</w:t>
      </w:r>
      <w:r w:rsidR="007B5EC8" w:rsidRPr="00CA12E5">
        <w:rPr>
          <w:sz w:val="28"/>
          <w:szCs w:val="28"/>
        </w:rPr>
        <w:t xml:space="preserve"> если:</w:t>
      </w:r>
    </w:p>
    <w:p w14:paraId="5F3865DE" w14:textId="77777777" w:rsidR="00D50F08" w:rsidRPr="00CA12E5" w:rsidRDefault="007B5EC8" w:rsidP="0001309A">
      <w:pPr>
        <w:pStyle w:val="110"/>
        <w:tabs>
          <w:tab w:val="left" w:pos="1260"/>
        </w:tabs>
        <w:spacing w:line="240" w:lineRule="auto"/>
        <w:ind w:firstLine="709"/>
        <w:jc w:val="both"/>
        <w:rPr>
          <w:sz w:val="28"/>
          <w:szCs w:val="28"/>
        </w:rPr>
      </w:pPr>
      <w:r w:rsidRPr="00CA12E5">
        <w:rPr>
          <w:sz w:val="28"/>
          <w:szCs w:val="28"/>
        </w:rPr>
        <w:t xml:space="preserve">платежное поручение </w:t>
      </w:r>
      <w:r w:rsidR="00D50F08" w:rsidRPr="00CA12E5">
        <w:rPr>
          <w:sz w:val="28"/>
          <w:szCs w:val="28"/>
        </w:rPr>
        <w:t>не</w:t>
      </w:r>
      <w:r w:rsidRPr="00CA12E5">
        <w:rPr>
          <w:sz w:val="28"/>
          <w:szCs w:val="28"/>
        </w:rPr>
        <w:t>возможно исполнить посредством С</w:t>
      </w:r>
      <w:r w:rsidR="00D50F08" w:rsidRPr="00CA12E5">
        <w:rPr>
          <w:sz w:val="28"/>
          <w:szCs w:val="28"/>
        </w:rPr>
        <w:t>истемы мгновенных платежей;</w:t>
      </w:r>
    </w:p>
    <w:p w14:paraId="11A8EFA3" w14:textId="77777777" w:rsidR="00D50F08" w:rsidRPr="00CA12E5" w:rsidRDefault="00D50F08" w:rsidP="0001309A">
      <w:pPr>
        <w:pStyle w:val="110"/>
        <w:tabs>
          <w:tab w:val="left" w:pos="1260"/>
        </w:tabs>
        <w:spacing w:line="240" w:lineRule="auto"/>
        <w:ind w:firstLine="709"/>
        <w:jc w:val="both"/>
        <w:rPr>
          <w:sz w:val="28"/>
          <w:szCs w:val="28"/>
        </w:rPr>
      </w:pPr>
      <w:r w:rsidRPr="00CA12E5">
        <w:rPr>
          <w:sz w:val="28"/>
          <w:szCs w:val="28"/>
        </w:rPr>
        <w:t>платежное поручение поступило при наличии в банке неисполненных платежных инструкций, в которых указано меньшее значение условного обозначения очередности платежа по сравнению со значением условного обозначения очередности платежа, указан</w:t>
      </w:r>
      <w:r w:rsidR="0001309A" w:rsidRPr="00CA12E5">
        <w:rPr>
          <w:sz w:val="28"/>
          <w:szCs w:val="28"/>
        </w:rPr>
        <w:t>ным в таком платежном поручении.</w:t>
      </w:r>
    </w:p>
    <w:p w14:paraId="18FDE89B"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20.</w:t>
      </w:r>
      <w:r w:rsidR="00D21F39" w:rsidRPr="00CA12E5">
        <w:rPr>
          <w:sz w:val="28"/>
          <w:szCs w:val="28"/>
        </w:rPr>
        <w:t>4</w:t>
      </w:r>
      <w:r w:rsidRPr="00CA12E5">
        <w:rPr>
          <w:sz w:val="28"/>
          <w:szCs w:val="28"/>
        </w:rPr>
        <w:t>.</w:t>
      </w:r>
      <w:r w:rsidRPr="00CA12E5">
        <w:rPr>
          <w:sz w:val="28"/>
          <w:szCs w:val="28"/>
        </w:rPr>
        <w:tab/>
        <w:t>Банк может устанавливать лимит на сумму мгновенного платежа, сопровождающегося перечислением денежных средств в другие банки, и информирует Владельца счета об установленном лимите в СДБО «Интернет-банк».</w:t>
      </w:r>
    </w:p>
    <w:p w14:paraId="5FD1321C" w14:textId="77777777" w:rsidR="00C94599" w:rsidRPr="00CA12E5" w:rsidRDefault="00C94599" w:rsidP="00C94599">
      <w:pPr>
        <w:pStyle w:val="110"/>
        <w:tabs>
          <w:tab w:val="left" w:pos="1260"/>
        </w:tabs>
        <w:spacing w:line="240" w:lineRule="auto"/>
        <w:ind w:firstLine="709"/>
        <w:jc w:val="both"/>
        <w:rPr>
          <w:sz w:val="28"/>
          <w:szCs w:val="28"/>
        </w:rPr>
      </w:pPr>
      <w:r w:rsidRPr="00CA12E5">
        <w:rPr>
          <w:sz w:val="28"/>
          <w:szCs w:val="28"/>
        </w:rPr>
        <w:t>20.</w:t>
      </w:r>
      <w:r w:rsidR="00D21F39" w:rsidRPr="00CA12E5">
        <w:rPr>
          <w:sz w:val="28"/>
          <w:szCs w:val="28"/>
        </w:rPr>
        <w:t>5</w:t>
      </w:r>
      <w:r w:rsidRPr="00CA12E5">
        <w:rPr>
          <w:sz w:val="28"/>
          <w:szCs w:val="28"/>
        </w:rPr>
        <w:t>.</w:t>
      </w:r>
      <w:r w:rsidRPr="00CA12E5">
        <w:rPr>
          <w:sz w:val="28"/>
          <w:szCs w:val="28"/>
        </w:rPr>
        <w:tab/>
        <w:t>В выписке из лицевого счета Владельца счета дополнительно указываются время и фактическая дата совершения мгновенного платежа.</w:t>
      </w:r>
    </w:p>
    <w:p w14:paraId="777C5806" w14:textId="77777777" w:rsidR="00C94599" w:rsidRPr="00CA12E5" w:rsidRDefault="001A12A1" w:rsidP="001A12A1">
      <w:pPr>
        <w:pStyle w:val="110"/>
        <w:tabs>
          <w:tab w:val="left" w:pos="1260"/>
        </w:tabs>
        <w:spacing w:line="240" w:lineRule="auto"/>
        <w:ind w:firstLine="709"/>
        <w:jc w:val="both"/>
        <w:rPr>
          <w:sz w:val="28"/>
          <w:szCs w:val="28"/>
        </w:rPr>
      </w:pPr>
      <w:r w:rsidRPr="00CA12E5">
        <w:rPr>
          <w:sz w:val="28"/>
          <w:szCs w:val="28"/>
        </w:rPr>
        <w:t>20.</w:t>
      </w:r>
      <w:r w:rsidR="00D21F39" w:rsidRPr="00CA12E5">
        <w:rPr>
          <w:sz w:val="28"/>
          <w:szCs w:val="28"/>
        </w:rPr>
        <w:t>6</w:t>
      </w:r>
      <w:r w:rsidRPr="00CA12E5">
        <w:rPr>
          <w:sz w:val="28"/>
          <w:szCs w:val="28"/>
        </w:rPr>
        <w:t xml:space="preserve">. Банк не несет ответственности за доступность других </w:t>
      </w:r>
      <w:r w:rsidR="00A66522" w:rsidRPr="00CA12E5">
        <w:rPr>
          <w:sz w:val="28"/>
          <w:szCs w:val="28"/>
        </w:rPr>
        <w:t>участников С</w:t>
      </w:r>
      <w:r w:rsidR="00014AE7" w:rsidRPr="00CA12E5">
        <w:rPr>
          <w:sz w:val="28"/>
          <w:szCs w:val="28"/>
        </w:rPr>
        <w:t xml:space="preserve">истемы мгновенных платежей - </w:t>
      </w:r>
      <w:r w:rsidRPr="00CA12E5">
        <w:rPr>
          <w:sz w:val="28"/>
          <w:szCs w:val="28"/>
        </w:rPr>
        <w:t>другие банки и ОАО «Белорусский межбанковский расчетный центр».</w:t>
      </w:r>
    </w:p>
    <w:p w14:paraId="7849E80B" w14:textId="77777777" w:rsidR="0093483B" w:rsidRPr="00CA12E5" w:rsidRDefault="00DE569F" w:rsidP="00DE569F">
      <w:pPr>
        <w:pStyle w:val="110"/>
        <w:tabs>
          <w:tab w:val="left" w:pos="1260"/>
        </w:tabs>
        <w:spacing w:line="240" w:lineRule="auto"/>
        <w:ind w:firstLine="709"/>
        <w:jc w:val="both"/>
        <w:rPr>
          <w:sz w:val="28"/>
          <w:szCs w:val="28"/>
        </w:rPr>
      </w:pPr>
      <w:r w:rsidRPr="00CA12E5">
        <w:rPr>
          <w:sz w:val="28"/>
          <w:szCs w:val="28"/>
        </w:rPr>
        <w:t>20.</w:t>
      </w:r>
      <w:r w:rsidR="00D21F39" w:rsidRPr="00CA12E5">
        <w:rPr>
          <w:sz w:val="28"/>
          <w:szCs w:val="28"/>
        </w:rPr>
        <w:t>7</w:t>
      </w:r>
      <w:r w:rsidRPr="00CA12E5">
        <w:rPr>
          <w:sz w:val="28"/>
          <w:szCs w:val="28"/>
        </w:rPr>
        <w:t xml:space="preserve">. </w:t>
      </w:r>
      <w:r w:rsidR="0093483B" w:rsidRPr="00CA12E5">
        <w:rPr>
          <w:sz w:val="28"/>
          <w:szCs w:val="28"/>
        </w:rPr>
        <w:t xml:space="preserve">Банк может приостанавливать своё участие в </w:t>
      </w:r>
      <w:r w:rsidR="00A66522" w:rsidRPr="00CA12E5">
        <w:rPr>
          <w:sz w:val="28"/>
          <w:szCs w:val="28"/>
        </w:rPr>
        <w:t>С</w:t>
      </w:r>
      <w:r w:rsidRPr="00CA12E5">
        <w:rPr>
          <w:sz w:val="28"/>
          <w:szCs w:val="28"/>
        </w:rPr>
        <w:t>истеме мгновенных платежей</w:t>
      </w:r>
      <w:r w:rsidR="0093483B" w:rsidRPr="00CA12E5">
        <w:rPr>
          <w:sz w:val="28"/>
          <w:szCs w:val="28"/>
        </w:rPr>
        <w:t xml:space="preserve"> для выполнения регламентных работ</w:t>
      </w:r>
      <w:r w:rsidR="00B137EB" w:rsidRPr="00CA12E5">
        <w:rPr>
          <w:sz w:val="28"/>
          <w:szCs w:val="28"/>
        </w:rPr>
        <w:t xml:space="preserve"> с предварительным информированием Владельца счета на сайте системы </w:t>
      </w:r>
      <w:r w:rsidR="00606E8B" w:rsidRPr="00CA12E5">
        <w:rPr>
          <w:sz w:val="28"/>
          <w:szCs w:val="28"/>
        </w:rPr>
        <w:t>«</w:t>
      </w:r>
      <w:r w:rsidR="00B137EB" w:rsidRPr="00CA12E5">
        <w:rPr>
          <w:sz w:val="28"/>
          <w:szCs w:val="28"/>
        </w:rPr>
        <w:t>Интернет-банк</w:t>
      </w:r>
      <w:r w:rsidR="00606E8B" w:rsidRPr="00CA12E5">
        <w:rPr>
          <w:sz w:val="28"/>
          <w:szCs w:val="28"/>
        </w:rPr>
        <w:t>»</w:t>
      </w:r>
      <w:r w:rsidR="00B137EB" w:rsidRPr="00CA12E5">
        <w:rPr>
          <w:sz w:val="28"/>
          <w:szCs w:val="28"/>
        </w:rPr>
        <w:t>,</w:t>
      </w:r>
      <w:r w:rsidR="00090DC1" w:rsidRPr="00CA12E5">
        <w:rPr>
          <w:sz w:val="28"/>
          <w:szCs w:val="28"/>
        </w:rPr>
        <w:t xml:space="preserve"> на сайте банка,</w:t>
      </w:r>
      <w:r w:rsidR="00B137EB" w:rsidRPr="00CA12E5">
        <w:rPr>
          <w:sz w:val="28"/>
          <w:szCs w:val="28"/>
        </w:rPr>
        <w:t xml:space="preserve"> посредством СДБО</w:t>
      </w:r>
      <w:r w:rsidR="009C2787" w:rsidRPr="00CA12E5">
        <w:rPr>
          <w:sz w:val="28"/>
          <w:szCs w:val="28"/>
        </w:rPr>
        <w:t xml:space="preserve"> «Интернет-банк»</w:t>
      </w:r>
      <w:r w:rsidR="0093483B" w:rsidRPr="00CA12E5">
        <w:rPr>
          <w:sz w:val="28"/>
          <w:szCs w:val="28"/>
        </w:rPr>
        <w:t xml:space="preserve">. </w:t>
      </w:r>
      <w:r w:rsidRPr="00CA12E5">
        <w:rPr>
          <w:sz w:val="28"/>
          <w:szCs w:val="28"/>
        </w:rPr>
        <w:t>Во время регламентных работ Банк не осуществляет прием исходящих и входящих мгновенных платежей</w:t>
      </w:r>
      <w:r w:rsidR="0093483B" w:rsidRPr="00CA12E5">
        <w:rPr>
          <w:sz w:val="28"/>
          <w:szCs w:val="28"/>
        </w:rPr>
        <w:t>.</w:t>
      </w:r>
      <w:r w:rsidR="00B137EB" w:rsidRPr="00CA12E5">
        <w:rPr>
          <w:sz w:val="28"/>
          <w:szCs w:val="28"/>
        </w:rPr>
        <w:t xml:space="preserve"> </w:t>
      </w:r>
    </w:p>
    <w:p w14:paraId="4657F697" w14:textId="77777777" w:rsidR="0093483B" w:rsidRPr="00CA12E5" w:rsidRDefault="0093483B" w:rsidP="001A12A1">
      <w:pPr>
        <w:pStyle w:val="110"/>
        <w:tabs>
          <w:tab w:val="left" w:pos="1260"/>
        </w:tabs>
        <w:spacing w:line="240" w:lineRule="auto"/>
        <w:ind w:firstLine="709"/>
        <w:jc w:val="both"/>
        <w:rPr>
          <w:sz w:val="28"/>
          <w:szCs w:val="28"/>
        </w:rPr>
      </w:pPr>
    </w:p>
    <w:p w14:paraId="379BDDCA" w14:textId="77777777" w:rsidR="00D80F67" w:rsidRPr="00EA3490" w:rsidRDefault="000A2CE4" w:rsidP="00EE048D">
      <w:pPr>
        <w:tabs>
          <w:tab w:val="left" w:pos="1080"/>
        </w:tabs>
        <w:autoSpaceDE w:val="0"/>
        <w:autoSpaceDN w:val="0"/>
        <w:adjustRightInd w:val="0"/>
        <w:jc w:val="center"/>
        <w:rPr>
          <w:bCs/>
          <w:sz w:val="28"/>
          <w:szCs w:val="28"/>
        </w:rPr>
      </w:pPr>
      <w:r w:rsidRPr="00EA3490">
        <w:rPr>
          <w:bCs/>
          <w:sz w:val="28"/>
          <w:szCs w:val="28"/>
        </w:rPr>
        <w:br w:type="page"/>
      </w:r>
      <w:r w:rsidR="00D80F67" w:rsidRPr="00EA3490">
        <w:rPr>
          <w:bCs/>
          <w:sz w:val="28"/>
          <w:szCs w:val="28"/>
        </w:rPr>
        <w:t xml:space="preserve">РАЗДЕЛ </w:t>
      </w:r>
      <w:r w:rsidR="00D80F67" w:rsidRPr="00EA3490">
        <w:rPr>
          <w:bCs/>
          <w:sz w:val="28"/>
          <w:szCs w:val="28"/>
          <w:lang w:val="en-US"/>
        </w:rPr>
        <w:t>III</w:t>
      </w:r>
    </w:p>
    <w:p w14:paraId="71986D8A" w14:textId="77777777" w:rsidR="00D80F67" w:rsidRPr="00EA3490" w:rsidRDefault="00D80F67" w:rsidP="00EE048D">
      <w:pPr>
        <w:jc w:val="center"/>
        <w:rPr>
          <w:bCs/>
          <w:caps/>
          <w:sz w:val="28"/>
          <w:szCs w:val="28"/>
        </w:rPr>
      </w:pPr>
      <w:r w:rsidRPr="00EA3490">
        <w:rPr>
          <w:bCs/>
          <w:sz w:val="28"/>
          <w:szCs w:val="28"/>
        </w:rPr>
        <w:t xml:space="preserve">УСЛОВИЯ </w:t>
      </w:r>
      <w:r w:rsidRPr="00EA3490">
        <w:rPr>
          <w:bCs/>
          <w:caps/>
          <w:sz w:val="28"/>
          <w:szCs w:val="28"/>
        </w:rPr>
        <w:t>оказания услуг по безналичному перечислению денежных средств на счета физических лиц</w:t>
      </w:r>
    </w:p>
    <w:p w14:paraId="7FAF3B31" w14:textId="77777777" w:rsidR="0028244F" w:rsidRPr="00EA3490" w:rsidRDefault="0028244F" w:rsidP="00EE048D">
      <w:pPr>
        <w:jc w:val="center"/>
        <w:rPr>
          <w:sz w:val="28"/>
          <w:szCs w:val="28"/>
        </w:rPr>
      </w:pPr>
      <w:r w:rsidRPr="00EA3490">
        <w:rPr>
          <w:sz w:val="28"/>
          <w:szCs w:val="28"/>
        </w:rPr>
        <w:t>ГЛАВА 1</w:t>
      </w:r>
    </w:p>
    <w:p w14:paraId="007ED4F2" w14:textId="77777777" w:rsidR="0028244F" w:rsidRPr="00EA3490" w:rsidRDefault="0028244F" w:rsidP="00EE048D">
      <w:pPr>
        <w:jc w:val="center"/>
        <w:rPr>
          <w:sz w:val="28"/>
          <w:szCs w:val="28"/>
        </w:rPr>
      </w:pPr>
      <w:r w:rsidRPr="00EA3490">
        <w:rPr>
          <w:sz w:val="28"/>
          <w:szCs w:val="28"/>
        </w:rPr>
        <w:t>ТЕРМИНЫ И ОПРЕДЕЛЕНИЯ</w:t>
      </w:r>
    </w:p>
    <w:p w14:paraId="1CBBEB0F" w14:textId="77777777" w:rsidR="007C6837" w:rsidRPr="00EA3490" w:rsidRDefault="007C6837" w:rsidP="00EE048D">
      <w:pPr>
        <w:jc w:val="center"/>
        <w:rPr>
          <w:sz w:val="28"/>
          <w:szCs w:val="28"/>
        </w:rPr>
      </w:pPr>
    </w:p>
    <w:p w14:paraId="70355931" w14:textId="77777777" w:rsidR="00813BBA" w:rsidRPr="00EA3490" w:rsidRDefault="00813BBA" w:rsidP="00813BBA">
      <w:pPr>
        <w:tabs>
          <w:tab w:val="left" w:pos="1080"/>
        </w:tabs>
        <w:ind w:firstLine="709"/>
        <w:jc w:val="both"/>
        <w:rPr>
          <w:sz w:val="28"/>
          <w:szCs w:val="28"/>
        </w:rPr>
      </w:pPr>
      <w:r w:rsidRPr="00EA3490">
        <w:rPr>
          <w:sz w:val="28"/>
          <w:szCs w:val="28"/>
        </w:rPr>
        <w:t>1.1. Договор о безналичных перечислениях денежных средств на счета физических лиц – надлежащим образом оформленное и подписанное Клиентом заявление на получение услуги по перечислению денежных средств на счета физических лиц, настоящие Условия, Перечень операций и величин плат в совокупности.</w:t>
      </w:r>
    </w:p>
    <w:p w14:paraId="49ABA1BA" w14:textId="77777777" w:rsidR="00610830" w:rsidRPr="00EA3490" w:rsidRDefault="00610830" w:rsidP="00C231AC">
      <w:pPr>
        <w:tabs>
          <w:tab w:val="left" w:pos="1080"/>
          <w:tab w:val="left" w:pos="1260"/>
        </w:tabs>
        <w:ind w:firstLine="709"/>
        <w:jc w:val="both"/>
        <w:rPr>
          <w:sz w:val="28"/>
          <w:szCs w:val="28"/>
        </w:rPr>
      </w:pPr>
      <w:r w:rsidRPr="00EA3490">
        <w:rPr>
          <w:sz w:val="28"/>
          <w:szCs w:val="28"/>
        </w:rPr>
        <w:t>1.</w:t>
      </w:r>
      <w:r w:rsidR="00793AAF" w:rsidRPr="00EA3490">
        <w:rPr>
          <w:sz w:val="28"/>
          <w:szCs w:val="28"/>
        </w:rPr>
        <w:t>2</w:t>
      </w:r>
      <w:r w:rsidRPr="00EA3490">
        <w:rPr>
          <w:sz w:val="28"/>
          <w:szCs w:val="28"/>
        </w:rPr>
        <w:t xml:space="preserve">. Зачисление на счета физических лиц – оказываемая Банком услуга перечисления денежных средств по платежному поручению Получателя услуг на счета физических лиц, в том числе </w:t>
      </w:r>
      <w:r w:rsidR="0087648F" w:rsidRPr="00EA3490">
        <w:rPr>
          <w:sz w:val="28"/>
          <w:szCs w:val="28"/>
        </w:rPr>
        <w:t>доступ,</w:t>
      </w:r>
      <w:r w:rsidRPr="00EA3490">
        <w:rPr>
          <w:sz w:val="28"/>
          <w:szCs w:val="28"/>
        </w:rPr>
        <w:t xml:space="preserve"> к которым может быть обеспечен с использованием банковских платежных карточек. </w:t>
      </w:r>
    </w:p>
    <w:p w14:paraId="5868349C" w14:textId="77777777" w:rsidR="006565D1" w:rsidRPr="00EA3490" w:rsidRDefault="00793AAF" w:rsidP="00C231AC">
      <w:pPr>
        <w:tabs>
          <w:tab w:val="left" w:pos="1080"/>
        </w:tabs>
        <w:ind w:firstLine="709"/>
        <w:jc w:val="both"/>
        <w:rPr>
          <w:sz w:val="28"/>
          <w:szCs w:val="28"/>
        </w:rPr>
      </w:pPr>
      <w:r w:rsidRPr="00EA3490">
        <w:rPr>
          <w:sz w:val="28"/>
          <w:szCs w:val="28"/>
        </w:rPr>
        <w:t>1.3. Остальные термины используются в значениях, указанных в Р</w:t>
      </w:r>
      <w:r w:rsidR="000D7FC3" w:rsidRPr="00EA3490">
        <w:rPr>
          <w:sz w:val="28"/>
          <w:szCs w:val="28"/>
        </w:rPr>
        <w:t>АЗДЕЛЕ</w:t>
      </w:r>
      <w:r w:rsidRPr="00EA3490">
        <w:rPr>
          <w:sz w:val="28"/>
          <w:szCs w:val="28"/>
        </w:rPr>
        <w:t xml:space="preserve"> I настоящих Условий.</w:t>
      </w:r>
    </w:p>
    <w:p w14:paraId="30B72EEC" w14:textId="77777777" w:rsidR="00D04511" w:rsidRPr="00EA3490" w:rsidRDefault="00D04511" w:rsidP="00EE048D">
      <w:pPr>
        <w:jc w:val="center"/>
        <w:rPr>
          <w:sz w:val="28"/>
          <w:szCs w:val="28"/>
        </w:rPr>
      </w:pPr>
    </w:p>
    <w:p w14:paraId="7E8FDCF0" w14:textId="77777777" w:rsidR="0028244F" w:rsidRPr="00EA3490" w:rsidRDefault="003E21EF" w:rsidP="00EE048D">
      <w:pPr>
        <w:jc w:val="center"/>
        <w:rPr>
          <w:sz w:val="28"/>
          <w:szCs w:val="28"/>
        </w:rPr>
      </w:pPr>
      <w:r w:rsidRPr="00EA3490">
        <w:rPr>
          <w:sz w:val="28"/>
          <w:szCs w:val="28"/>
        </w:rPr>
        <w:t>ГЛАВА 2</w:t>
      </w:r>
    </w:p>
    <w:p w14:paraId="701BCEC8" w14:textId="77777777" w:rsidR="0028244F" w:rsidRPr="00EA3490" w:rsidRDefault="0028244F" w:rsidP="00EE048D">
      <w:pPr>
        <w:jc w:val="center"/>
        <w:rPr>
          <w:bCs/>
          <w:caps/>
          <w:sz w:val="28"/>
          <w:szCs w:val="28"/>
        </w:rPr>
      </w:pPr>
      <w:r w:rsidRPr="00EA3490">
        <w:rPr>
          <w:sz w:val="28"/>
          <w:szCs w:val="28"/>
        </w:rPr>
        <w:t xml:space="preserve">ПОРЯДОК </w:t>
      </w:r>
      <w:r w:rsidRPr="00EA3490">
        <w:rPr>
          <w:bCs/>
          <w:caps/>
          <w:sz w:val="28"/>
          <w:szCs w:val="28"/>
        </w:rPr>
        <w:t>оказания услуг по безналичному перечислению денежных средств на счета физических лиц</w:t>
      </w:r>
    </w:p>
    <w:p w14:paraId="75D8C890" w14:textId="77777777" w:rsidR="00EE7953" w:rsidRPr="00EA3490" w:rsidRDefault="00EE7953" w:rsidP="00C231AC">
      <w:pPr>
        <w:ind w:firstLine="709"/>
        <w:jc w:val="center"/>
        <w:rPr>
          <w:bCs/>
          <w:caps/>
          <w:sz w:val="28"/>
          <w:szCs w:val="28"/>
        </w:rPr>
      </w:pPr>
    </w:p>
    <w:p w14:paraId="18932A89" w14:textId="77777777" w:rsidR="003E21EF" w:rsidRPr="00EA3490" w:rsidRDefault="00AA21EE" w:rsidP="00C231AC">
      <w:pPr>
        <w:pStyle w:val="110"/>
        <w:spacing w:line="240" w:lineRule="auto"/>
        <w:ind w:firstLine="709"/>
        <w:jc w:val="both"/>
        <w:rPr>
          <w:sz w:val="28"/>
          <w:szCs w:val="28"/>
        </w:rPr>
      </w:pPr>
      <w:r w:rsidRPr="00EA3490">
        <w:rPr>
          <w:noProof/>
          <w:sz w:val="28"/>
          <w:szCs w:val="28"/>
        </w:rPr>
        <w:t>2.1.</w:t>
      </w:r>
      <w:r w:rsidR="00A37325" w:rsidRPr="00EA3490">
        <w:rPr>
          <w:sz w:val="28"/>
          <w:szCs w:val="28"/>
        </w:rPr>
        <w:tab/>
      </w:r>
      <w:r w:rsidR="003E21EF" w:rsidRPr="00EA3490">
        <w:rPr>
          <w:noProof/>
          <w:sz w:val="28"/>
          <w:szCs w:val="28"/>
        </w:rPr>
        <w:t xml:space="preserve">Зачисление на счета физических лиц осуществляется в соответствии с законодательством Республики Беларусь, </w:t>
      </w:r>
      <w:r w:rsidR="003E21EF" w:rsidRPr="00EA3490">
        <w:rPr>
          <w:sz w:val="28"/>
          <w:szCs w:val="28"/>
        </w:rPr>
        <w:t>нормативными правовыми актами Национального банка Республики Беларусь,</w:t>
      </w:r>
      <w:r w:rsidR="003E21EF" w:rsidRPr="00EA3490">
        <w:rPr>
          <w:noProof/>
          <w:sz w:val="28"/>
          <w:szCs w:val="28"/>
        </w:rPr>
        <w:t xml:space="preserve"> настоящими Условиями,</w:t>
      </w:r>
      <w:r w:rsidR="006B54D2" w:rsidRPr="00EA3490">
        <w:rPr>
          <w:noProof/>
          <w:sz w:val="28"/>
          <w:szCs w:val="28"/>
        </w:rPr>
        <w:t xml:space="preserve"> на основании заключенного Договора</w:t>
      </w:r>
      <w:r w:rsidR="000F7707" w:rsidRPr="00EA3490">
        <w:rPr>
          <w:noProof/>
          <w:sz w:val="28"/>
          <w:szCs w:val="28"/>
        </w:rPr>
        <w:t xml:space="preserve"> счета </w:t>
      </w:r>
      <w:r w:rsidR="006B54D2" w:rsidRPr="00EA3490">
        <w:rPr>
          <w:noProof/>
          <w:sz w:val="28"/>
          <w:szCs w:val="28"/>
        </w:rPr>
        <w:t xml:space="preserve"> либо </w:t>
      </w:r>
      <w:r w:rsidR="003E21EF" w:rsidRPr="00EA3490">
        <w:rPr>
          <w:noProof/>
          <w:sz w:val="28"/>
          <w:szCs w:val="28"/>
        </w:rPr>
        <w:t xml:space="preserve"> </w:t>
      </w:r>
      <w:r w:rsidR="006B54D2" w:rsidRPr="00EA3490">
        <w:rPr>
          <w:noProof/>
          <w:sz w:val="28"/>
          <w:szCs w:val="28"/>
        </w:rPr>
        <w:t xml:space="preserve">Договора </w:t>
      </w:r>
      <w:r w:rsidR="003E21EF" w:rsidRPr="00EA3490">
        <w:rPr>
          <w:sz w:val="28"/>
          <w:szCs w:val="28"/>
        </w:rPr>
        <w:t>о безналичных перечислениях денежных средств на счета физических</w:t>
      </w:r>
      <w:r w:rsidR="00601F37" w:rsidRPr="00EA3490">
        <w:rPr>
          <w:sz w:val="28"/>
          <w:szCs w:val="28"/>
        </w:rPr>
        <w:t xml:space="preserve"> лиц</w:t>
      </w:r>
      <w:r w:rsidR="003E21EF" w:rsidRPr="00EA3490">
        <w:rPr>
          <w:sz w:val="28"/>
          <w:szCs w:val="28"/>
        </w:rPr>
        <w:t>.</w:t>
      </w:r>
    </w:p>
    <w:p w14:paraId="60D384BD" w14:textId="77777777" w:rsidR="003E21EF" w:rsidRPr="00EA3490" w:rsidRDefault="00AA21EE" w:rsidP="00C231AC">
      <w:pPr>
        <w:pStyle w:val="110"/>
        <w:spacing w:line="240" w:lineRule="auto"/>
        <w:ind w:firstLine="709"/>
        <w:jc w:val="both"/>
        <w:rPr>
          <w:noProof/>
          <w:sz w:val="28"/>
          <w:szCs w:val="28"/>
        </w:rPr>
      </w:pPr>
      <w:r w:rsidRPr="00EA3490">
        <w:rPr>
          <w:noProof/>
          <w:sz w:val="28"/>
          <w:szCs w:val="28"/>
        </w:rPr>
        <w:t>2.2.</w:t>
      </w:r>
      <w:r w:rsidRPr="00EA3490">
        <w:rPr>
          <w:noProof/>
          <w:sz w:val="28"/>
          <w:szCs w:val="28"/>
        </w:rPr>
        <w:tab/>
      </w:r>
      <w:r w:rsidR="003E21EF" w:rsidRPr="00EA3490">
        <w:rPr>
          <w:noProof/>
          <w:sz w:val="28"/>
          <w:szCs w:val="28"/>
        </w:rPr>
        <w:t>Для проведения Банком Зачисления на счета физических лиц Получатель услуг предоставляет в Банк оформленные в соответствии с требованиями законодательства Республики Беларусь списки</w:t>
      </w:r>
      <w:r w:rsidR="003E21EF" w:rsidRPr="00EA3490">
        <w:t xml:space="preserve"> </w:t>
      </w:r>
      <w:r w:rsidR="003E21EF" w:rsidRPr="00EA3490">
        <w:rPr>
          <w:noProof/>
          <w:sz w:val="28"/>
          <w:szCs w:val="28"/>
        </w:rPr>
        <w:t>физических лиц,</w:t>
      </w:r>
      <w:r w:rsidR="003E21EF" w:rsidRPr="00EA3490">
        <w:t xml:space="preserve"> </w:t>
      </w:r>
      <w:r w:rsidR="003E21EF" w:rsidRPr="00EA3490">
        <w:rPr>
          <w:noProof/>
          <w:sz w:val="28"/>
          <w:szCs w:val="28"/>
        </w:rPr>
        <w:t>которым осуществляется перевод денежных средств, подлежащих Зачислению.</w:t>
      </w:r>
    </w:p>
    <w:p w14:paraId="2D981EA1" w14:textId="77777777" w:rsidR="003E21EF" w:rsidRPr="00EA3490" w:rsidRDefault="00AA21EE" w:rsidP="00C231AC">
      <w:pPr>
        <w:pStyle w:val="110"/>
        <w:spacing w:line="240" w:lineRule="auto"/>
        <w:ind w:firstLine="709"/>
        <w:jc w:val="both"/>
        <w:rPr>
          <w:sz w:val="28"/>
          <w:szCs w:val="28"/>
        </w:rPr>
      </w:pPr>
      <w:r w:rsidRPr="00EA3490">
        <w:rPr>
          <w:sz w:val="28"/>
          <w:szCs w:val="28"/>
        </w:rPr>
        <w:t xml:space="preserve">2.3. </w:t>
      </w:r>
      <w:r w:rsidR="003E21EF" w:rsidRPr="00EA3490">
        <w:rPr>
          <w:sz w:val="28"/>
          <w:szCs w:val="28"/>
        </w:rPr>
        <w:t>Получатель услуг несет ответственность за достоверность содержащейся в списке информации и соответствие общей суммы денежных средств, подлежащей зачислению на счета физических лиц и (или) выплате физическим лицам, сумме платежного поручения.</w:t>
      </w:r>
    </w:p>
    <w:p w14:paraId="3FDBC368" w14:textId="77777777" w:rsidR="003E21EF" w:rsidRPr="00EA3490" w:rsidRDefault="003E21EF" w:rsidP="00C231AC">
      <w:pPr>
        <w:pStyle w:val="110"/>
        <w:spacing w:line="240" w:lineRule="auto"/>
        <w:ind w:firstLine="709"/>
        <w:jc w:val="both"/>
        <w:rPr>
          <w:sz w:val="28"/>
          <w:szCs w:val="28"/>
        </w:rPr>
      </w:pPr>
      <w:r w:rsidRPr="00EA3490">
        <w:rPr>
          <w:sz w:val="28"/>
          <w:szCs w:val="28"/>
        </w:rPr>
        <w:t>В случае наличия в списке недостоверных данных Банк имеет право на частичный возврат денежных средств, подлежащих зачислению на счета физических лиц с недостоверными данными.</w:t>
      </w:r>
    </w:p>
    <w:p w14:paraId="6CE43A1B" w14:textId="77777777" w:rsidR="006D57A4" w:rsidRPr="00EA3490" w:rsidRDefault="006D57A4" w:rsidP="006D57A4">
      <w:pPr>
        <w:autoSpaceDE w:val="0"/>
        <w:autoSpaceDN w:val="0"/>
        <w:adjustRightInd w:val="0"/>
        <w:ind w:firstLine="709"/>
        <w:jc w:val="both"/>
        <w:rPr>
          <w:color w:val="000000"/>
          <w:sz w:val="28"/>
          <w:szCs w:val="28"/>
        </w:rPr>
      </w:pPr>
      <w:r w:rsidRPr="00EA3490">
        <w:rPr>
          <w:color w:val="000000"/>
          <w:sz w:val="28"/>
          <w:szCs w:val="28"/>
        </w:rPr>
        <w:t>2.4. Для проведения Банком Зачисления на счета физических лиц по списку физических лиц Владелец счета перечисляет денежные средства платежным поручением на соответствующий счет Банка:</w:t>
      </w:r>
    </w:p>
    <w:p w14:paraId="0A960909" w14:textId="77777777" w:rsidR="006D57A4" w:rsidRPr="00EA3490" w:rsidRDefault="006D57A4" w:rsidP="006D57A4">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8"/>
          <w:szCs w:val="28"/>
        </w:rPr>
      </w:pPr>
      <w:r w:rsidRPr="00EA3490">
        <w:rPr>
          <w:color w:val="000000"/>
          <w:sz w:val="28"/>
          <w:szCs w:val="28"/>
        </w:rPr>
        <w:tab/>
        <w:t>BY 85 PJCB 3812 9990001611000 933 в белорусских рублях</w:t>
      </w:r>
    </w:p>
    <w:p w14:paraId="38E54F0C" w14:textId="77777777" w:rsidR="006D57A4" w:rsidRPr="00EA3490" w:rsidRDefault="006D57A4" w:rsidP="006D57A4">
      <w:pPr>
        <w:autoSpaceDE w:val="0"/>
        <w:autoSpaceDN w:val="0"/>
        <w:adjustRightInd w:val="0"/>
        <w:ind w:firstLine="709"/>
        <w:jc w:val="both"/>
        <w:rPr>
          <w:color w:val="000000"/>
          <w:sz w:val="28"/>
          <w:szCs w:val="28"/>
        </w:rPr>
      </w:pPr>
      <w:r w:rsidRPr="00EA3490">
        <w:rPr>
          <w:color w:val="000000"/>
          <w:sz w:val="28"/>
          <w:szCs w:val="28"/>
        </w:rPr>
        <w:t>BY 86 PJCB 3812 9990001641000 978 в евро</w:t>
      </w:r>
    </w:p>
    <w:p w14:paraId="501662B7" w14:textId="77777777" w:rsidR="006D57A4" w:rsidRPr="00EA3490" w:rsidRDefault="006D57A4" w:rsidP="006D57A4">
      <w:pPr>
        <w:autoSpaceDE w:val="0"/>
        <w:autoSpaceDN w:val="0"/>
        <w:adjustRightInd w:val="0"/>
        <w:ind w:firstLine="709"/>
        <w:jc w:val="both"/>
        <w:rPr>
          <w:color w:val="000000"/>
          <w:sz w:val="28"/>
          <w:szCs w:val="28"/>
        </w:rPr>
      </w:pPr>
      <w:r w:rsidRPr="00EA3490">
        <w:rPr>
          <w:color w:val="000000"/>
          <w:sz w:val="28"/>
          <w:szCs w:val="28"/>
        </w:rPr>
        <w:t>BY 59 PJCB 3812 9990001621000 840 в долларах США</w:t>
      </w:r>
    </w:p>
    <w:p w14:paraId="05D5DAC7" w14:textId="77777777" w:rsidR="006D57A4" w:rsidRPr="00EA3490" w:rsidRDefault="006D57A4" w:rsidP="006D57A4">
      <w:pPr>
        <w:autoSpaceDE w:val="0"/>
        <w:autoSpaceDN w:val="0"/>
        <w:adjustRightInd w:val="0"/>
        <w:ind w:firstLine="709"/>
        <w:jc w:val="both"/>
        <w:rPr>
          <w:color w:val="000000"/>
          <w:sz w:val="28"/>
          <w:szCs w:val="28"/>
        </w:rPr>
      </w:pPr>
      <w:r w:rsidRPr="00EA3490">
        <w:rPr>
          <w:color w:val="000000"/>
          <w:sz w:val="28"/>
          <w:szCs w:val="28"/>
        </w:rPr>
        <w:t xml:space="preserve">BY 28 PJCB 3812 9990001631000 643 в российских рублях. </w:t>
      </w:r>
    </w:p>
    <w:p w14:paraId="7836C507" w14:textId="77777777" w:rsidR="006D57A4" w:rsidRPr="00EA3490" w:rsidRDefault="006D57A4" w:rsidP="006D57A4">
      <w:pPr>
        <w:autoSpaceDE w:val="0"/>
        <w:autoSpaceDN w:val="0"/>
        <w:adjustRightInd w:val="0"/>
        <w:ind w:firstLine="709"/>
        <w:jc w:val="both"/>
        <w:rPr>
          <w:color w:val="000000"/>
          <w:sz w:val="28"/>
          <w:szCs w:val="28"/>
        </w:rPr>
      </w:pPr>
      <w:r w:rsidRPr="00EA3490">
        <w:rPr>
          <w:color w:val="000000"/>
          <w:sz w:val="28"/>
          <w:szCs w:val="28"/>
        </w:rPr>
        <w:t>Для проведения Банком Зачисления на счет одного физического лица (без списка) Владелец счета перечисляет денежные средства платежным поручением на счет физического лица.</w:t>
      </w:r>
    </w:p>
    <w:p w14:paraId="68319B58" w14:textId="77777777" w:rsidR="006D57A4" w:rsidRPr="00EA3490" w:rsidRDefault="006D57A4" w:rsidP="006D57A4">
      <w:pPr>
        <w:autoSpaceDE w:val="0"/>
        <w:autoSpaceDN w:val="0"/>
        <w:adjustRightInd w:val="0"/>
        <w:ind w:firstLine="709"/>
        <w:jc w:val="both"/>
        <w:rPr>
          <w:color w:val="000000"/>
          <w:sz w:val="28"/>
          <w:szCs w:val="28"/>
        </w:rPr>
      </w:pPr>
      <w:r w:rsidRPr="00EA3490">
        <w:rPr>
          <w:color w:val="000000"/>
          <w:sz w:val="28"/>
          <w:szCs w:val="28"/>
        </w:rPr>
        <w:t xml:space="preserve">В случае отсутствия открытых банковских счетов Клиента в Банке Клиент перечисляет денежные средства на счет Банка, указанный в заявлении на получение услуги по безналичному перечислению денежных средств на счета физических лиц. </w:t>
      </w:r>
    </w:p>
    <w:p w14:paraId="52217E45" w14:textId="77777777" w:rsidR="00BD02BD" w:rsidRPr="00EA3490" w:rsidRDefault="006D57A4" w:rsidP="00BD3F72">
      <w:pPr>
        <w:autoSpaceDE w:val="0"/>
        <w:autoSpaceDN w:val="0"/>
        <w:adjustRightInd w:val="0"/>
        <w:ind w:firstLine="709"/>
        <w:jc w:val="both"/>
        <w:rPr>
          <w:color w:val="000000"/>
          <w:sz w:val="28"/>
          <w:szCs w:val="28"/>
        </w:rPr>
      </w:pPr>
      <w:r w:rsidRPr="00EA3490">
        <w:rPr>
          <w:color w:val="000000"/>
          <w:sz w:val="28"/>
          <w:szCs w:val="28"/>
        </w:rPr>
        <w:t>2.5. Банк зачисляет денежные средства, поступившие в пользу физического лица, в соответствии с номером счета</w:t>
      </w:r>
      <w:r w:rsidR="00BD3F72" w:rsidRPr="00EA3490">
        <w:rPr>
          <w:color w:val="000000"/>
          <w:sz w:val="28"/>
          <w:szCs w:val="28"/>
        </w:rPr>
        <w:t>,</w:t>
      </w:r>
      <w:r w:rsidR="00BD02BD" w:rsidRPr="00EA3490">
        <w:rPr>
          <w:color w:val="000000"/>
          <w:sz w:val="28"/>
          <w:szCs w:val="28"/>
        </w:rPr>
        <w:t xml:space="preserve"> указанн</w:t>
      </w:r>
      <w:r w:rsidR="00F52BDD" w:rsidRPr="00EA3490">
        <w:rPr>
          <w:color w:val="000000"/>
          <w:sz w:val="28"/>
          <w:szCs w:val="28"/>
        </w:rPr>
        <w:t>ы</w:t>
      </w:r>
      <w:r w:rsidR="00BD02BD" w:rsidRPr="00EA3490">
        <w:rPr>
          <w:color w:val="000000"/>
          <w:sz w:val="28"/>
          <w:szCs w:val="28"/>
        </w:rPr>
        <w:t>м в платежном поручении.</w:t>
      </w:r>
    </w:p>
    <w:p w14:paraId="69F60E35" w14:textId="77777777" w:rsidR="00BD3F72" w:rsidRPr="00EA3490" w:rsidRDefault="00BD3F72" w:rsidP="00BD3F72">
      <w:pPr>
        <w:autoSpaceDE w:val="0"/>
        <w:autoSpaceDN w:val="0"/>
        <w:adjustRightInd w:val="0"/>
        <w:ind w:firstLine="709"/>
        <w:jc w:val="both"/>
        <w:rPr>
          <w:color w:val="000000"/>
          <w:sz w:val="28"/>
          <w:szCs w:val="28"/>
        </w:rPr>
      </w:pPr>
      <w:r w:rsidRPr="00EA3490">
        <w:rPr>
          <w:color w:val="000000"/>
          <w:sz w:val="28"/>
          <w:szCs w:val="28"/>
        </w:rPr>
        <w:t>2.6.</w:t>
      </w:r>
      <w:r w:rsidRPr="00EA3490">
        <w:rPr>
          <w:color w:val="000000"/>
          <w:sz w:val="28"/>
          <w:szCs w:val="28"/>
        </w:rPr>
        <w:tab/>
        <w:t>Для перечисления Банком денежных средств на счета нескольких физических лиц, открытых в банках Республики Беларусь (за исключением банка</w:t>
      </w:r>
      <w:r w:rsidR="00555F5A" w:rsidRPr="00EA3490">
        <w:rPr>
          <w:color w:val="000000"/>
          <w:sz w:val="28"/>
          <w:szCs w:val="28"/>
        </w:rPr>
        <w:t xml:space="preserve"> </w:t>
      </w:r>
      <w:r w:rsidRPr="00EA3490">
        <w:rPr>
          <w:color w:val="000000"/>
          <w:sz w:val="28"/>
          <w:szCs w:val="28"/>
        </w:rPr>
        <w:t xml:space="preserve">плательщика), Владелец счета может предоставить в Банк </w:t>
      </w:r>
      <w:r w:rsidR="00C52519" w:rsidRPr="00EA3490">
        <w:rPr>
          <w:color w:val="000000"/>
          <w:sz w:val="28"/>
          <w:szCs w:val="28"/>
        </w:rPr>
        <w:t xml:space="preserve">посредством СДБО </w:t>
      </w:r>
      <w:r w:rsidRPr="00EA3490">
        <w:rPr>
          <w:color w:val="000000"/>
          <w:sz w:val="28"/>
          <w:szCs w:val="28"/>
        </w:rPr>
        <w:t>сводное платежное поручение.</w:t>
      </w:r>
      <w:r w:rsidR="00BA1261" w:rsidRPr="00EA3490">
        <w:rPr>
          <w:color w:val="000000"/>
          <w:sz w:val="28"/>
          <w:szCs w:val="28"/>
        </w:rPr>
        <w:t xml:space="preserve"> Отзыв сводного платежного поручения </w:t>
      </w:r>
      <w:r w:rsidR="00E5170B" w:rsidRPr="00EA3490">
        <w:rPr>
          <w:color w:val="000000"/>
          <w:sz w:val="28"/>
          <w:szCs w:val="28"/>
        </w:rPr>
        <w:t xml:space="preserve">осуществляется путем направления Владельцем счета в </w:t>
      </w:r>
      <w:r w:rsidR="00684D96" w:rsidRPr="00EA3490">
        <w:rPr>
          <w:color w:val="000000"/>
          <w:sz w:val="28"/>
          <w:szCs w:val="28"/>
        </w:rPr>
        <w:t>Б</w:t>
      </w:r>
      <w:r w:rsidR="00E5170B" w:rsidRPr="00EA3490">
        <w:rPr>
          <w:color w:val="000000"/>
          <w:sz w:val="28"/>
          <w:szCs w:val="28"/>
        </w:rPr>
        <w:t>анк соответствующего заявления в СДБО</w:t>
      </w:r>
      <w:r w:rsidR="00403440" w:rsidRPr="00EA3490">
        <w:rPr>
          <w:color w:val="000000"/>
          <w:sz w:val="28"/>
          <w:szCs w:val="28"/>
        </w:rPr>
        <w:t xml:space="preserve"> и производится </w:t>
      </w:r>
      <w:r w:rsidR="00BA1261" w:rsidRPr="00EA3490">
        <w:rPr>
          <w:color w:val="000000"/>
          <w:sz w:val="28"/>
          <w:szCs w:val="28"/>
        </w:rPr>
        <w:t>в порядке, установленном в пункте</w:t>
      </w:r>
      <w:r w:rsidR="00E5170B" w:rsidRPr="00EA3490">
        <w:rPr>
          <w:color w:val="000000"/>
          <w:sz w:val="28"/>
          <w:szCs w:val="28"/>
        </w:rPr>
        <w:t xml:space="preserve"> 5.12 раздела </w:t>
      </w:r>
      <w:r w:rsidR="00684D96" w:rsidRPr="00EA3490">
        <w:rPr>
          <w:color w:val="000000"/>
          <w:sz w:val="28"/>
          <w:szCs w:val="28"/>
          <w:lang w:val="en-US"/>
        </w:rPr>
        <w:t>II</w:t>
      </w:r>
      <w:r w:rsidR="00E5170B" w:rsidRPr="00EA3490">
        <w:rPr>
          <w:color w:val="000000"/>
          <w:sz w:val="28"/>
          <w:szCs w:val="28"/>
        </w:rPr>
        <w:t xml:space="preserve"> настоящих Условий</w:t>
      </w:r>
      <w:r w:rsidR="00B442CF" w:rsidRPr="00EA3490">
        <w:rPr>
          <w:color w:val="000000"/>
          <w:sz w:val="28"/>
          <w:szCs w:val="28"/>
        </w:rPr>
        <w:t>.</w:t>
      </w:r>
      <w:r w:rsidR="00E5170B" w:rsidRPr="00EA3490">
        <w:rPr>
          <w:color w:val="000000"/>
          <w:sz w:val="28"/>
          <w:szCs w:val="28"/>
        </w:rPr>
        <w:t xml:space="preserve"> </w:t>
      </w:r>
      <w:r w:rsidR="0005745C" w:rsidRPr="00EA3490">
        <w:rPr>
          <w:color w:val="000000"/>
          <w:sz w:val="28"/>
          <w:szCs w:val="28"/>
        </w:rPr>
        <w:t>С</w:t>
      </w:r>
      <w:r w:rsidR="00B442CF" w:rsidRPr="00EA3490">
        <w:rPr>
          <w:color w:val="000000"/>
          <w:sz w:val="28"/>
          <w:szCs w:val="28"/>
        </w:rPr>
        <w:t>писание</w:t>
      </w:r>
      <w:r w:rsidR="00556BC8" w:rsidRPr="00EA3490">
        <w:rPr>
          <w:color w:val="000000"/>
          <w:sz w:val="28"/>
          <w:szCs w:val="28"/>
        </w:rPr>
        <w:t xml:space="preserve"> денежных средств </w:t>
      </w:r>
      <w:r w:rsidR="0005745C" w:rsidRPr="00EA3490">
        <w:rPr>
          <w:color w:val="000000"/>
          <w:sz w:val="28"/>
          <w:szCs w:val="28"/>
        </w:rPr>
        <w:t xml:space="preserve">со Счета </w:t>
      </w:r>
      <w:r w:rsidR="00556BC8" w:rsidRPr="00EA3490">
        <w:rPr>
          <w:color w:val="000000"/>
          <w:sz w:val="28"/>
          <w:szCs w:val="28"/>
        </w:rPr>
        <w:t>на основании сводного платежного поручения о</w:t>
      </w:r>
      <w:r w:rsidR="00B442CF" w:rsidRPr="00EA3490">
        <w:rPr>
          <w:color w:val="000000"/>
          <w:sz w:val="28"/>
          <w:szCs w:val="28"/>
        </w:rPr>
        <w:t>тража</w:t>
      </w:r>
      <w:r w:rsidR="00556BC8" w:rsidRPr="00EA3490">
        <w:rPr>
          <w:color w:val="000000"/>
          <w:sz w:val="28"/>
          <w:szCs w:val="28"/>
        </w:rPr>
        <w:t>ется</w:t>
      </w:r>
      <w:r w:rsidR="0005745C" w:rsidRPr="00EA3490">
        <w:rPr>
          <w:color w:val="000000"/>
          <w:sz w:val="28"/>
          <w:szCs w:val="28"/>
        </w:rPr>
        <w:t xml:space="preserve"> в выписке по Счету</w:t>
      </w:r>
      <w:r w:rsidR="00B442CF" w:rsidRPr="00EA3490">
        <w:rPr>
          <w:color w:val="000000"/>
          <w:sz w:val="28"/>
          <w:szCs w:val="28"/>
        </w:rPr>
        <w:t xml:space="preserve"> в разрезе сумм перечислений на счета банков-получателей.</w:t>
      </w:r>
    </w:p>
    <w:p w14:paraId="1F8BEBBC" w14:textId="77777777" w:rsidR="000112A3" w:rsidRPr="00EA3490" w:rsidRDefault="006D57A4" w:rsidP="006D57A4">
      <w:pPr>
        <w:pStyle w:val="110"/>
        <w:spacing w:line="240" w:lineRule="auto"/>
        <w:ind w:firstLine="709"/>
        <w:jc w:val="both"/>
        <w:rPr>
          <w:sz w:val="28"/>
          <w:szCs w:val="28"/>
        </w:rPr>
      </w:pPr>
      <w:r w:rsidRPr="00EA3490">
        <w:rPr>
          <w:color w:val="000000"/>
          <w:sz w:val="28"/>
          <w:szCs w:val="28"/>
        </w:rPr>
        <w:t>2.</w:t>
      </w:r>
      <w:r w:rsidR="00BD3F72" w:rsidRPr="00EA3490">
        <w:rPr>
          <w:color w:val="000000"/>
          <w:sz w:val="28"/>
          <w:szCs w:val="28"/>
        </w:rPr>
        <w:t>7</w:t>
      </w:r>
      <w:r w:rsidRPr="00EA3490">
        <w:rPr>
          <w:color w:val="000000"/>
          <w:sz w:val="28"/>
          <w:szCs w:val="28"/>
        </w:rPr>
        <w:t>. Настоящие общие Условия распространяют свое действия на отношения в части оказания услуг по Зачислению на счета физических лиц, возникшие между Владельцем счета и Банком с 03.01.2017г.</w:t>
      </w:r>
    </w:p>
    <w:p w14:paraId="55DF5506" w14:textId="77777777" w:rsidR="00CD31CB" w:rsidRPr="00EA3490" w:rsidRDefault="00CD31CB" w:rsidP="00EE048D">
      <w:pPr>
        <w:jc w:val="center"/>
        <w:rPr>
          <w:sz w:val="28"/>
          <w:szCs w:val="28"/>
        </w:rPr>
      </w:pPr>
    </w:p>
    <w:p w14:paraId="73CDBD30" w14:textId="77777777" w:rsidR="000112A3" w:rsidRPr="00EA3490" w:rsidRDefault="000112A3" w:rsidP="00EE048D">
      <w:pPr>
        <w:jc w:val="center"/>
        <w:rPr>
          <w:sz w:val="28"/>
          <w:szCs w:val="28"/>
        </w:rPr>
      </w:pPr>
      <w:r w:rsidRPr="00EA3490">
        <w:rPr>
          <w:sz w:val="28"/>
          <w:szCs w:val="28"/>
        </w:rPr>
        <w:t>ГЛАВА 3</w:t>
      </w:r>
    </w:p>
    <w:p w14:paraId="36DFDDDD" w14:textId="77777777" w:rsidR="000112A3" w:rsidRPr="00EA3490" w:rsidRDefault="000112A3" w:rsidP="00EE048D">
      <w:pPr>
        <w:jc w:val="center"/>
        <w:rPr>
          <w:sz w:val="28"/>
          <w:szCs w:val="28"/>
        </w:rPr>
      </w:pPr>
      <w:r w:rsidRPr="00EA3490">
        <w:rPr>
          <w:sz w:val="28"/>
          <w:szCs w:val="28"/>
        </w:rPr>
        <w:t>ПРАВА СТОРОН</w:t>
      </w:r>
    </w:p>
    <w:p w14:paraId="454F31D7" w14:textId="77777777" w:rsidR="000112A3" w:rsidRPr="00EA3490" w:rsidRDefault="000112A3" w:rsidP="00C231AC">
      <w:pPr>
        <w:tabs>
          <w:tab w:val="left" w:pos="1080"/>
          <w:tab w:val="left" w:pos="1260"/>
        </w:tabs>
        <w:ind w:firstLine="709"/>
        <w:jc w:val="both"/>
        <w:rPr>
          <w:sz w:val="28"/>
          <w:szCs w:val="28"/>
        </w:rPr>
      </w:pPr>
    </w:p>
    <w:p w14:paraId="0A37D4AF" w14:textId="77777777" w:rsidR="00B84E7B" w:rsidRPr="00EA3490" w:rsidRDefault="00B84E7B" w:rsidP="00C231AC">
      <w:pPr>
        <w:pStyle w:val="af2"/>
        <w:widowControl w:val="0"/>
        <w:tabs>
          <w:tab w:val="left" w:pos="567"/>
        </w:tabs>
        <w:ind w:left="0" w:firstLine="709"/>
        <w:contextualSpacing/>
        <w:jc w:val="both"/>
        <w:rPr>
          <w:sz w:val="28"/>
          <w:szCs w:val="28"/>
        </w:rPr>
      </w:pPr>
      <w:r w:rsidRPr="00EA3490">
        <w:rPr>
          <w:sz w:val="28"/>
          <w:szCs w:val="28"/>
        </w:rPr>
        <w:t>3</w:t>
      </w:r>
      <w:r w:rsidR="000112A3" w:rsidRPr="00EA3490">
        <w:rPr>
          <w:sz w:val="28"/>
          <w:szCs w:val="28"/>
        </w:rPr>
        <w:t>.</w:t>
      </w:r>
      <w:r w:rsidRPr="00EA3490">
        <w:rPr>
          <w:sz w:val="28"/>
          <w:szCs w:val="28"/>
        </w:rPr>
        <w:t>1</w:t>
      </w:r>
      <w:r w:rsidR="000112A3" w:rsidRPr="00EA3490">
        <w:rPr>
          <w:sz w:val="28"/>
          <w:szCs w:val="28"/>
        </w:rPr>
        <w:t>. Банк имеет право</w:t>
      </w:r>
      <w:r w:rsidRPr="00EA3490">
        <w:rPr>
          <w:sz w:val="28"/>
          <w:szCs w:val="28"/>
        </w:rPr>
        <w:t>:</w:t>
      </w:r>
    </w:p>
    <w:p w14:paraId="1AE6ED4E" w14:textId="77777777" w:rsidR="000112A3" w:rsidRPr="00EA3490" w:rsidRDefault="00B84E7B" w:rsidP="00C231AC">
      <w:pPr>
        <w:pStyle w:val="af2"/>
        <w:widowControl w:val="0"/>
        <w:tabs>
          <w:tab w:val="left" w:pos="567"/>
        </w:tabs>
        <w:ind w:left="0" w:firstLine="709"/>
        <w:contextualSpacing/>
        <w:jc w:val="both"/>
        <w:rPr>
          <w:sz w:val="28"/>
          <w:szCs w:val="28"/>
        </w:rPr>
      </w:pPr>
      <w:r w:rsidRPr="00EA3490">
        <w:rPr>
          <w:sz w:val="28"/>
          <w:szCs w:val="28"/>
        </w:rPr>
        <w:t>3.1.1.</w:t>
      </w:r>
      <w:r w:rsidR="000112A3" w:rsidRPr="00EA3490">
        <w:rPr>
          <w:sz w:val="28"/>
          <w:szCs w:val="28"/>
        </w:rPr>
        <w:t xml:space="preserve"> не осуществлять Зачисление на счета физических лиц в случаях:</w:t>
      </w:r>
    </w:p>
    <w:p w14:paraId="282A97DD" w14:textId="77777777" w:rsidR="000112A3" w:rsidRPr="00EA3490" w:rsidRDefault="000112A3" w:rsidP="00C231AC">
      <w:pPr>
        <w:pStyle w:val="af2"/>
        <w:widowControl w:val="0"/>
        <w:tabs>
          <w:tab w:val="left" w:pos="567"/>
        </w:tabs>
        <w:ind w:left="0" w:firstLine="709"/>
        <w:contextualSpacing/>
        <w:jc w:val="both"/>
        <w:rPr>
          <w:b/>
          <w:sz w:val="28"/>
          <w:szCs w:val="28"/>
        </w:rPr>
      </w:pPr>
      <w:r w:rsidRPr="00EA3490">
        <w:rPr>
          <w:sz w:val="28"/>
          <w:szCs w:val="28"/>
        </w:rPr>
        <w:t>отсутствия у физического лица открытого счета в Банке;</w:t>
      </w:r>
    </w:p>
    <w:p w14:paraId="0510BA8D" w14:textId="77777777" w:rsidR="000112A3" w:rsidRPr="00EA3490" w:rsidRDefault="000112A3" w:rsidP="00C231AC">
      <w:pPr>
        <w:pStyle w:val="af2"/>
        <w:widowControl w:val="0"/>
        <w:ind w:left="0" w:firstLine="709"/>
        <w:jc w:val="both"/>
        <w:rPr>
          <w:sz w:val="28"/>
          <w:szCs w:val="28"/>
        </w:rPr>
      </w:pPr>
      <w:r w:rsidRPr="00EA3490">
        <w:rPr>
          <w:sz w:val="28"/>
          <w:szCs w:val="28"/>
        </w:rPr>
        <w:t>оформления платежного поручения с нарушением законодательства Республики Беларусь;</w:t>
      </w:r>
    </w:p>
    <w:p w14:paraId="6DD16EB7" w14:textId="77777777" w:rsidR="000112A3" w:rsidRPr="00EA3490" w:rsidRDefault="000112A3" w:rsidP="00C231AC">
      <w:pPr>
        <w:pStyle w:val="af2"/>
        <w:widowControl w:val="0"/>
        <w:ind w:left="0" w:firstLine="709"/>
        <w:jc w:val="both"/>
        <w:rPr>
          <w:sz w:val="28"/>
          <w:szCs w:val="28"/>
        </w:rPr>
      </w:pPr>
      <w:r w:rsidRPr="00EA3490">
        <w:rPr>
          <w:sz w:val="28"/>
          <w:szCs w:val="28"/>
        </w:rPr>
        <w:t>отсутствия списков физических лиц, в пользу которых осуществляется перевод;</w:t>
      </w:r>
    </w:p>
    <w:p w14:paraId="169144DD" w14:textId="77777777" w:rsidR="000112A3" w:rsidRPr="00EA3490" w:rsidRDefault="000112A3" w:rsidP="00C231AC">
      <w:pPr>
        <w:pStyle w:val="af2"/>
        <w:widowControl w:val="0"/>
        <w:ind w:left="0" w:firstLine="709"/>
        <w:jc w:val="both"/>
        <w:rPr>
          <w:sz w:val="28"/>
          <w:szCs w:val="28"/>
        </w:rPr>
      </w:pPr>
      <w:r w:rsidRPr="00EA3490">
        <w:rPr>
          <w:sz w:val="28"/>
          <w:szCs w:val="28"/>
        </w:rPr>
        <w:t xml:space="preserve">неуплаты Получателем услуг </w:t>
      </w:r>
      <w:r w:rsidR="00561389" w:rsidRPr="00EA3490">
        <w:rPr>
          <w:sz w:val="28"/>
          <w:szCs w:val="28"/>
        </w:rPr>
        <w:t xml:space="preserve">вознаграждения </w:t>
      </w:r>
      <w:r w:rsidRPr="00EA3490">
        <w:rPr>
          <w:sz w:val="28"/>
          <w:szCs w:val="28"/>
        </w:rPr>
        <w:t xml:space="preserve">за оказываемые услуги </w:t>
      </w:r>
      <w:r w:rsidRPr="00EA3490">
        <w:rPr>
          <w:noProof/>
          <w:sz w:val="28"/>
          <w:szCs w:val="28"/>
        </w:rPr>
        <w:t xml:space="preserve">по </w:t>
      </w:r>
      <w:r w:rsidRPr="00EA3490">
        <w:rPr>
          <w:sz w:val="28"/>
          <w:szCs w:val="28"/>
        </w:rPr>
        <w:t>Зач</w:t>
      </w:r>
      <w:r w:rsidR="00561389" w:rsidRPr="00EA3490">
        <w:rPr>
          <w:sz w:val="28"/>
          <w:szCs w:val="28"/>
        </w:rPr>
        <w:t>ислению на счета физических лиц</w:t>
      </w:r>
      <w:r w:rsidRPr="00EA3490">
        <w:rPr>
          <w:sz w:val="28"/>
          <w:szCs w:val="28"/>
        </w:rPr>
        <w:t xml:space="preserve"> </w:t>
      </w:r>
      <w:r w:rsidR="00561389" w:rsidRPr="00EA3490">
        <w:rPr>
          <w:sz w:val="28"/>
          <w:szCs w:val="28"/>
        </w:rPr>
        <w:t>в срок, указанный в пункте 4.1 Р</w:t>
      </w:r>
      <w:r w:rsidR="00043B48" w:rsidRPr="00EA3490">
        <w:rPr>
          <w:sz w:val="28"/>
          <w:szCs w:val="28"/>
        </w:rPr>
        <w:t>АЗДЕЛА</w:t>
      </w:r>
      <w:r w:rsidR="00561389" w:rsidRPr="00EA3490">
        <w:rPr>
          <w:sz w:val="28"/>
          <w:szCs w:val="28"/>
        </w:rPr>
        <w:t xml:space="preserve"> I настоящих Условий;</w:t>
      </w:r>
    </w:p>
    <w:p w14:paraId="5E0B98CB" w14:textId="77777777" w:rsidR="000112A3" w:rsidRPr="00EA3490" w:rsidRDefault="000112A3" w:rsidP="00C231AC">
      <w:pPr>
        <w:pStyle w:val="af2"/>
        <w:widowControl w:val="0"/>
        <w:ind w:left="0" w:firstLine="709"/>
        <w:jc w:val="both"/>
        <w:rPr>
          <w:sz w:val="28"/>
          <w:szCs w:val="28"/>
        </w:rPr>
      </w:pPr>
      <w:r w:rsidRPr="00EA3490">
        <w:rPr>
          <w:sz w:val="28"/>
          <w:szCs w:val="28"/>
        </w:rPr>
        <w:t xml:space="preserve">в иных случаях, предусмотренных законодательством Республики Беларусь и </w:t>
      </w:r>
      <w:r w:rsidR="00407D25" w:rsidRPr="00EA3490">
        <w:rPr>
          <w:sz w:val="28"/>
          <w:szCs w:val="28"/>
        </w:rPr>
        <w:t xml:space="preserve">(или) </w:t>
      </w:r>
      <w:r w:rsidRPr="00EA3490">
        <w:rPr>
          <w:sz w:val="28"/>
          <w:szCs w:val="28"/>
        </w:rPr>
        <w:t>настоящими Условиями.</w:t>
      </w:r>
    </w:p>
    <w:p w14:paraId="7DF17AA9" w14:textId="77777777" w:rsidR="000112A3" w:rsidRPr="00EA3490" w:rsidRDefault="000112A3" w:rsidP="00C231AC">
      <w:pPr>
        <w:pStyle w:val="af2"/>
        <w:widowControl w:val="0"/>
        <w:ind w:left="0" w:firstLine="709"/>
        <w:jc w:val="both"/>
        <w:rPr>
          <w:sz w:val="28"/>
          <w:szCs w:val="28"/>
        </w:rPr>
      </w:pPr>
      <w:r w:rsidRPr="00EA3490">
        <w:rPr>
          <w:sz w:val="28"/>
          <w:szCs w:val="28"/>
        </w:rPr>
        <w:t>В случае не устранения вышеуказанных причин в течение 5 (пяти) рабочих дней</w:t>
      </w:r>
      <w:r w:rsidR="00980B5D" w:rsidRPr="00EA3490">
        <w:rPr>
          <w:sz w:val="28"/>
          <w:szCs w:val="28"/>
        </w:rPr>
        <w:t>, по истечении указанного срока</w:t>
      </w:r>
      <w:r w:rsidRPr="00EA3490">
        <w:rPr>
          <w:sz w:val="28"/>
          <w:szCs w:val="28"/>
        </w:rPr>
        <w:t xml:space="preserve"> Банк возвращает сумму денежных средств, подлежащих зачислению на счета физических лиц, на счет Получателя услуг.</w:t>
      </w:r>
    </w:p>
    <w:p w14:paraId="33FB9A35" w14:textId="77777777" w:rsidR="00B84E7B" w:rsidRPr="00EA3490" w:rsidRDefault="00B84E7B" w:rsidP="00C231AC">
      <w:pPr>
        <w:pStyle w:val="af2"/>
        <w:widowControl w:val="0"/>
        <w:tabs>
          <w:tab w:val="left" w:pos="567"/>
        </w:tabs>
        <w:ind w:left="0" w:firstLine="709"/>
        <w:contextualSpacing/>
        <w:jc w:val="both"/>
        <w:rPr>
          <w:sz w:val="28"/>
          <w:szCs w:val="28"/>
        </w:rPr>
      </w:pPr>
      <w:r w:rsidRPr="00EA3490">
        <w:rPr>
          <w:sz w:val="28"/>
          <w:szCs w:val="28"/>
        </w:rPr>
        <w:t>3.2. Получатель услуг имеет право:</w:t>
      </w:r>
    </w:p>
    <w:p w14:paraId="5657C3FC" w14:textId="77777777" w:rsidR="00561F0C" w:rsidRPr="00EA3490" w:rsidRDefault="00561F0C" w:rsidP="00C231AC">
      <w:pPr>
        <w:pStyle w:val="110"/>
        <w:spacing w:line="240" w:lineRule="auto"/>
        <w:ind w:firstLine="709"/>
        <w:jc w:val="both"/>
        <w:rPr>
          <w:sz w:val="28"/>
          <w:szCs w:val="28"/>
        </w:rPr>
      </w:pPr>
      <w:r w:rsidRPr="00EA3490">
        <w:rPr>
          <w:sz w:val="28"/>
          <w:szCs w:val="28"/>
        </w:rPr>
        <w:t>3.2.1. передавать списки физических лиц в виде электронных документов при наличии у Получателя услуг доступа к СДБО;</w:t>
      </w:r>
    </w:p>
    <w:p w14:paraId="0006877F" w14:textId="77777777" w:rsidR="00561F0C" w:rsidRPr="00EA3490" w:rsidRDefault="00561F0C" w:rsidP="00C231AC">
      <w:pPr>
        <w:pStyle w:val="110"/>
        <w:spacing w:line="240" w:lineRule="auto"/>
        <w:ind w:firstLine="709"/>
        <w:jc w:val="both"/>
        <w:rPr>
          <w:sz w:val="28"/>
          <w:szCs w:val="28"/>
        </w:rPr>
      </w:pPr>
      <w:r w:rsidRPr="00EA3490">
        <w:rPr>
          <w:sz w:val="28"/>
          <w:szCs w:val="28"/>
        </w:rPr>
        <w:t>3.2.2.</w:t>
      </w:r>
      <w:r w:rsidR="00AC5F89" w:rsidRPr="00EA3490">
        <w:rPr>
          <w:sz w:val="28"/>
          <w:szCs w:val="28"/>
        </w:rPr>
        <w:t xml:space="preserve"> производить оплату вознаграждения за выпуск банковских платежных карточек в соответствии с Перечнем операци</w:t>
      </w:r>
      <w:r w:rsidR="00CE18D0" w:rsidRPr="00EA3490">
        <w:rPr>
          <w:sz w:val="28"/>
          <w:szCs w:val="28"/>
        </w:rPr>
        <w:t>й и величин плат и соглашением С</w:t>
      </w:r>
      <w:r w:rsidR="00AC5F89" w:rsidRPr="00EA3490">
        <w:rPr>
          <w:sz w:val="28"/>
          <w:szCs w:val="28"/>
        </w:rPr>
        <w:t>торон. Согл</w:t>
      </w:r>
      <w:r w:rsidR="00E35531" w:rsidRPr="00EA3490">
        <w:rPr>
          <w:sz w:val="28"/>
          <w:szCs w:val="28"/>
        </w:rPr>
        <w:t>ашение С</w:t>
      </w:r>
      <w:r w:rsidR="00AC5F89" w:rsidRPr="00EA3490">
        <w:rPr>
          <w:sz w:val="28"/>
          <w:szCs w:val="28"/>
        </w:rPr>
        <w:t xml:space="preserve">торон может быть достигнуто путем письменного уведомления Получателем услуг Банка. В случае неполучения Получателем услуг возражений Банка в </w:t>
      </w:r>
      <w:r w:rsidR="00E35531" w:rsidRPr="00EA3490">
        <w:rPr>
          <w:sz w:val="28"/>
          <w:szCs w:val="28"/>
        </w:rPr>
        <w:t>трех</w:t>
      </w:r>
      <w:r w:rsidR="00AC5F89" w:rsidRPr="00EA3490">
        <w:rPr>
          <w:sz w:val="28"/>
          <w:szCs w:val="28"/>
        </w:rPr>
        <w:t>дневный срок соглашение считается достигнутым.</w:t>
      </w:r>
      <w:r w:rsidRPr="00EA3490">
        <w:rPr>
          <w:sz w:val="28"/>
          <w:szCs w:val="28"/>
        </w:rPr>
        <w:t xml:space="preserve"> </w:t>
      </w:r>
    </w:p>
    <w:p w14:paraId="1588CAA9" w14:textId="77777777" w:rsidR="0087648F" w:rsidRPr="00EA3490" w:rsidRDefault="0087648F" w:rsidP="00C231AC">
      <w:pPr>
        <w:pStyle w:val="110"/>
        <w:spacing w:line="240" w:lineRule="auto"/>
        <w:ind w:firstLine="709"/>
        <w:jc w:val="both"/>
        <w:rPr>
          <w:sz w:val="28"/>
          <w:szCs w:val="28"/>
        </w:rPr>
      </w:pPr>
    </w:p>
    <w:p w14:paraId="3BD37FBA" w14:textId="77777777" w:rsidR="0028244F" w:rsidRPr="00EA3490" w:rsidRDefault="0028244F" w:rsidP="00EE048D">
      <w:pPr>
        <w:jc w:val="center"/>
        <w:rPr>
          <w:sz w:val="28"/>
          <w:szCs w:val="28"/>
        </w:rPr>
      </w:pPr>
      <w:r w:rsidRPr="00EA3490">
        <w:rPr>
          <w:sz w:val="28"/>
          <w:szCs w:val="28"/>
        </w:rPr>
        <w:t xml:space="preserve">ГЛАВА </w:t>
      </w:r>
      <w:r w:rsidR="000112A3" w:rsidRPr="00EA3490">
        <w:rPr>
          <w:sz w:val="28"/>
          <w:szCs w:val="28"/>
        </w:rPr>
        <w:t>4</w:t>
      </w:r>
    </w:p>
    <w:p w14:paraId="3BD7CAE5" w14:textId="77777777" w:rsidR="0028244F" w:rsidRPr="00EA3490" w:rsidRDefault="0028244F" w:rsidP="00EE048D">
      <w:pPr>
        <w:jc w:val="center"/>
        <w:rPr>
          <w:sz w:val="28"/>
          <w:szCs w:val="28"/>
        </w:rPr>
      </w:pPr>
      <w:r w:rsidRPr="00EA3490">
        <w:rPr>
          <w:sz w:val="28"/>
          <w:szCs w:val="28"/>
        </w:rPr>
        <w:t>ОБЯЗАННОСТИ СТОРОН</w:t>
      </w:r>
    </w:p>
    <w:p w14:paraId="608F9007" w14:textId="77777777" w:rsidR="00EE7953" w:rsidRPr="00EA3490" w:rsidRDefault="00EE7953" w:rsidP="00C231AC">
      <w:pPr>
        <w:ind w:firstLine="709"/>
        <w:jc w:val="center"/>
        <w:rPr>
          <w:sz w:val="28"/>
          <w:szCs w:val="28"/>
        </w:rPr>
      </w:pPr>
    </w:p>
    <w:p w14:paraId="7E953867" w14:textId="77777777" w:rsidR="00AD542A" w:rsidRPr="00EA3490" w:rsidRDefault="00561F0C" w:rsidP="00C231AC">
      <w:pPr>
        <w:pStyle w:val="110"/>
        <w:tabs>
          <w:tab w:val="left" w:pos="1080"/>
        </w:tabs>
        <w:spacing w:line="240" w:lineRule="auto"/>
        <w:ind w:firstLine="709"/>
        <w:jc w:val="both"/>
        <w:rPr>
          <w:sz w:val="28"/>
          <w:szCs w:val="28"/>
        </w:rPr>
      </w:pPr>
      <w:r w:rsidRPr="00EA3490">
        <w:rPr>
          <w:noProof/>
          <w:sz w:val="28"/>
          <w:szCs w:val="28"/>
        </w:rPr>
        <w:t>4</w:t>
      </w:r>
      <w:r w:rsidR="00AD542A" w:rsidRPr="00EA3490">
        <w:rPr>
          <w:noProof/>
          <w:sz w:val="28"/>
          <w:szCs w:val="28"/>
        </w:rPr>
        <w:t>.1.</w:t>
      </w:r>
      <w:r w:rsidR="00AD542A" w:rsidRPr="00EA3490">
        <w:rPr>
          <w:sz w:val="28"/>
          <w:szCs w:val="28"/>
        </w:rPr>
        <w:tab/>
        <w:t>Банк обязуется:</w:t>
      </w:r>
    </w:p>
    <w:p w14:paraId="3DA1BBC8" w14:textId="77777777" w:rsidR="00AD542A" w:rsidRPr="00EA3490" w:rsidRDefault="00561F0C" w:rsidP="00C231AC">
      <w:pPr>
        <w:pStyle w:val="110"/>
        <w:tabs>
          <w:tab w:val="left" w:pos="1260"/>
        </w:tabs>
        <w:spacing w:line="240" w:lineRule="auto"/>
        <w:ind w:firstLine="709"/>
        <w:jc w:val="both"/>
        <w:rPr>
          <w:strike/>
          <w:sz w:val="28"/>
          <w:szCs w:val="28"/>
        </w:rPr>
      </w:pPr>
      <w:r w:rsidRPr="00EA3490">
        <w:rPr>
          <w:sz w:val="28"/>
          <w:szCs w:val="28"/>
        </w:rPr>
        <w:t>4</w:t>
      </w:r>
      <w:r w:rsidR="00AD542A" w:rsidRPr="00EA3490">
        <w:rPr>
          <w:sz w:val="28"/>
          <w:szCs w:val="28"/>
        </w:rPr>
        <w:t>.1.1. осуществлять Зачисление на счета физических лиц в соответствии с законодательством Республики Беларусь, настоящими Условиями;</w:t>
      </w:r>
      <w:r w:rsidR="00AD542A" w:rsidRPr="00EA3490">
        <w:rPr>
          <w:strike/>
          <w:sz w:val="28"/>
          <w:szCs w:val="28"/>
        </w:rPr>
        <w:t xml:space="preserve"> </w:t>
      </w:r>
    </w:p>
    <w:p w14:paraId="00ADC4F2" w14:textId="77777777" w:rsidR="008000BE" w:rsidRPr="00EA3490" w:rsidRDefault="00561F0C" w:rsidP="00C231AC">
      <w:pPr>
        <w:autoSpaceDE w:val="0"/>
        <w:autoSpaceDN w:val="0"/>
        <w:adjustRightInd w:val="0"/>
        <w:ind w:firstLine="709"/>
        <w:jc w:val="both"/>
        <w:rPr>
          <w:sz w:val="28"/>
          <w:szCs w:val="28"/>
        </w:rPr>
      </w:pPr>
      <w:r w:rsidRPr="00EA3490">
        <w:rPr>
          <w:sz w:val="28"/>
          <w:szCs w:val="28"/>
        </w:rPr>
        <w:t>4</w:t>
      </w:r>
      <w:r w:rsidR="008000BE" w:rsidRPr="00EA3490">
        <w:rPr>
          <w:sz w:val="28"/>
          <w:szCs w:val="28"/>
        </w:rPr>
        <w:t>.</w:t>
      </w:r>
      <w:r w:rsidR="00AA21EE" w:rsidRPr="00EA3490">
        <w:rPr>
          <w:sz w:val="28"/>
          <w:szCs w:val="28"/>
        </w:rPr>
        <w:t>2</w:t>
      </w:r>
      <w:r w:rsidR="008000BE" w:rsidRPr="00EA3490">
        <w:rPr>
          <w:sz w:val="28"/>
          <w:szCs w:val="28"/>
        </w:rPr>
        <w:t>. Клиент обязуется:</w:t>
      </w:r>
    </w:p>
    <w:p w14:paraId="256930DD" w14:textId="77777777" w:rsidR="008000BE" w:rsidRPr="00EA3490" w:rsidRDefault="00561F0C" w:rsidP="00C231AC">
      <w:pPr>
        <w:autoSpaceDE w:val="0"/>
        <w:autoSpaceDN w:val="0"/>
        <w:adjustRightInd w:val="0"/>
        <w:ind w:firstLine="709"/>
        <w:jc w:val="both"/>
        <w:rPr>
          <w:noProof/>
          <w:sz w:val="28"/>
          <w:szCs w:val="28"/>
        </w:rPr>
      </w:pPr>
      <w:r w:rsidRPr="00EA3490">
        <w:rPr>
          <w:noProof/>
          <w:sz w:val="28"/>
          <w:szCs w:val="28"/>
        </w:rPr>
        <w:t>4</w:t>
      </w:r>
      <w:r w:rsidR="008000BE" w:rsidRPr="00EA3490">
        <w:rPr>
          <w:noProof/>
          <w:sz w:val="28"/>
          <w:szCs w:val="28"/>
        </w:rPr>
        <w:t>.</w:t>
      </w:r>
      <w:r w:rsidR="00AA21EE" w:rsidRPr="00EA3490">
        <w:rPr>
          <w:noProof/>
          <w:sz w:val="28"/>
          <w:szCs w:val="28"/>
        </w:rPr>
        <w:t>2</w:t>
      </w:r>
      <w:r w:rsidR="008000BE" w:rsidRPr="00EA3490">
        <w:rPr>
          <w:noProof/>
          <w:sz w:val="28"/>
          <w:szCs w:val="28"/>
        </w:rPr>
        <w:t>.1. предоставлять в Банк заверенную в порядке, установленном законодательством Республики Беларусь, карточку с образцами подписей либо ее копию при представлении в Банк списка физических лиц.</w:t>
      </w:r>
    </w:p>
    <w:p w14:paraId="4F84438F" w14:textId="77777777" w:rsidR="00AA21EE" w:rsidRPr="00EA3490" w:rsidRDefault="00561F0C" w:rsidP="00C231AC">
      <w:pPr>
        <w:autoSpaceDE w:val="0"/>
        <w:autoSpaceDN w:val="0"/>
        <w:adjustRightInd w:val="0"/>
        <w:ind w:firstLine="709"/>
        <w:jc w:val="both"/>
        <w:rPr>
          <w:noProof/>
          <w:sz w:val="28"/>
          <w:szCs w:val="28"/>
        </w:rPr>
      </w:pPr>
      <w:r w:rsidRPr="00EA3490">
        <w:rPr>
          <w:noProof/>
          <w:sz w:val="28"/>
          <w:szCs w:val="28"/>
        </w:rPr>
        <w:t>4</w:t>
      </w:r>
      <w:r w:rsidR="00AA21EE" w:rsidRPr="00EA3490">
        <w:rPr>
          <w:noProof/>
          <w:sz w:val="28"/>
          <w:szCs w:val="28"/>
        </w:rPr>
        <w:t>.3.</w:t>
      </w:r>
      <w:r w:rsidR="00AA21EE" w:rsidRPr="00EA3490">
        <w:rPr>
          <w:noProof/>
          <w:sz w:val="28"/>
          <w:szCs w:val="28"/>
        </w:rPr>
        <w:tab/>
        <w:t>Получатель услуг обязуется</w:t>
      </w:r>
      <w:r w:rsidR="001940B5" w:rsidRPr="00EA3490">
        <w:rPr>
          <w:noProof/>
          <w:sz w:val="28"/>
          <w:szCs w:val="28"/>
        </w:rPr>
        <w:t>:</w:t>
      </w:r>
    </w:p>
    <w:p w14:paraId="2020AFE9" w14:textId="77777777" w:rsidR="00473D35" w:rsidRPr="00EA3490" w:rsidRDefault="00561F0C" w:rsidP="00C231AC">
      <w:pPr>
        <w:pStyle w:val="a4"/>
        <w:tabs>
          <w:tab w:val="left" w:pos="1260"/>
        </w:tabs>
        <w:ind w:firstLine="709"/>
        <w:rPr>
          <w:szCs w:val="28"/>
        </w:rPr>
      </w:pPr>
      <w:r w:rsidRPr="00EA3490">
        <w:rPr>
          <w:szCs w:val="28"/>
        </w:rPr>
        <w:t>4</w:t>
      </w:r>
      <w:r w:rsidR="00473D35" w:rsidRPr="00EA3490">
        <w:rPr>
          <w:szCs w:val="28"/>
        </w:rPr>
        <w:t>.</w:t>
      </w:r>
      <w:r w:rsidR="00AA21EE" w:rsidRPr="00EA3490">
        <w:rPr>
          <w:szCs w:val="28"/>
        </w:rPr>
        <w:t>3</w:t>
      </w:r>
      <w:r w:rsidR="00473D35" w:rsidRPr="00EA3490">
        <w:rPr>
          <w:szCs w:val="28"/>
        </w:rPr>
        <w:t>.</w:t>
      </w:r>
      <w:r w:rsidR="00AA21EE" w:rsidRPr="00EA3490">
        <w:rPr>
          <w:szCs w:val="28"/>
        </w:rPr>
        <w:t>1</w:t>
      </w:r>
      <w:r w:rsidR="00473D35" w:rsidRPr="00EA3490">
        <w:rPr>
          <w:szCs w:val="28"/>
        </w:rPr>
        <w:t>.</w:t>
      </w:r>
      <w:r w:rsidR="00473D35" w:rsidRPr="00EA3490">
        <w:rPr>
          <w:szCs w:val="28"/>
        </w:rPr>
        <w:tab/>
        <w:t>предоставлять в Банк списки при осуществлении Зачислений на счета физических лиц:</w:t>
      </w:r>
    </w:p>
    <w:p w14:paraId="21094F78" w14:textId="77777777" w:rsidR="00473D35" w:rsidRPr="00EA3490" w:rsidRDefault="00473D35" w:rsidP="00C231AC">
      <w:pPr>
        <w:pStyle w:val="a4"/>
        <w:ind w:firstLine="709"/>
        <w:rPr>
          <w:szCs w:val="28"/>
        </w:rPr>
      </w:pPr>
      <w:r w:rsidRPr="00EA3490">
        <w:rPr>
          <w:szCs w:val="28"/>
        </w:rPr>
        <w:t>на бумажном носителе в 2 (двух) экземплярах;</w:t>
      </w:r>
    </w:p>
    <w:p w14:paraId="7D3A6F8E" w14:textId="77777777" w:rsidR="00473D35" w:rsidRPr="00EA3490" w:rsidRDefault="00473D35" w:rsidP="00C231AC">
      <w:pPr>
        <w:pStyle w:val="a4"/>
        <w:ind w:firstLine="709"/>
        <w:rPr>
          <w:szCs w:val="28"/>
        </w:rPr>
      </w:pPr>
      <w:r w:rsidRPr="00EA3490">
        <w:rPr>
          <w:szCs w:val="28"/>
        </w:rPr>
        <w:t>в виде э</w:t>
      </w:r>
      <w:r w:rsidR="00AC5F89" w:rsidRPr="00EA3490">
        <w:rPr>
          <w:szCs w:val="28"/>
        </w:rPr>
        <w:t>лектронного документа;</w:t>
      </w:r>
    </w:p>
    <w:p w14:paraId="45D686EF" w14:textId="77777777" w:rsidR="00AC5F89" w:rsidRPr="00EA3490" w:rsidRDefault="00AC5F89" w:rsidP="00C231AC">
      <w:pPr>
        <w:pStyle w:val="a4"/>
        <w:ind w:firstLine="709"/>
        <w:rPr>
          <w:szCs w:val="28"/>
        </w:rPr>
      </w:pPr>
      <w:r w:rsidRPr="00EA3490">
        <w:rPr>
          <w:szCs w:val="28"/>
        </w:rPr>
        <w:t xml:space="preserve">4.3.2. </w:t>
      </w:r>
      <w:r w:rsidR="00E35531" w:rsidRPr="00EA3490">
        <w:rPr>
          <w:szCs w:val="28"/>
        </w:rPr>
        <w:t>оплачивать</w:t>
      </w:r>
      <w:r w:rsidRPr="00EA3490">
        <w:rPr>
          <w:szCs w:val="28"/>
        </w:rPr>
        <w:t xml:space="preserve"> вознаграждени</w:t>
      </w:r>
      <w:r w:rsidR="00E35531" w:rsidRPr="00EA3490">
        <w:rPr>
          <w:szCs w:val="28"/>
        </w:rPr>
        <w:t>е</w:t>
      </w:r>
      <w:r w:rsidRPr="00EA3490">
        <w:rPr>
          <w:szCs w:val="28"/>
        </w:rPr>
        <w:t xml:space="preserve"> за выпуск банковских платежных карточек в случае, когда в соответствии с соглашением Сторон оплата производится Получателем услуг. </w:t>
      </w:r>
    </w:p>
    <w:p w14:paraId="52034B7A" w14:textId="77777777" w:rsidR="00AC5F89" w:rsidRPr="00EA3490" w:rsidRDefault="00AC5F89" w:rsidP="00C231AC">
      <w:pPr>
        <w:pStyle w:val="a4"/>
        <w:ind w:firstLine="709"/>
        <w:rPr>
          <w:szCs w:val="28"/>
        </w:rPr>
      </w:pPr>
      <w:r w:rsidRPr="00EA3490">
        <w:rPr>
          <w:szCs w:val="28"/>
        </w:rPr>
        <w:t xml:space="preserve">Оплата производится в течение </w:t>
      </w:r>
      <w:r w:rsidR="00E35531" w:rsidRPr="00EA3490">
        <w:rPr>
          <w:szCs w:val="28"/>
        </w:rPr>
        <w:t xml:space="preserve">трех банковских дней, но не </w:t>
      </w:r>
      <w:r w:rsidRPr="00EA3490">
        <w:rPr>
          <w:szCs w:val="28"/>
        </w:rPr>
        <w:t>позднее последнего рабочего дня месяца после получения соответствующе</w:t>
      </w:r>
      <w:r w:rsidR="00E35531" w:rsidRPr="00EA3490">
        <w:rPr>
          <w:szCs w:val="28"/>
        </w:rPr>
        <w:t>го</w:t>
      </w:r>
      <w:r w:rsidRPr="00EA3490">
        <w:rPr>
          <w:szCs w:val="28"/>
        </w:rPr>
        <w:t xml:space="preserve"> </w:t>
      </w:r>
      <w:r w:rsidR="00E35531" w:rsidRPr="00EA3490">
        <w:rPr>
          <w:szCs w:val="28"/>
        </w:rPr>
        <w:t>извещения</w:t>
      </w:r>
      <w:r w:rsidRPr="00EA3490">
        <w:rPr>
          <w:szCs w:val="28"/>
        </w:rPr>
        <w:t xml:space="preserve"> от Банка, путем перечисления причитающейся суммы платежным поручением либо путем списания Банком платежным ордером со счета Владельца счета.</w:t>
      </w:r>
      <w:r w:rsidR="00E35531" w:rsidRPr="00EA3490">
        <w:t xml:space="preserve"> </w:t>
      </w:r>
    </w:p>
    <w:p w14:paraId="63735A30" w14:textId="77777777" w:rsidR="00AD542A" w:rsidRPr="00EA3490" w:rsidRDefault="00AD542A" w:rsidP="00C231AC">
      <w:pPr>
        <w:ind w:firstLine="709"/>
        <w:jc w:val="center"/>
        <w:rPr>
          <w:sz w:val="28"/>
          <w:szCs w:val="28"/>
        </w:rPr>
      </w:pPr>
    </w:p>
    <w:p w14:paraId="5B57DF98" w14:textId="77777777" w:rsidR="0028244F" w:rsidRPr="00EA3490" w:rsidRDefault="0028244F" w:rsidP="00EE048D">
      <w:pPr>
        <w:jc w:val="center"/>
        <w:rPr>
          <w:sz w:val="28"/>
          <w:szCs w:val="28"/>
        </w:rPr>
      </w:pPr>
      <w:r w:rsidRPr="00EA3490">
        <w:rPr>
          <w:sz w:val="28"/>
          <w:szCs w:val="28"/>
        </w:rPr>
        <w:t xml:space="preserve">ГЛАВА </w:t>
      </w:r>
      <w:r w:rsidR="000112A3" w:rsidRPr="00EA3490">
        <w:rPr>
          <w:sz w:val="28"/>
          <w:szCs w:val="28"/>
        </w:rPr>
        <w:t>5</w:t>
      </w:r>
    </w:p>
    <w:p w14:paraId="5529A33C" w14:textId="77777777" w:rsidR="0028244F" w:rsidRPr="00EA3490" w:rsidRDefault="0028244F" w:rsidP="00EE048D">
      <w:pPr>
        <w:jc w:val="center"/>
        <w:rPr>
          <w:sz w:val="28"/>
          <w:szCs w:val="28"/>
        </w:rPr>
      </w:pPr>
      <w:r w:rsidRPr="00EA3490">
        <w:rPr>
          <w:sz w:val="28"/>
          <w:szCs w:val="28"/>
        </w:rPr>
        <w:t>ОТВЕТСТВЕННОСТЬ СТОРОН</w:t>
      </w:r>
    </w:p>
    <w:p w14:paraId="3968068B" w14:textId="77777777" w:rsidR="0028244F" w:rsidRPr="00EA3490" w:rsidRDefault="0028244F" w:rsidP="00C231AC">
      <w:pPr>
        <w:ind w:firstLine="709"/>
        <w:jc w:val="center"/>
        <w:rPr>
          <w:sz w:val="28"/>
          <w:szCs w:val="28"/>
        </w:rPr>
      </w:pPr>
    </w:p>
    <w:p w14:paraId="66CFE2DA" w14:textId="77777777" w:rsidR="0087382A" w:rsidRPr="00EA3490" w:rsidRDefault="00561F0C" w:rsidP="00C231AC">
      <w:pPr>
        <w:tabs>
          <w:tab w:val="left" w:pos="1080"/>
        </w:tabs>
        <w:spacing w:line="240" w:lineRule="atLeast"/>
        <w:ind w:firstLine="709"/>
        <w:jc w:val="both"/>
        <w:rPr>
          <w:sz w:val="28"/>
          <w:szCs w:val="28"/>
        </w:rPr>
      </w:pPr>
      <w:r w:rsidRPr="00EA3490">
        <w:rPr>
          <w:sz w:val="28"/>
          <w:szCs w:val="28"/>
        </w:rPr>
        <w:t>5</w:t>
      </w:r>
      <w:r w:rsidR="0087382A" w:rsidRPr="00EA3490">
        <w:rPr>
          <w:sz w:val="28"/>
          <w:szCs w:val="28"/>
        </w:rPr>
        <w:t>.</w:t>
      </w:r>
      <w:r w:rsidR="00AA21EE" w:rsidRPr="00EA3490">
        <w:rPr>
          <w:sz w:val="28"/>
          <w:szCs w:val="28"/>
        </w:rPr>
        <w:t>1</w:t>
      </w:r>
      <w:r w:rsidR="0087382A" w:rsidRPr="00EA3490">
        <w:rPr>
          <w:sz w:val="28"/>
          <w:szCs w:val="28"/>
        </w:rPr>
        <w:t>. В случае несвоевременного зачисления перечисленных Получателем услуг денежных средств на счета физических лиц, Банк уплачивает Получателю услуг пеню в размере 0,01% от несвоевременно зачисленной суммы за каждый день просрочки.</w:t>
      </w:r>
    </w:p>
    <w:p w14:paraId="503EB5A9" w14:textId="77777777" w:rsidR="00950ED1" w:rsidRPr="00EA3490" w:rsidRDefault="00950ED1" w:rsidP="00C231AC">
      <w:pPr>
        <w:tabs>
          <w:tab w:val="left" w:pos="1080"/>
        </w:tabs>
        <w:spacing w:line="240" w:lineRule="atLeast"/>
        <w:ind w:firstLine="709"/>
        <w:jc w:val="both"/>
        <w:rPr>
          <w:sz w:val="28"/>
          <w:szCs w:val="28"/>
        </w:rPr>
      </w:pPr>
    </w:p>
    <w:p w14:paraId="10CC06E3" w14:textId="77777777" w:rsidR="00950ED1" w:rsidRPr="00EA3490" w:rsidRDefault="00950ED1" w:rsidP="00C231AC">
      <w:pPr>
        <w:tabs>
          <w:tab w:val="left" w:pos="1080"/>
        </w:tabs>
        <w:spacing w:line="240" w:lineRule="atLeast"/>
        <w:ind w:firstLine="709"/>
        <w:jc w:val="both"/>
        <w:rPr>
          <w:sz w:val="28"/>
          <w:szCs w:val="28"/>
        </w:rPr>
      </w:pPr>
    </w:p>
    <w:p w14:paraId="7E30FAEB" w14:textId="77777777" w:rsidR="00C16F13" w:rsidRPr="00EA3490" w:rsidRDefault="00C16F13" w:rsidP="00C231AC">
      <w:pPr>
        <w:tabs>
          <w:tab w:val="left" w:pos="1080"/>
        </w:tabs>
        <w:spacing w:line="240" w:lineRule="atLeast"/>
        <w:ind w:firstLine="709"/>
        <w:jc w:val="both"/>
        <w:rPr>
          <w:sz w:val="28"/>
          <w:szCs w:val="28"/>
        </w:rPr>
      </w:pPr>
    </w:p>
    <w:p w14:paraId="3816FC03" w14:textId="77777777" w:rsidR="00366163" w:rsidRPr="00EA3490" w:rsidRDefault="00C16F13" w:rsidP="00C231AC">
      <w:pPr>
        <w:tabs>
          <w:tab w:val="left" w:pos="1080"/>
        </w:tabs>
        <w:spacing w:line="240" w:lineRule="atLeast"/>
        <w:jc w:val="center"/>
        <w:rPr>
          <w:bCs/>
          <w:sz w:val="28"/>
          <w:szCs w:val="28"/>
        </w:rPr>
      </w:pPr>
      <w:r w:rsidRPr="00EA3490">
        <w:rPr>
          <w:sz w:val="28"/>
          <w:szCs w:val="28"/>
        </w:rPr>
        <w:br w:type="page"/>
      </w:r>
      <w:r w:rsidR="00366163" w:rsidRPr="00EA3490">
        <w:rPr>
          <w:bCs/>
          <w:sz w:val="28"/>
          <w:szCs w:val="28"/>
        </w:rPr>
        <w:t>РАЗДЕЛ I</w:t>
      </w:r>
      <w:r w:rsidR="00366163" w:rsidRPr="00EA3490">
        <w:rPr>
          <w:sz w:val="28"/>
          <w:szCs w:val="28"/>
        </w:rPr>
        <w:t>V</w:t>
      </w:r>
    </w:p>
    <w:p w14:paraId="64CED5A1" w14:textId="77777777" w:rsidR="00E011F7" w:rsidRPr="00EA3490" w:rsidRDefault="00366163" w:rsidP="00C231AC">
      <w:pPr>
        <w:tabs>
          <w:tab w:val="left" w:pos="1080"/>
        </w:tabs>
        <w:spacing w:line="240" w:lineRule="atLeast"/>
        <w:jc w:val="center"/>
        <w:rPr>
          <w:caps/>
          <w:sz w:val="28"/>
          <w:szCs w:val="28"/>
        </w:rPr>
      </w:pPr>
      <w:r w:rsidRPr="00EA3490">
        <w:rPr>
          <w:caps/>
          <w:sz w:val="28"/>
          <w:szCs w:val="28"/>
        </w:rPr>
        <w:t>Условия оказания услуг дистанционного банковского обслуживания</w:t>
      </w:r>
    </w:p>
    <w:p w14:paraId="6DE679D2" w14:textId="77777777" w:rsidR="00FA06D6" w:rsidRPr="00EA3490" w:rsidRDefault="00FA06D6" w:rsidP="00C231AC">
      <w:pPr>
        <w:jc w:val="center"/>
        <w:rPr>
          <w:sz w:val="28"/>
          <w:szCs w:val="28"/>
        </w:rPr>
      </w:pPr>
      <w:r w:rsidRPr="00EA3490">
        <w:rPr>
          <w:sz w:val="28"/>
          <w:szCs w:val="28"/>
        </w:rPr>
        <w:t>ГЛАВА 1</w:t>
      </w:r>
    </w:p>
    <w:p w14:paraId="3DDC628D" w14:textId="77777777" w:rsidR="00FA06D6" w:rsidRPr="00EA3490" w:rsidRDefault="00FA06D6" w:rsidP="00C231AC">
      <w:pPr>
        <w:jc w:val="center"/>
        <w:rPr>
          <w:sz w:val="28"/>
          <w:szCs w:val="28"/>
        </w:rPr>
      </w:pPr>
      <w:r w:rsidRPr="00EA3490">
        <w:rPr>
          <w:sz w:val="28"/>
          <w:szCs w:val="28"/>
        </w:rPr>
        <w:t>ТЕРМИНЫ И ОПРЕДЕЛЕНИЯ</w:t>
      </w:r>
    </w:p>
    <w:p w14:paraId="4ABD9F67" w14:textId="77777777" w:rsidR="00D04511" w:rsidRPr="00EA3490" w:rsidRDefault="00D04511" w:rsidP="00C231AC">
      <w:pPr>
        <w:jc w:val="center"/>
        <w:rPr>
          <w:sz w:val="28"/>
          <w:szCs w:val="28"/>
        </w:rPr>
      </w:pPr>
    </w:p>
    <w:p w14:paraId="679906A3"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Авторизационный Код (А-код) – дополнительный тестирующий ключ Пользователя для заверения определенных действий в Системе «Интернет-Банк» и Распоряжений.</w:t>
      </w:r>
    </w:p>
    <w:p w14:paraId="74A07B58"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Администратор Получателя услуг – лицо, уполномоченное Получателем услуг на создание учетных записей и управление настройками Пользователей, назначение прав Пользователей, создание временных паролей для Пользователей, и являющееся контактным лицом Получателя услуг.</w:t>
      </w:r>
    </w:p>
    <w:p w14:paraId="4BA8E0E5" w14:textId="77777777" w:rsidR="00B67F67"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Владелец личного ключа –</w:t>
      </w:r>
      <w:r w:rsidR="00B67F67" w:rsidRPr="00EA3490">
        <w:rPr>
          <w:sz w:val="28"/>
          <w:szCs w:val="28"/>
        </w:rPr>
        <w:t xml:space="preserve"> Получатель услуг, осуществивший выработку личного ключа с использованием сертифицированного средства электронной цифровой подписи.</w:t>
      </w:r>
    </w:p>
    <w:p w14:paraId="28C889D5" w14:textId="77777777" w:rsidR="00E53CEF" w:rsidRPr="00EA3490" w:rsidRDefault="00FA06D6" w:rsidP="00E53CEF">
      <w:pPr>
        <w:pStyle w:val="110"/>
        <w:numPr>
          <w:ilvl w:val="1"/>
          <w:numId w:val="1"/>
        </w:numPr>
        <w:tabs>
          <w:tab w:val="left" w:pos="1260"/>
        </w:tabs>
        <w:spacing w:line="240" w:lineRule="auto"/>
        <w:ind w:left="0" w:firstLine="709"/>
        <w:jc w:val="both"/>
        <w:rPr>
          <w:sz w:val="28"/>
          <w:szCs w:val="28"/>
        </w:rPr>
      </w:pPr>
      <w:r w:rsidRPr="00EA3490">
        <w:rPr>
          <w:sz w:val="28"/>
          <w:szCs w:val="28"/>
        </w:rPr>
        <w:t>Временный пароль – последовательность символов, используемая для аутентификации Пользователя. Временный пароль используется однократно.</w:t>
      </w:r>
    </w:p>
    <w:p w14:paraId="305C85A6" w14:textId="77777777" w:rsidR="00FA06D6" w:rsidRPr="00EA3490" w:rsidRDefault="00FA06D6" w:rsidP="00E53CEF">
      <w:pPr>
        <w:pStyle w:val="110"/>
        <w:numPr>
          <w:ilvl w:val="1"/>
          <w:numId w:val="1"/>
        </w:numPr>
        <w:tabs>
          <w:tab w:val="left" w:pos="1260"/>
        </w:tabs>
        <w:spacing w:line="240" w:lineRule="auto"/>
        <w:ind w:left="0" w:firstLine="709"/>
        <w:jc w:val="both"/>
        <w:rPr>
          <w:sz w:val="28"/>
          <w:szCs w:val="28"/>
        </w:rPr>
      </w:pPr>
      <w:r w:rsidRPr="00EA3490">
        <w:rPr>
          <w:sz w:val="28"/>
          <w:szCs w:val="28"/>
        </w:rPr>
        <w:t xml:space="preserve">Договор на обслуживание в </w:t>
      </w:r>
      <w:r w:rsidR="00B60057" w:rsidRPr="00EA3490">
        <w:rPr>
          <w:sz w:val="28"/>
          <w:szCs w:val="28"/>
        </w:rPr>
        <w:t>системе</w:t>
      </w:r>
      <w:r w:rsidR="00EB6BFE" w:rsidRPr="00EA3490">
        <w:rPr>
          <w:sz w:val="28"/>
          <w:szCs w:val="28"/>
        </w:rPr>
        <w:t xml:space="preserve"> дистанционного банковского обслуживания (</w:t>
      </w:r>
      <w:r w:rsidR="009E3763" w:rsidRPr="00EA3490">
        <w:rPr>
          <w:sz w:val="28"/>
          <w:szCs w:val="28"/>
        </w:rPr>
        <w:t xml:space="preserve">далее - </w:t>
      </w:r>
      <w:r w:rsidRPr="00EA3490">
        <w:rPr>
          <w:sz w:val="28"/>
          <w:szCs w:val="28"/>
        </w:rPr>
        <w:t>СДБО</w:t>
      </w:r>
      <w:r w:rsidR="00EB6BFE" w:rsidRPr="00EA3490">
        <w:rPr>
          <w:sz w:val="28"/>
          <w:szCs w:val="28"/>
        </w:rPr>
        <w:t>)</w:t>
      </w:r>
      <w:r w:rsidR="001E6B02" w:rsidRPr="00EA3490">
        <w:rPr>
          <w:sz w:val="28"/>
          <w:szCs w:val="28"/>
        </w:rPr>
        <w:t xml:space="preserve"> </w:t>
      </w:r>
      <w:r w:rsidRPr="00EA3490">
        <w:rPr>
          <w:sz w:val="28"/>
          <w:szCs w:val="28"/>
        </w:rPr>
        <w:t xml:space="preserve">– надлежащим образом оформленное и подписанное </w:t>
      </w:r>
      <w:r w:rsidR="000F7707" w:rsidRPr="00EA3490">
        <w:rPr>
          <w:sz w:val="28"/>
          <w:szCs w:val="28"/>
        </w:rPr>
        <w:t xml:space="preserve">Получателем услуг </w:t>
      </w:r>
      <w:r w:rsidRPr="00EA3490">
        <w:rPr>
          <w:sz w:val="28"/>
          <w:szCs w:val="28"/>
        </w:rPr>
        <w:t xml:space="preserve">заявление </w:t>
      </w:r>
      <w:r w:rsidR="000F7707" w:rsidRPr="00EA3490">
        <w:rPr>
          <w:sz w:val="28"/>
          <w:szCs w:val="28"/>
        </w:rPr>
        <w:t xml:space="preserve">(заявка, заявление –анкета) </w:t>
      </w:r>
      <w:r w:rsidRPr="00EA3490">
        <w:rPr>
          <w:sz w:val="28"/>
          <w:szCs w:val="28"/>
        </w:rPr>
        <w:t>на получение услуги по обслуживанию в СДБО</w:t>
      </w:r>
      <w:r w:rsidR="000F7707" w:rsidRPr="00EA3490">
        <w:rPr>
          <w:sz w:val="28"/>
          <w:szCs w:val="28"/>
        </w:rPr>
        <w:t xml:space="preserve"> предоставленное в пор</w:t>
      </w:r>
      <w:r w:rsidR="003041BF" w:rsidRPr="00EA3490">
        <w:rPr>
          <w:sz w:val="28"/>
          <w:szCs w:val="28"/>
        </w:rPr>
        <w:t>ядке, предусмотренном</w:t>
      </w:r>
      <w:r w:rsidRPr="00EA3490">
        <w:rPr>
          <w:sz w:val="28"/>
          <w:szCs w:val="28"/>
        </w:rPr>
        <w:t>, настоящи</w:t>
      </w:r>
      <w:r w:rsidR="003041BF" w:rsidRPr="00EA3490">
        <w:rPr>
          <w:sz w:val="28"/>
          <w:szCs w:val="28"/>
        </w:rPr>
        <w:t>ми</w:t>
      </w:r>
      <w:r w:rsidRPr="00EA3490">
        <w:rPr>
          <w:sz w:val="28"/>
          <w:szCs w:val="28"/>
        </w:rPr>
        <w:t xml:space="preserve"> Условия</w:t>
      </w:r>
      <w:r w:rsidR="003041BF" w:rsidRPr="00EA3490">
        <w:rPr>
          <w:sz w:val="28"/>
          <w:szCs w:val="28"/>
        </w:rPr>
        <w:t>ми</w:t>
      </w:r>
      <w:r w:rsidRPr="00EA3490">
        <w:rPr>
          <w:sz w:val="28"/>
          <w:szCs w:val="28"/>
        </w:rPr>
        <w:t xml:space="preserve">, Перечень операций и величин плат </w:t>
      </w:r>
      <w:r w:rsidR="003041BF" w:rsidRPr="00EA3490">
        <w:rPr>
          <w:sz w:val="28"/>
          <w:szCs w:val="28"/>
        </w:rPr>
        <w:t xml:space="preserve"> и настоящие Условия </w:t>
      </w:r>
      <w:r w:rsidRPr="00EA3490">
        <w:rPr>
          <w:sz w:val="28"/>
          <w:szCs w:val="28"/>
        </w:rPr>
        <w:t>в совокупности</w:t>
      </w:r>
      <w:r w:rsidR="00317E48" w:rsidRPr="00EA3490">
        <w:rPr>
          <w:sz w:val="28"/>
          <w:szCs w:val="28"/>
        </w:rPr>
        <w:t>.</w:t>
      </w:r>
    </w:p>
    <w:p w14:paraId="687FFFE7" w14:textId="77777777" w:rsidR="00E53CEF" w:rsidRPr="00EA3490" w:rsidRDefault="00E53CEF" w:rsidP="00E53CEF">
      <w:pPr>
        <w:pStyle w:val="110"/>
        <w:numPr>
          <w:ilvl w:val="1"/>
          <w:numId w:val="1"/>
        </w:numPr>
        <w:tabs>
          <w:tab w:val="left" w:pos="1260"/>
        </w:tabs>
        <w:spacing w:line="240" w:lineRule="auto"/>
        <w:ind w:left="0" w:firstLine="709"/>
        <w:jc w:val="both"/>
        <w:rPr>
          <w:sz w:val="28"/>
          <w:szCs w:val="28"/>
        </w:rPr>
      </w:pPr>
      <w:r w:rsidRPr="00EA3490">
        <w:rPr>
          <w:sz w:val="28"/>
          <w:szCs w:val="28"/>
        </w:rPr>
        <w:t>Зарегистрированный номер мобильного телефона – номер мобильного телефона белорусского оператора связи, зарегистрированный в Системе "Интернет-банк" для получения М-кода.</w:t>
      </w:r>
    </w:p>
    <w:p w14:paraId="11892F84"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Имущество – необходимое для эксплуатации Системы «Клиент-Банк»</w:t>
      </w:r>
      <w:r w:rsidR="0085005B" w:rsidRPr="00EA3490">
        <w:rPr>
          <w:sz w:val="28"/>
          <w:szCs w:val="28"/>
        </w:rPr>
        <w:t>, Системы «Интернет-Банк»</w:t>
      </w:r>
      <w:r w:rsidRPr="00EA3490">
        <w:rPr>
          <w:sz w:val="28"/>
          <w:szCs w:val="28"/>
        </w:rPr>
        <w:t xml:space="preserve"> имущество, передаваемое Получателю услуг</w:t>
      </w:r>
      <w:r w:rsidR="009B47DD" w:rsidRPr="00EA3490">
        <w:rPr>
          <w:sz w:val="28"/>
          <w:szCs w:val="28"/>
        </w:rPr>
        <w:t>.</w:t>
      </w:r>
      <w:r w:rsidR="001A3EFC" w:rsidRPr="00EA3490">
        <w:rPr>
          <w:sz w:val="28"/>
          <w:szCs w:val="28"/>
        </w:rPr>
        <w:t xml:space="preserve"> </w:t>
      </w:r>
    </w:p>
    <w:p w14:paraId="56F09253"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Имя пользователя – уникальное имя, определенное Пользователем для доступа в Систему «Интернет-Банк».</w:t>
      </w:r>
    </w:p>
    <w:p w14:paraId="662A5CE8"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Карточка открытого ключа проверки подписи – документ на бумажном носителе, содержащий значение открытого ключа проверки подписи и подтверждающий его принадлежность Получателю услуг.</w:t>
      </w:r>
      <w:r w:rsidR="006D7CED" w:rsidRPr="00EA3490">
        <w:rPr>
          <w:sz w:val="28"/>
          <w:szCs w:val="28"/>
        </w:rPr>
        <w:t xml:space="preserve"> Карточка открытого ключа проверки подписи удостоверяется путем проставления собственноручной подписи руководителя (иного уполномоченного лица), указанного в карточке с образцами подписей Получателя услуг.</w:t>
      </w:r>
    </w:p>
    <w:p w14:paraId="023B198F"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Компрометация личного ключа подписи – событие, состоящее в том, что информация о значении личного ключа подписи стала известна какому-либо лицу, кроме его владельца.</w:t>
      </w:r>
    </w:p>
    <w:p w14:paraId="30503E4B" w14:textId="77777777" w:rsidR="00A87C23" w:rsidRPr="00EA3490" w:rsidRDefault="00A87C23" w:rsidP="00603D4D">
      <w:pPr>
        <w:pStyle w:val="110"/>
        <w:numPr>
          <w:ilvl w:val="1"/>
          <w:numId w:val="1"/>
        </w:numPr>
        <w:tabs>
          <w:tab w:val="left" w:pos="1260"/>
        </w:tabs>
        <w:spacing w:line="240" w:lineRule="auto"/>
        <w:ind w:left="0" w:firstLine="709"/>
        <w:jc w:val="both"/>
        <w:rPr>
          <w:sz w:val="28"/>
          <w:szCs w:val="28"/>
        </w:rPr>
      </w:pPr>
      <w:r w:rsidRPr="00EA3490">
        <w:rPr>
          <w:sz w:val="28"/>
          <w:szCs w:val="28"/>
        </w:rPr>
        <w:t xml:space="preserve">Личный ключ электронной цифровой подписи -  последовательность символов, принадлежащая определенному Получателю услуг и используемая при выработке электронной цифровой подписи.  </w:t>
      </w:r>
    </w:p>
    <w:p w14:paraId="117297B2" w14:textId="77777777" w:rsidR="00E53CEF" w:rsidRPr="00EA3490" w:rsidRDefault="00E53CEF" w:rsidP="00603D4D">
      <w:pPr>
        <w:pStyle w:val="110"/>
        <w:numPr>
          <w:ilvl w:val="1"/>
          <w:numId w:val="1"/>
        </w:numPr>
        <w:tabs>
          <w:tab w:val="left" w:pos="1260"/>
        </w:tabs>
        <w:spacing w:line="240" w:lineRule="auto"/>
        <w:ind w:left="0" w:firstLine="709"/>
        <w:jc w:val="both"/>
        <w:rPr>
          <w:sz w:val="28"/>
          <w:szCs w:val="28"/>
        </w:rPr>
      </w:pPr>
      <w:r w:rsidRPr="00EA3490">
        <w:rPr>
          <w:sz w:val="28"/>
          <w:szCs w:val="28"/>
        </w:rPr>
        <w:t>М-код - одноразовый код для подтверждения операций в Системе "Интернет-Банк", который получает уполномоченное лицо Получателя услуг на зарегистрированный номер мобильного телефона с помощью SMS-сообщения (для МТС, velcom, life:).</w:t>
      </w:r>
    </w:p>
    <w:p w14:paraId="743246FA" w14:textId="77777777" w:rsidR="00DC7599"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Параметры Аутентификации – Имя пользователя, Пароль, Авторизационный Код, Кодовая фраза.</w:t>
      </w:r>
    </w:p>
    <w:p w14:paraId="47D9D151"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Пароль</w:t>
      </w:r>
      <w:r w:rsidR="00DC7599" w:rsidRPr="00EA3490">
        <w:rPr>
          <w:sz w:val="28"/>
          <w:szCs w:val="28"/>
        </w:rPr>
        <w:t xml:space="preserve"> </w:t>
      </w:r>
      <w:r w:rsidRPr="00EA3490">
        <w:rPr>
          <w:sz w:val="28"/>
          <w:szCs w:val="28"/>
        </w:rPr>
        <w:t>– последовательность символов, используемая для аутентификации Пользователя. Пароль используется многократно.</w:t>
      </w:r>
    </w:p>
    <w:p w14:paraId="0A3FEADE"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Пользователь – лицо, уполномоченное Получателем услуг на совершение действий в СДБО.</w:t>
      </w:r>
    </w:p>
    <w:p w14:paraId="51220357" w14:textId="77777777" w:rsidR="00FA06D6" w:rsidRPr="004C5B9D"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 xml:space="preserve">Программный комплекс Системы «Клиент-Банк» – программное обеспечение для работы в системе «Клиент-Банк» с использованием глобальной компьютерной сети интернет, позволяющее обмениваться Электронными документами с Банком, обеспечивающее получение информации, формирование, передачу и исполнение Распоряжений Получателя услуг, в том числе с осуществлением операций по счетам </w:t>
      </w:r>
      <w:r w:rsidRPr="004C5B9D">
        <w:rPr>
          <w:sz w:val="28"/>
          <w:szCs w:val="28"/>
        </w:rPr>
        <w:t>Владельца счета, открытым в Банке.</w:t>
      </w:r>
    </w:p>
    <w:p w14:paraId="20E6FF64" w14:textId="77777777" w:rsidR="00FA06D6" w:rsidRPr="002F79B5" w:rsidRDefault="00FA06D6" w:rsidP="00603D4D">
      <w:pPr>
        <w:pStyle w:val="110"/>
        <w:numPr>
          <w:ilvl w:val="1"/>
          <w:numId w:val="1"/>
        </w:numPr>
        <w:tabs>
          <w:tab w:val="left" w:pos="1260"/>
        </w:tabs>
        <w:spacing w:line="240" w:lineRule="auto"/>
        <w:ind w:left="0" w:firstLine="709"/>
        <w:jc w:val="both"/>
        <w:rPr>
          <w:sz w:val="28"/>
          <w:szCs w:val="28"/>
        </w:rPr>
      </w:pPr>
      <w:r w:rsidRPr="00CA2B05">
        <w:rPr>
          <w:sz w:val="28"/>
          <w:szCs w:val="28"/>
        </w:rPr>
        <w:t>Распоряжение –</w:t>
      </w:r>
      <w:r w:rsidR="00D8023A" w:rsidRPr="00CA2B05">
        <w:rPr>
          <w:sz w:val="28"/>
          <w:szCs w:val="28"/>
        </w:rPr>
        <w:t xml:space="preserve"> </w:t>
      </w:r>
      <w:r w:rsidR="00D8023A" w:rsidRPr="00FA0BBD">
        <w:rPr>
          <w:sz w:val="28"/>
          <w:szCs w:val="28"/>
        </w:rPr>
        <w:t>Э</w:t>
      </w:r>
      <w:r w:rsidRPr="00FA0BBD">
        <w:rPr>
          <w:sz w:val="28"/>
          <w:szCs w:val="28"/>
        </w:rPr>
        <w:t xml:space="preserve">лектронный документ, </w:t>
      </w:r>
      <w:r w:rsidR="001E0AC6" w:rsidRPr="002F79B5">
        <w:rPr>
          <w:sz w:val="28"/>
          <w:szCs w:val="28"/>
        </w:rPr>
        <w:t>или электронное сообщение, сформированное, подписанное (подтвержденное) и переданное (принятое) с помощью программных средств без использования электронной цифровой подписи, передаваемые в СДБО о предоставлении информации, и (или) инструкции на совершение определенных действий</w:t>
      </w:r>
      <w:r w:rsidRPr="002F79B5">
        <w:rPr>
          <w:sz w:val="28"/>
          <w:szCs w:val="28"/>
        </w:rPr>
        <w:t>.</w:t>
      </w:r>
    </w:p>
    <w:p w14:paraId="58E0708D" w14:textId="77777777" w:rsidR="00FA06D6" w:rsidRPr="002F79B5" w:rsidRDefault="00FA06D6" w:rsidP="004E7E9D">
      <w:pPr>
        <w:pStyle w:val="110"/>
        <w:numPr>
          <w:ilvl w:val="1"/>
          <w:numId w:val="1"/>
        </w:numPr>
        <w:tabs>
          <w:tab w:val="left" w:pos="1260"/>
        </w:tabs>
        <w:spacing w:line="240" w:lineRule="auto"/>
        <w:ind w:left="0" w:firstLine="709"/>
        <w:jc w:val="both"/>
        <w:rPr>
          <w:sz w:val="28"/>
          <w:szCs w:val="28"/>
        </w:rPr>
      </w:pPr>
      <w:r w:rsidRPr="002F79B5">
        <w:rPr>
          <w:sz w:val="28"/>
          <w:szCs w:val="28"/>
        </w:rPr>
        <w:t xml:space="preserve">Сайт Системы «Интернет-Банк» – Интернет-сайт по адресу </w:t>
      </w:r>
      <w:r w:rsidR="004E7E9D" w:rsidRPr="002F79B5">
        <w:rPr>
          <w:sz w:val="28"/>
          <w:szCs w:val="28"/>
        </w:rPr>
        <w:t>www.ibank.priorbank.by</w:t>
      </w:r>
      <w:r w:rsidRPr="002F79B5">
        <w:rPr>
          <w:sz w:val="28"/>
          <w:szCs w:val="28"/>
        </w:rPr>
        <w:t>.</w:t>
      </w:r>
    </w:p>
    <w:p w14:paraId="354AA72B"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 xml:space="preserve">Система «Интернет-Банк» – система, предназначенная для оперативного взаимодействия Получателя услуг и Банка с использованием глобальной компьютерной сети интернет по адресу </w:t>
      </w:r>
      <w:r w:rsidR="00A67CC6" w:rsidRPr="00EA3490">
        <w:rPr>
          <w:sz w:val="28"/>
          <w:szCs w:val="28"/>
        </w:rPr>
        <w:t>www.ibank.priorbank.by</w:t>
      </w:r>
      <w:r w:rsidRPr="00EA3490">
        <w:rPr>
          <w:sz w:val="28"/>
          <w:szCs w:val="28"/>
        </w:rPr>
        <w:t xml:space="preserve">, позволяющая принимать и (или) передавать </w:t>
      </w:r>
      <w:r w:rsidR="00A834E4" w:rsidRPr="00EA3490">
        <w:rPr>
          <w:sz w:val="28"/>
          <w:szCs w:val="28"/>
        </w:rPr>
        <w:t>Распоряжения</w:t>
      </w:r>
      <w:r w:rsidRPr="00EA3490">
        <w:rPr>
          <w:sz w:val="28"/>
          <w:szCs w:val="28"/>
        </w:rPr>
        <w:t xml:space="preserve"> в Банк; получать информацию; формировать, передавать и исполнять Распоряжения Получателя услуг с использованием систем телекоммуникации и криптографических средств защиты информации, в том числе с осуществлением операций по счетам Владельца счета, открытым в Банке.</w:t>
      </w:r>
    </w:p>
    <w:p w14:paraId="0BFBDD36" w14:textId="77777777" w:rsidR="00FA06D6" w:rsidRPr="00EA3490" w:rsidRDefault="00FA06D6" w:rsidP="00992FD4">
      <w:pPr>
        <w:pStyle w:val="110"/>
        <w:numPr>
          <w:ilvl w:val="1"/>
          <w:numId w:val="1"/>
        </w:numPr>
        <w:tabs>
          <w:tab w:val="left" w:pos="0"/>
        </w:tabs>
        <w:spacing w:line="240" w:lineRule="auto"/>
        <w:ind w:left="0" w:firstLine="709"/>
        <w:jc w:val="both"/>
        <w:rPr>
          <w:sz w:val="28"/>
          <w:szCs w:val="28"/>
        </w:rPr>
      </w:pPr>
      <w:r w:rsidRPr="00EA3490">
        <w:rPr>
          <w:sz w:val="28"/>
          <w:szCs w:val="28"/>
        </w:rPr>
        <w:t xml:space="preserve">Система «Клиент-Банк» – система электронных платежей «Клиент-Банк. Электронные платежи», предназначенная для оперативного взаимодействия Получателя услуг и Банка с использованием глобальной компьютерной сети интернет, позволяющая принимать и (или) передавать </w:t>
      </w:r>
      <w:r w:rsidR="00A834E4" w:rsidRPr="00EA3490">
        <w:rPr>
          <w:sz w:val="28"/>
          <w:szCs w:val="28"/>
        </w:rPr>
        <w:t>Распоряжения</w:t>
      </w:r>
      <w:r w:rsidRPr="00EA3490">
        <w:rPr>
          <w:sz w:val="28"/>
          <w:szCs w:val="28"/>
        </w:rPr>
        <w:t xml:space="preserve"> в Банк; получать информацию; формировать, передавать и исполнять Распоряжения Получателя услуг с использованием систем телекоммуникации и криптографических средств защиты информации, в том числе с осуществлением операций по счетам Владельца счета, открытым в Банке.</w:t>
      </w:r>
    </w:p>
    <w:p w14:paraId="58622A1F"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 xml:space="preserve">Сертификат открытого ключа (СОК) – электронный документ, </w:t>
      </w:r>
      <w:r w:rsidR="002430CA" w:rsidRPr="00EA3490">
        <w:rPr>
          <w:sz w:val="28"/>
          <w:szCs w:val="28"/>
        </w:rPr>
        <w:t>изда</w:t>
      </w:r>
      <w:r w:rsidRPr="00EA3490">
        <w:rPr>
          <w:sz w:val="28"/>
          <w:szCs w:val="28"/>
        </w:rPr>
        <w:t xml:space="preserve">нный удостоверяющим центром и содержащий информацию, подтверждающую принадлежность указанного в нем открытого ключа </w:t>
      </w:r>
      <w:r w:rsidR="002430CA" w:rsidRPr="00EA3490">
        <w:rPr>
          <w:sz w:val="28"/>
          <w:szCs w:val="28"/>
        </w:rPr>
        <w:t xml:space="preserve">определенному </w:t>
      </w:r>
      <w:r w:rsidRPr="00EA3490">
        <w:rPr>
          <w:sz w:val="28"/>
          <w:szCs w:val="28"/>
        </w:rPr>
        <w:t>Получателю услуг</w:t>
      </w:r>
      <w:r w:rsidR="002430CA" w:rsidRPr="00EA3490">
        <w:rPr>
          <w:sz w:val="28"/>
          <w:szCs w:val="28"/>
        </w:rPr>
        <w:t>, и иную информацию, предусмотренную законодательством</w:t>
      </w:r>
      <w:r w:rsidR="00217E43" w:rsidRPr="00EA3490">
        <w:rPr>
          <w:sz w:val="28"/>
          <w:szCs w:val="28"/>
        </w:rPr>
        <w:t xml:space="preserve"> Республики Беларусь</w:t>
      </w:r>
      <w:r w:rsidRPr="00EA3490">
        <w:rPr>
          <w:sz w:val="28"/>
          <w:szCs w:val="28"/>
        </w:rPr>
        <w:t>.</w:t>
      </w:r>
    </w:p>
    <w:p w14:paraId="48F6C85E" w14:textId="77777777" w:rsidR="00FA06D6" w:rsidRPr="00EA3490" w:rsidRDefault="00FA06D6" w:rsidP="00603D4D">
      <w:pPr>
        <w:pStyle w:val="110"/>
        <w:numPr>
          <w:ilvl w:val="1"/>
          <w:numId w:val="1"/>
        </w:numPr>
        <w:tabs>
          <w:tab w:val="left" w:pos="1260"/>
        </w:tabs>
        <w:spacing w:line="240" w:lineRule="auto"/>
        <w:ind w:left="0" w:firstLine="709"/>
        <w:jc w:val="both"/>
        <w:rPr>
          <w:sz w:val="28"/>
          <w:szCs w:val="28"/>
        </w:rPr>
      </w:pPr>
      <w:r w:rsidRPr="00EA3490">
        <w:rPr>
          <w:sz w:val="28"/>
          <w:szCs w:val="28"/>
        </w:rPr>
        <w:t>Технический консультант – уполномоченное Банком лицо для оказания помощи Получателю услуг в процессе подключения, технической эксплуатации и отключения СДБО.</w:t>
      </w:r>
    </w:p>
    <w:p w14:paraId="3E71A793" w14:textId="77777777" w:rsidR="00980B5D" w:rsidRPr="00EA3490" w:rsidRDefault="00980B5D" w:rsidP="00603D4D">
      <w:pPr>
        <w:pStyle w:val="110"/>
        <w:numPr>
          <w:ilvl w:val="1"/>
          <w:numId w:val="1"/>
        </w:numPr>
        <w:tabs>
          <w:tab w:val="left" w:pos="1260"/>
        </w:tabs>
        <w:spacing w:line="240" w:lineRule="auto"/>
        <w:ind w:left="0" w:firstLine="709"/>
        <w:jc w:val="both"/>
        <w:rPr>
          <w:sz w:val="28"/>
          <w:szCs w:val="28"/>
        </w:rPr>
      </w:pPr>
      <w:r w:rsidRPr="00EA3490">
        <w:rPr>
          <w:sz w:val="28"/>
          <w:szCs w:val="28"/>
        </w:rPr>
        <w:t>Торговая площадка – сервис, реализованный в Системе «Интернет-Банк», предназначенный для информирования Получателя услуг об условиях сделки покупки, продажи, конверсии иностранных валют, выражения согласия Получателя услуг на заключение соответствующей сделки и регистрации согласия Получателя услуг в Системе</w:t>
      </w:r>
      <w:r w:rsidR="00206B94" w:rsidRPr="00EA3490">
        <w:rPr>
          <w:sz w:val="28"/>
          <w:szCs w:val="28"/>
        </w:rPr>
        <w:t xml:space="preserve"> «Интернет-банк»</w:t>
      </w:r>
      <w:r w:rsidRPr="00EA3490">
        <w:rPr>
          <w:sz w:val="28"/>
          <w:szCs w:val="28"/>
        </w:rPr>
        <w:t>.</w:t>
      </w:r>
    </w:p>
    <w:p w14:paraId="29367BAF" w14:textId="77777777" w:rsidR="00654A80" w:rsidRDefault="00654A80" w:rsidP="00603D4D">
      <w:pPr>
        <w:pStyle w:val="110"/>
        <w:numPr>
          <w:ilvl w:val="1"/>
          <w:numId w:val="1"/>
        </w:numPr>
        <w:tabs>
          <w:tab w:val="left" w:pos="1260"/>
        </w:tabs>
        <w:spacing w:line="240" w:lineRule="auto"/>
        <w:ind w:left="0" w:firstLine="709"/>
        <w:jc w:val="both"/>
        <w:rPr>
          <w:sz w:val="28"/>
          <w:szCs w:val="28"/>
        </w:rPr>
      </w:pPr>
      <w:r w:rsidRPr="00EA3490">
        <w:rPr>
          <w:sz w:val="28"/>
          <w:szCs w:val="28"/>
        </w:rPr>
        <w:t>Услуги дистанционного банковского обслуживания</w:t>
      </w:r>
      <w:r w:rsidR="00592AD8" w:rsidRPr="00EA3490">
        <w:rPr>
          <w:sz w:val="28"/>
          <w:szCs w:val="28"/>
        </w:rPr>
        <w:t xml:space="preserve"> </w:t>
      </w:r>
      <w:r w:rsidRPr="00EA3490">
        <w:rPr>
          <w:sz w:val="28"/>
          <w:szCs w:val="28"/>
        </w:rPr>
        <w:t xml:space="preserve">-  предоставление возможности Получателю услуг использовать каналы СДБО для осуществления банковских операций и получения банковских услуг по заключенным с Банком Договорам.  </w:t>
      </w:r>
    </w:p>
    <w:p w14:paraId="2A33B4C7" w14:textId="77777777" w:rsidR="00A86313" w:rsidRPr="002F79B5" w:rsidRDefault="00A86313" w:rsidP="00A86313">
      <w:pPr>
        <w:pStyle w:val="110"/>
        <w:numPr>
          <w:ilvl w:val="1"/>
          <w:numId w:val="1"/>
        </w:numPr>
        <w:tabs>
          <w:tab w:val="left" w:pos="1260"/>
        </w:tabs>
        <w:spacing w:line="240" w:lineRule="auto"/>
        <w:ind w:left="0" w:firstLine="709"/>
        <w:jc w:val="both"/>
        <w:rPr>
          <w:sz w:val="28"/>
          <w:szCs w:val="28"/>
        </w:rPr>
      </w:pPr>
      <w:r w:rsidRPr="002F79B5">
        <w:rPr>
          <w:sz w:val="28"/>
          <w:szCs w:val="28"/>
        </w:rPr>
        <w:t xml:space="preserve">Электронное сообщение – сообщение, сформированное с помощью программно-аппаратных средств и технологий, применяемых по соглашению Банка с Получателем услуг, и содержащее информацию, необходимую для осуществления банковских и финансовых операций, услуг, иной деятельности и сделок, иные сведения, предусмотренные </w:t>
      </w:r>
      <w:r w:rsidR="00CB28CB" w:rsidRPr="002F79B5">
        <w:rPr>
          <w:sz w:val="28"/>
          <w:szCs w:val="28"/>
        </w:rPr>
        <w:t>настоящими Условиями</w:t>
      </w:r>
      <w:r w:rsidRPr="002F79B5">
        <w:rPr>
          <w:sz w:val="28"/>
          <w:szCs w:val="28"/>
        </w:rPr>
        <w:t>.</w:t>
      </w:r>
    </w:p>
    <w:p w14:paraId="1CAB05B8" w14:textId="77777777" w:rsidR="007A4A10" w:rsidRPr="002F79B5" w:rsidRDefault="00AC4DBC" w:rsidP="00AC4DBC">
      <w:pPr>
        <w:pStyle w:val="110"/>
        <w:tabs>
          <w:tab w:val="left" w:pos="1260"/>
        </w:tabs>
        <w:spacing w:line="240" w:lineRule="auto"/>
        <w:ind w:firstLine="709"/>
        <w:jc w:val="both"/>
        <w:rPr>
          <w:sz w:val="28"/>
          <w:szCs w:val="28"/>
        </w:rPr>
      </w:pPr>
      <w:r w:rsidRPr="002F79B5">
        <w:rPr>
          <w:sz w:val="28"/>
          <w:szCs w:val="28"/>
        </w:rPr>
        <w:t xml:space="preserve">1.26. </w:t>
      </w:r>
      <w:r w:rsidR="00FA06D6" w:rsidRPr="002F79B5">
        <w:rPr>
          <w:sz w:val="28"/>
          <w:szCs w:val="28"/>
        </w:rPr>
        <w:t xml:space="preserve">Электронный документ – </w:t>
      </w:r>
      <w:r w:rsidR="007A4A10" w:rsidRPr="002F79B5">
        <w:rPr>
          <w:sz w:val="28"/>
          <w:szCs w:val="28"/>
        </w:rPr>
        <w:t>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Получателя услуг, подписавшего этот электронный документ.</w:t>
      </w:r>
    </w:p>
    <w:p w14:paraId="68072BFF" w14:textId="77777777" w:rsidR="00FA06D6" w:rsidRPr="002F79B5" w:rsidRDefault="00AC4DBC" w:rsidP="00AC4DBC">
      <w:pPr>
        <w:pStyle w:val="110"/>
        <w:tabs>
          <w:tab w:val="left" w:pos="1260"/>
        </w:tabs>
        <w:spacing w:line="240" w:lineRule="auto"/>
        <w:ind w:firstLine="709"/>
        <w:jc w:val="both"/>
        <w:rPr>
          <w:sz w:val="28"/>
          <w:szCs w:val="28"/>
        </w:rPr>
      </w:pPr>
      <w:r w:rsidRPr="002F79B5">
        <w:rPr>
          <w:sz w:val="28"/>
          <w:szCs w:val="28"/>
        </w:rPr>
        <w:t xml:space="preserve">1.27. </w:t>
      </w:r>
      <w:r w:rsidR="00FA06D6" w:rsidRPr="002F79B5">
        <w:rPr>
          <w:sz w:val="28"/>
          <w:szCs w:val="28"/>
        </w:rPr>
        <w:t>Электронная цифровая подпись (ЭЦП) – последовательность символов, являющаяся реквизитом электронного документа и предназначенная для подтверждения его целостности и подлинности.</w:t>
      </w:r>
    </w:p>
    <w:p w14:paraId="762FD2C4" w14:textId="77777777" w:rsidR="006349C1" w:rsidRPr="002F79B5" w:rsidRDefault="00AC4DBC" w:rsidP="00AC4DBC">
      <w:pPr>
        <w:pStyle w:val="110"/>
        <w:tabs>
          <w:tab w:val="left" w:pos="1260"/>
        </w:tabs>
        <w:spacing w:line="240" w:lineRule="auto"/>
        <w:ind w:firstLine="709"/>
        <w:jc w:val="both"/>
        <w:rPr>
          <w:sz w:val="28"/>
          <w:szCs w:val="28"/>
        </w:rPr>
      </w:pPr>
      <w:r w:rsidRPr="002F79B5">
        <w:rPr>
          <w:sz w:val="28"/>
          <w:szCs w:val="28"/>
        </w:rPr>
        <w:t xml:space="preserve">1.28. </w:t>
      </w:r>
      <w:r w:rsidR="006349C1" w:rsidRPr="002F79B5">
        <w:rPr>
          <w:sz w:val="28"/>
          <w:szCs w:val="28"/>
        </w:rPr>
        <w:t>Остальные термины используются в значениях, указанных в Р</w:t>
      </w:r>
      <w:r w:rsidR="001C7529" w:rsidRPr="002F79B5">
        <w:rPr>
          <w:sz w:val="28"/>
          <w:szCs w:val="28"/>
        </w:rPr>
        <w:t>АЗДЕЛЕ</w:t>
      </w:r>
      <w:r w:rsidR="006349C1" w:rsidRPr="002F79B5">
        <w:rPr>
          <w:sz w:val="28"/>
          <w:szCs w:val="28"/>
        </w:rPr>
        <w:t xml:space="preserve"> I настоящих Условий.</w:t>
      </w:r>
    </w:p>
    <w:p w14:paraId="23B59015" w14:textId="77777777" w:rsidR="001E6B02" w:rsidRPr="002F79B5" w:rsidRDefault="001E6B02" w:rsidP="00C231AC">
      <w:pPr>
        <w:jc w:val="center"/>
        <w:rPr>
          <w:sz w:val="28"/>
          <w:szCs w:val="28"/>
        </w:rPr>
      </w:pPr>
    </w:p>
    <w:p w14:paraId="0765383E" w14:textId="77777777" w:rsidR="00FA06D6" w:rsidRPr="002F79B5" w:rsidRDefault="00FA06D6" w:rsidP="00C231AC">
      <w:pPr>
        <w:jc w:val="center"/>
        <w:rPr>
          <w:sz w:val="28"/>
          <w:szCs w:val="28"/>
        </w:rPr>
      </w:pPr>
      <w:r w:rsidRPr="002F79B5">
        <w:rPr>
          <w:sz w:val="28"/>
          <w:szCs w:val="28"/>
        </w:rPr>
        <w:t>ГЛАВА 2</w:t>
      </w:r>
    </w:p>
    <w:p w14:paraId="512B685B" w14:textId="77777777" w:rsidR="00732DAA" w:rsidRPr="002F79B5" w:rsidRDefault="00732DAA" w:rsidP="00C231AC">
      <w:pPr>
        <w:jc w:val="center"/>
        <w:rPr>
          <w:sz w:val="28"/>
          <w:szCs w:val="28"/>
        </w:rPr>
      </w:pPr>
      <w:r w:rsidRPr="002F79B5">
        <w:rPr>
          <w:sz w:val="28"/>
          <w:szCs w:val="28"/>
        </w:rPr>
        <w:t>ПОРЯДОК ОКАЗАНИЯ УСЛУГ ДИСТАНЦИОННОГО БАНКОВСКОГО ОБСЛУЖИВАНИЯ И ЭКСПЛУ</w:t>
      </w:r>
      <w:r w:rsidR="00F4418C" w:rsidRPr="002F79B5">
        <w:rPr>
          <w:sz w:val="28"/>
          <w:szCs w:val="28"/>
        </w:rPr>
        <w:t>А</w:t>
      </w:r>
      <w:r w:rsidRPr="002F79B5">
        <w:rPr>
          <w:sz w:val="28"/>
          <w:szCs w:val="28"/>
        </w:rPr>
        <w:t>ТАЦИИ СДБО</w:t>
      </w:r>
    </w:p>
    <w:p w14:paraId="094F4FFE" w14:textId="77777777" w:rsidR="00FA06D6" w:rsidRPr="002F79B5" w:rsidRDefault="00FA06D6" w:rsidP="00C231AC">
      <w:pPr>
        <w:pStyle w:val="af2"/>
        <w:ind w:left="0" w:firstLine="709"/>
        <w:jc w:val="center"/>
        <w:rPr>
          <w:sz w:val="28"/>
          <w:szCs w:val="28"/>
        </w:rPr>
      </w:pPr>
    </w:p>
    <w:p w14:paraId="42BC6A16" w14:textId="77777777" w:rsidR="00FA06D6" w:rsidRPr="002F79B5" w:rsidRDefault="00FA06D6" w:rsidP="00603D4D">
      <w:pPr>
        <w:pStyle w:val="af2"/>
        <w:widowControl w:val="0"/>
        <w:numPr>
          <w:ilvl w:val="0"/>
          <w:numId w:val="1"/>
        </w:numPr>
        <w:tabs>
          <w:tab w:val="left" w:pos="1260"/>
        </w:tabs>
        <w:ind w:left="0" w:firstLine="709"/>
        <w:jc w:val="both"/>
        <w:rPr>
          <w:snapToGrid w:val="0"/>
          <w:vanish/>
          <w:sz w:val="28"/>
          <w:szCs w:val="28"/>
        </w:rPr>
      </w:pPr>
    </w:p>
    <w:p w14:paraId="513EAB47" w14:textId="77777777" w:rsidR="009E3763" w:rsidRPr="002F79B5" w:rsidRDefault="009E3763" w:rsidP="009B47DD">
      <w:pPr>
        <w:pStyle w:val="110"/>
        <w:numPr>
          <w:ilvl w:val="1"/>
          <w:numId w:val="3"/>
        </w:numPr>
        <w:tabs>
          <w:tab w:val="left" w:pos="1260"/>
        </w:tabs>
        <w:spacing w:line="240" w:lineRule="auto"/>
        <w:ind w:left="0" w:firstLine="709"/>
        <w:jc w:val="both"/>
        <w:rPr>
          <w:sz w:val="28"/>
          <w:szCs w:val="28"/>
        </w:rPr>
      </w:pPr>
      <w:r w:rsidRPr="002F79B5">
        <w:rPr>
          <w:sz w:val="28"/>
          <w:szCs w:val="28"/>
        </w:rPr>
        <w:t xml:space="preserve"> Обслуживание в системе дистанционного банковского обслуживания осуществляется в соответствии с заключенным Договор</w:t>
      </w:r>
      <w:r w:rsidR="00C124C9" w:rsidRPr="002F79B5">
        <w:rPr>
          <w:sz w:val="28"/>
          <w:szCs w:val="28"/>
        </w:rPr>
        <w:t>ом</w:t>
      </w:r>
      <w:r w:rsidRPr="002F79B5">
        <w:rPr>
          <w:sz w:val="28"/>
          <w:szCs w:val="28"/>
        </w:rPr>
        <w:t xml:space="preserve"> на обслуживание в системе дистанционного банковского обслуживания</w:t>
      </w:r>
      <w:r w:rsidR="007933F3" w:rsidRPr="002F79B5">
        <w:rPr>
          <w:sz w:val="28"/>
          <w:szCs w:val="28"/>
        </w:rPr>
        <w:t>.</w:t>
      </w:r>
    </w:p>
    <w:p w14:paraId="6C3DA219" w14:textId="77777777" w:rsidR="00FA06D6" w:rsidRPr="002F79B5" w:rsidRDefault="00206B94" w:rsidP="009B47DD">
      <w:pPr>
        <w:pStyle w:val="110"/>
        <w:numPr>
          <w:ilvl w:val="1"/>
          <w:numId w:val="3"/>
        </w:numPr>
        <w:tabs>
          <w:tab w:val="left" w:pos="1260"/>
        </w:tabs>
        <w:spacing w:line="240" w:lineRule="auto"/>
        <w:ind w:left="0" w:firstLine="709"/>
        <w:jc w:val="both"/>
        <w:rPr>
          <w:sz w:val="28"/>
          <w:szCs w:val="28"/>
        </w:rPr>
      </w:pPr>
      <w:r w:rsidRPr="002F79B5">
        <w:rPr>
          <w:sz w:val="28"/>
          <w:szCs w:val="28"/>
        </w:rPr>
        <w:t>Порядок эксплуатации Системы</w:t>
      </w:r>
      <w:r w:rsidR="00FA06D6" w:rsidRPr="002F79B5">
        <w:rPr>
          <w:sz w:val="28"/>
          <w:szCs w:val="28"/>
        </w:rPr>
        <w:t xml:space="preserve"> «Клиент-Банк»:</w:t>
      </w:r>
    </w:p>
    <w:p w14:paraId="13809B16" w14:textId="77777777" w:rsidR="002B1538" w:rsidRPr="002F79B5" w:rsidRDefault="002B1538" w:rsidP="00603D4D">
      <w:pPr>
        <w:pStyle w:val="110"/>
        <w:numPr>
          <w:ilvl w:val="2"/>
          <w:numId w:val="3"/>
        </w:numPr>
        <w:spacing w:line="240" w:lineRule="auto"/>
        <w:ind w:left="0" w:firstLine="709"/>
        <w:jc w:val="both"/>
        <w:rPr>
          <w:sz w:val="28"/>
          <w:szCs w:val="28"/>
        </w:rPr>
      </w:pPr>
      <w:r w:rsidRPr="002F79B5">
        <w:rPr>
          <w:sz w:val="28"/>
          <w:szCs w:val="28"/>
        </w:rPr>
        <w:t xml:space="preserve">Получатель услуг выполняет технические требования по организации рабочего места, размещенные на </w:t>
      </w:r>
      <w:r w:rsidR="00F313C9" w:rsidRPr="002F79B5">
        <w:rPr>
          <w:sz w:val="28"/>
          <w:szCs w:val="28"/>
        </w:rPr>
        <w:t>интернет-сайте Банка</w:t>
      </w:r>
      <w:r w:rsidRPr="002F79B5">
        <w:rPr>
          <w:sz w:val="28"/>
          <w:szCs w:val="28"/>
        </w:rPr>
        <w:t>, для эксплуатации Системы</w:t>
      </w:r>
      <w:r w:rsidR="001209E6" w:rsidRPr="002F79B5">
        <w:rPr>
          <w:sz w:val="28"/>
          <w:szCs w:val="28"/>
        </w:rPr>
        <w:t xml:space="preserve"> </w:t>
      </w:r>
      <w:r w:rsidRPr="002F79B5">
        <w:rPr>
          <w:sz w:val="28"/>
          <w:szCs w:val="28"/>
        </w:rPr>
        <w:t>«Клиент-Банк»</w:t>
      </w:r>
      <w:r w:rsidR="00A7259C" w:rsidRPr="002F79B5">
        <w:rPr>
          <w:sz w:val="28"/>
          <w:szCs w:val="28"/>
        </w:rPr>
        <w:t xml:space="preserve"> - Раздел «</w:t>
      </w:r>
      <w:r w:rsidR="00645068" w:rsidRPr="002F79B5">
        <w:rPr>
          <w:sz w:val="28"/>
          <w:szCs w:val="28"/>
        </w:rPr>
        <w:t xml:space="preserve">Клиент-банк - </w:t>
      </w:r>
      <w:r w:rsidR="00A7259C" w:rsidRPr="002F79B5">
        <w:rPr>
          <w:sz w:val="28"/>
          <w:szCs w:val="28"/>
        </w:rPr>
        <w:t xml:space="preserve">Тарифы и документы» документ «Технические требования </w:t>
      </w:r>
      <w:r w:rsidR="00686C4A" w:rsidRPr="002F79B5">
        <w:rPr>
          <w:sz w:val="28"/>
          <w:szCs w:val="28"/>
        </w:rPr>
        <w:t xml:space="preserve">Системы </w:t>
      </w:r>
      <w:r w:rsidR="00A7259C" w:rsidRPr="002F79B5">
        <w:rPr>
          <w:sz w:val="28"/>
          <w:szCs w:val="28"/>
        </w:rPr>
        <w:t>Клиент-Банк</w:t>
      </w:r>
      <w:r w:rsidR="003D7605" w:rsidRPr="002F79B5">
        <w:rPr>
          <w:sz w:val="28"/>
          <w:szCs w:val="28"/>
        </w:rPr>
        <w:t>»</w:t>
      </w:r>
      <w:r w:rsidR="001209E6" w:rsidRPr="002F79B5">
        <w:rPr>
          <w:sz w:val="28"/>
          <w:szCs w:val="28"/>
        </w:rPr>
        <w:t>.</w:t>
      </w:r>
    </w:p>
    <w:p w14:paraId="47CA542A" w14:textId="77777777" w:rsidR="00FA06D6" w:rsidRPr="00EA3490" w:rsidRDefault="00FA06D6" w:rsidP="00603D4D">
      <w:pPr>
        <w:pStyle w:val="110"/>
        <w:numPr>
          <w:ilvl w:val="2"/>
          <w:numId w:val="3"/>
        </w:numPr>
        <w:spacing w:line="240" w:lineRule="auto"/>
        <w:ind w:left="0" w:firstLine="709"/>
        <w:jc w:val="both"/>
        <w:rPr>
          <w:sz w:val="28"/>
          <w:szCs w:val="28"/>
        </w:rPr>
      </w:pPr>
      <w:r w:rsidRPr="002F79B5">
        <w:rPr>
          <w:sz w:val="28"/>
          <w:szCs w:val="28"/>
        </w:rPr>
        <w:t>Банк</w:t>
      </w:r>
      <w:r w:rsidRPr="00EA3490">
        <w:rPr>
          <w:sz w:val="28"/>
          <w:szCs w:val="28"/>
        </w:rPr>
        <w:t xml:space="preserve"> предоставляет рекомендации по комплектации рабочего места техническими средствами</w:t>
      </w:r>
      <w:r w:rsidR="00D8023A" w:rsidRPr="00EA3490">
        <w:rPr>
          <w:sz w:val="28"/>
          <w:szCs w:val="28"/>
        </w:rPr>
        <w:t>, указанными в технических требованиях</w:t>
      </w:r>
      <w:r w:rsidRPr="00EA3490">
        <w:rPr>
          <w:sz w:val="28"/>
          <w:szCs w:val="28"/>
        </w:rPr>
        <w:t>. Получатель услуг должен следовать рекомендациям Банка по комплектации рабочего места техническими средствами и обеспечению необходимого качества связи.</w:t>
      </w:r>
    </w:p>
    <w:p w14:paraId="380B9970" w14:textId="77777777" w:rsidR="00FA06D6" w:rsidRPr="00EA3490" w:rsidRDefault="00FA06D6" w:rsidP="00603D4D">
      <w:pPr>
        <w:pStyle w:val="110"/>
        <w:numPr>
          <w:ilvl w:val="2"/>
          <w:numId w:val="3"/>
        </w:numPr>
        <w:spacing w:line="240" w:lineRule="auto"/>
        <w:ind w:left="0" w:firstLine="709"/>
        <w:jc w:val="both"/>
        <w:rPr>
          <w:sz w:val="28"/>
          <w:szCs w:val="28"/>
        </w:rPr>
      </w:pPr>
      <w:r w:rsidRPr="00EA3490">
        <w:rPr>
          <w:sz w:val="28"/>
          <w:szCs w:val="28"/>
        </w:rPr>
        <w:t>Получатель услуг самостоятельно приобретает технические средства для использования Системы «Клиент-Банк».</w:t>
      </w:r>
    </w:p>
    <w:p w14:paraId="300A30C9" w14:textId="77777777" w:rsidR="00FA06D6" w:rsidRPr="00EA3490" w:rsidRDefault="00FA06D6" w:rsidP="00603D4D">
      <w:pPr>
        <w:pStyle w:val="110"/>
        <w:numPr>
          <w:ilvl w:val="2"/>
          <w:numId w:val="3"/>
        </w:numPr>
        <w:spacing w:line="240" w:lineRule="auto"/>
        <w:ind w:left="0" w:firstLine="709"/>
        <w:jc w:val="both"/>
        <w:rPr>
          <w:sz w:val="28"/>
          <w:szCs w:val="28"/>
        </w:rPr>
      </w:pPr>
      <w:r w:rsidRPr="00EA3490">
        <w:rPr>
          <w:sz w:val="28"/>
          <w:szCs w:val="28"/>
        </w:rPr>
        <w:t>Банк предоставляет Получателю услуг Имущество в состоянии, необходимом для нормального функционирования Системы «Клиент-Банк».</w:t>
      </w:r>
    </w:p>
    <w:p w14:paraId="11FE535B" w14:textId="77777777" w:rsidR="00FA06D6" w:rsidRPr="00EA3490" w:rsidRDefault="00FA06D6" w:rsidP="00603D4D">
      <w:pPr>
        <w:pStyle w:val="110"/>
        <w:numPr>
          <w:ilvl w:val="2"/>
          <w:numId w:val="3"/>
        </w:numPr>
        <w:spacing w:line="240" w:lineRule="auto"/>
        <w:ind w:left="0" w:firstLine="709"/>
        <w:jc w:val="both"/>
        <w:rPr>
          <w:sz w:val="28"/>
          <w:szCs w:val="28"/>
        </w:rPr>
      </w:pPr>
      <w:r w:rsidRPr="00EA3490">
        <w:rPr>
          <w:sz w:val="28"/>
          <w:szCs w:val="28"/>
        </w:rPr>
        <w:t>Получатель услуг обязан использовать Имущество в соответствии с настоящими Условиями.</w:t>
      </w:r>
    </w:p>
    <w:p w14:paraId="64D096B5" w14:textId="77777777" w:rsidR="00FA06D6" w:rsidRPr="002F79B5" w:rsidRDefault="00FA06D6" w:rsidP="00603D4D">
      <w:pPr>
        <w:pStyle w:val="110"/>
        <w:numPr>
          <w:ilvl w:val="2"/>
          <w:numId w:val="3"/>
        </w:numPr>
        <w:spacing w:line="240" w:lineRule="auto"/>
        <w:ind w:left="0" w:firstLine="709"/>
        <w:jc w:val="both"/>
        <w:rPr>
          <w:sz w:val="28"/>
          <w:szCs w:val="28"/>
        </w:rPr>
      </w:pPr>
      <w:r w:rsidRPr="00EA3490">
        <w:rPr>
          <w:sz w:val="28"/>
          <w:szCs w:val="28"/>
        </w:rPr>
        <w:t>Банк предоставляет Получателю услуг новейшие версии программного комплекса Систем</w:t>
      </w:r>
      <w:r w:rsidR="00761468" w:rsidRPr="00EA3490">
        <w:rPr>
          <w:sz w:val="28"/>
          <w:szCs w:val="28"/>
        </w:rPr>
        <w:t>ы</w:t>
      </w:r>
      <w:r w:rsidRPr="00EA3490">
        <w:rPr>
          <w:sz w:val="28"/>
          <w:szCs w:val="28"/>
        </w:rPr>
        <w:t xml:space="preserve"> «Клиент-Банк» без досрочного уведомления Получател</w:t>
      </w:r>
      <w:r w:rsidR="00761468" w:rsidRPr="00EA3490">
        <w:rPr>
          <w:sz w:val="28"/>
          <w:szCs w:val="28"/>
        </w:rPr>
        <w:t>я</w:t>
      </w:r>
      <w:r w:rsidRPr="00EA3490">
        <w:rPr>
          <w:sz w:val="28"/>
          <w:szCs w:val="28"/>
        </w:rPr>
        <w:t xml:space="preserve"> услуг. Получатель услуг обязан проводить замену и использовать новейшие версии программного комплекса Систем</w:t>
      </w:r>
      <w:r w:rsidR="00761468" w:rsidRPr="00EA3490">
        <w:rPr>
          <w:sz w:val="28"/>
          <w:szCs w:val="28"/>
        </w:rPr>
        <w:t>ы</w:t>
      </w:r>
      <w:r w:rsidRPr="00EA3490">
        <w:rPr>
          <w:sz w:val="28"/>
          <w:szCs w:val="28"/>
        </w:rPr>
        <w:t xml:space="preserve"> «Клиент-</w:t>
      </w:r>
      <w:r w:rsidRPr="002F79B5">
        <w:rPr>
          <w:sz w:val="28"/>
          <w:szCs w:val="28"/>
        </w:rPr>
        <w:t>Банк», полученн</w:t>
      </w:r>
      <w:r w:rsidR="00761468" w:rsidRPr="002F79B5">
        <w:rPr>
          <w:sz w:val="28"/>
          <w:szCs w:val="28"/>
        </w:rPr>
        <w:t>ые</w:t>
      </w:r>
      <w:r w:rsidRPr="002F79B5">
        <w:rPr>
          <w:sz w:val="28"/>
          <w:szCs w:val="28"/>
        </w:rPr>
        <w:t xml:space="preserve"> от Банка.</w:t>
      </w:r>
    </w:p>
    <w:p w14:paraId="313296FD" w14:textId="77777777" w:rsidR="00FA06D6" w:rsidRPr="002F79B5" w:rsidRDefault="00FA06D6" w:rsidP="00603D4D">
      <w:pPr>
        <w:pStyle w:val="110"/>
        <w:numPr>
          <w:ilvl w:val="2"/>
          <w:numId w:val="3"/>
        </w:numPr>
        <w:spacing w:line="240" w:lineRule="auto"/>
        <w:ind w:left="0" w:firstLine="709"/>
        <w:jc w:val="both"/>
        <w:rPr>
          <w:sz w:val="28"/>
          <w:szCs w:val="28"/>
        </w:rPr>
      </w:pPr>
      <w:r w:rsidRPr="002F79B5">
        <w:rPr>
          <w:sz w:val="28"/>
          <w:szCs w:val="28"/>
        </w:rPr>
        <w:t>Получатель услуг самостоятельно определяет круг лиц, имеющих доступ к программному комплексу Систем</w:t>
      </w:r>
      <w:r w:rsidR="00761468" w:rsidRPr="002F79B5">
        <w:rPr>
          <w:sz w:val="28"/>
          <w:szCs w:val="28"/>
        </w:rPr>
        <w:t>ы</w:t>
      </w:r>
      <w:r w:rsidRPr="002F79B5">
        <w:rPr>
          <w:sz w:val="28"/>
          <w:szCs w:val="28"/>
        </w:rPr>
        <w:t xml:space="preserve"> «Клиент-Банк», носителю для хранения ключей ЭЦП и паролям, принимая на себя ответственность за порядок использования данными лицами Систем</w:t>
      </w:r>
      <w:r w:rsidR="00761468" w:rsidRPr="002F79B5">
        <w:rPr>
          <w:sz w:val="28"/>
          <w:szCs w:val="28"/>
        </w:rPr>
        <w:t>ы</w:t>
      </w:r>
      <w:r w:rsidRPr="002F79B5">
        <w:rPr>
          <w:sz w:val="28"/>
          <w:szCs w:val="28"/>
        </w:rPr>
        <w:t xml:space="preserve"> «Клиент-Банк» и за все их действия</w:t>
      </w:r>
      <w:r w:rsidR="00A7259C" w:rsidRPr="002F79B5">
        <w:rPr>
          <w:sz w:val="28"/>
          <w:szCs w:val="28"/>
        </w:rPr>
        <w:t>, а также за применение мер безопасности по функционированию Системы «Клиент-Банк» на основании Руководства по безопасности, размещенного на сайте банка в разделе «Клиент-Банк»</w:t>
      </w:r>
      <w:r w:rsidRPr="002F79B5">
        <w:rPr>
          <w:sz w:val="28"/>
          <w:szCs w:val="28"/>
        </w:rPr>
        <w:t>.</w:t>
      </w:r>
    </w:p>
    <w:p w14:paraId="7CD73DB3" w14:textId="77777777" w:rsidR="00FA06D6" w:rsidRPr="00EA3490" w:rsidRDefault="00FA06D6" w:rsidP="00603D4D">
      <w:pPr>
        <w:pStyle w:val="110"/>
        <w:numPr>
          <w:ilvl w:val="2"/>
          <w:numId w:val="3"/>
        </w:numPr>
        <w:spacing w:line="240" w:lineRule="auto"/>
        <w:ind w:left="0" w:firstLine="709"/>
        <w:jc w:val="both"/>
        <w:rPr>
          <w:sz w:val="28"/>
          <w:szCs w:val="28"/>
        </w:rPr>
      </w:pPr>
      <w:r w:rsidRPr="002F79B5">
        <w:rPr>
          <w:sz w:val="28"/>
          <w:szCs w:val="28"/>
        </w:rPr>
        <w:t>Доступ к функциональным возможностям Системы «Клиент-Банк» и блокировка доступа осуществляется на основании</w:t>
      </w:r>
      <w:r w:rsidRPr="00EA3490">
        <w:rPr>
          <w:sz w:val="28"/>
          <w:szCs w:val="28"/>
        </w:rPr>
        <w:t xml:space="preserve"> заявлений Получателя услуг, предоставленных в электронном виде или на бумажном носителе.</w:t>
      </w:r>
    </w:p>
    <w:p w14:paraId="6866FB67" w14:textId="77777777" w:rsidR="007F3DFF" w:rsidRPr="00EA3490" w:rsidRDefault="00FA06D6" w:rsidP="00603D4D">
      <w:pPr>
        <w:pStyle w:val="110"/>
        <w:numPr>
          <w:ilvl w:val="2"/>
          <w:numId w:val="3"/>
        </w:numPr>
        <w:spacing w:line="240" w:lineRule="auto"/>
        <w:ind w:left="0" w:firstLine="709"/>
        <w:jc w:val="both"/>
        <w:rPr>
          <w:sz w:val="28"/>
          <w:szCs w:val="28"/>
        </w:rPr>
      </w:pPr>
      <w:r w:rsidRPr="00EA3490">
        <w:rPr>
          <w:sz w:val="28"/>
          <w:szCs w:val="28"/>
        </w:rPr>
        <w:t>Технический консультант оказывает консультации специалистам Получателя услуг по техническим вопросам функционирования Систем</w:t>
      </w:r>
      <w:r w:rsidR="00761468" w:rsidRPr="00EA3490">
        <w:rPr>
          <w:sz w:val="28"/>
          <w:szCs w:val="28"/>
        </w:rPr>
        <w:t>ы</w:t>
      </w:r>
      <w:r w:rsidRPr="00EA3490">
        <w:rPr>
          <w:sz w:val="28"/>
          <w:szCs w:val="28"/>
        </w:rPr>
        <w:t xml:space="preserve"> «Клиент-Банк». </w:t>
      </w:r>
    </w:p>
    <w:p w14:paraId="51C79687" w14:textId="77777777" w:rsidR="00FA06D6" w:rsidRPr="00EA3490" w:rsidRDefault="00206B94" w:rsidP="00603D4D">
      <w:pPr>
        <w:numPr>
          <w:ilvl w:val="1"/>
          <w:numId w:val="3"/>
        </w:numPr>
        <w:autoSpaceDE w:val="0"/>
        <w:autoSpaceDN w:val="0"/>
        <w:ind w:left="0" w:firstLine="709"/>
        <w:jc w:val="both"/>
        <w:rPr>
          <w:snapToGrid w:val="0"/>
          <w:sz w:val="28"/>
          <w:szCs w:val="28"/>
        </w:rPr>
      </w:pPr>
      <w:r w:rsidRPr="00EA3490">
        <w:rPr>
          <w:snapToGrid w:val="0"/>
          <w:sz w:val="28"/>
          <w:szCs w:val="28"/>
        </w:rPr>
        <w:t>Порядок эксплуатации Системы</w:t>
      </w:r>
      <w:r w:rsidR="00FA06D6" w:rsidRPr="00EA3490">
        <w:rPr>
          <w:snapToGrid w:val="0"/>
          <w:sz w:val="28"/>
          <w:szCs w:val="28"/>
        </w:rPr>
        <w:t xml:space="preserve"> «Интернет-Банк»:</w:t>
      </w:r>
    </w:p>
    <w:p w14:paraId="70E69966" w14:textId="77777777" w:rsidR="007F3DFF" w:rsidRPr="00EA3490" w:rsidRDefault="007F3DFF" w:rsidP="00603D4D">
      <w:pPr>
        <w:numPr>
          <w:ilvl w:val="2"/>
          <w:numId w:val="4"/>
        </w:numPr>
        <w:autoSpaceDE w:val="0"/>
        <w:autoSpaceDN w:val="0"/>
        <w:ind w:left="0" w:firstLine="709"/>
        <w:jc w:val="both"/>
        <w:rPr>
          <w:snapToGrid w:val="0"/>
          <w:sz w:val="28"/>
          <w:szCs w:val="28"/>
        </w:rPr>
      </w:pPr>
      <w:r w:rsidRPr="00EA3490">
        <w:rPr>
          <w:snapToGrid w:val="0"/>
          <w:sz w:val="28"/>
          <w:szCs w:val="28"/>
        </w:rPr>
        <w:t>Получатель услуг выполняет технические требования по организации рабочего места, размещенные на Сайте Системы «Интернет-Банк», и обеспечивает наличие доступа в Интернет для эксплуатации Системы «Интернет-Банк».</w:t>
      </w:r>
    </w:p>
    <w:p w14:paraId="5997CE85" w14:textId="77777777" w:rsidR="00FA06D6" w:rsidRPr="00EA3490" w:rsidRDefault="00FA06D6" w:rsidP="00603D4D">
      <w:pPr>
        <w:numPr>
          <w:ilvl w:val="2"/>
          <w:numId w:val="4"/>
        </w:numPr>
        <w:autoSpaceDE w:val="0"/>
        <w:autoSpaceDN w:val="0"/>
        <w:ind w:left="0" w:firstLine="709"/>
        <w:jc w:val="both"/>
        <w:rPr>
          <w:snapToGrid w:val="0"/>
          <w:sz w:val="28"/>
          <w:szCs w:val="28"/>
        </w:rPr>
      </w:pPr>
      <w:r w:rsidRPr="00EA3490">
        <w:rPr>
          <w:snapToGrid w:val="0"/>
          <w:sz w:val="28"/>
          <w:szCs w:val="28"/>
        </w:rPr>
        <w:t xml:space="preserve">Банк предоставляет доступ к Системе «Интернет-Банк» на Сайте Системы «Интернет-банк». </w:t>
      </w:r>
    </w:p>
    <w:p w14:paraId="2FDAB6E2" w14:textId="77777777" w:rsidR="00FA06D6" w:rsidRPr="00EA3490" w:rsidRDefault="00FA06D6" w:rsidP="00603D4D">
      <w:pPr>
        <w:numPr>
          <w:ilvl w:val="2"/>
          <w:numId w:val="4"/>
        </w:numPr>
        <w:autoSpaceDE w:val="0"/>
        <w:autoSpaceDN w:val="0"/>
        <w:ind w:left="0" w:firstLine="709"/>
        <w:jc w:val="both"/>
        <w:rPr>
          <w:snapToGrid w:val="0"/>
          <w:sz w:val="28"/>
          <w:szCs w:val="28"/>
        </w:rPr>
      </w:pPr>
      <w:r w:rsidRPr="00EA3490">
        <w:rPr>
          <w:sz w:val="28"/>
          <w:szCs w:val="28"/>
        </w:rPr>
        <w:t>Получатель услуг</w:t>
      </w:r>
      <w:r w:rsidRPr="00EA3490">
        <w:rPr>
          <w:snapToGrid w:val="0"/>
          <w:sz w:val="28"/>
          <w:szCs w:val="28"/>
        </w:rPr>
        <w:t xml:space="preserve"> </w:t>
      </w:r>
      <w:r w:rsidR="00706A7E" w:rsidRPr="00EA3490">
        <w:rPr>
          <w:snapToGrid w:val="0"/>
          <w:sz w:val="28"/>
          <w:szCs w:val="28"/>
        </w:rPr>
        <w:t xml:space="preserve">для совершения действий в Системе «Интернет-Банк </w:t>
      </w:r>
      <w:r w:rsidRPr="00EA3490">
        <w:rPr>
          <w:snapToGrid w:val="0"/>
          <w:sz w:val="28"/>
          <w:szCs w:val="28"/>
        </w:rPr>
        <w:t>определяет уполномоченное лицо для управлени</w:t>
      </w:r>
      <w:r w:rsidR="007816DB" w:rsidRPr="00EA3490">
        <w:rPr>
          <w:snapToGrid w:val="0"/>
          <w:sz w:val="28"/>
          <w:szCs w:val="28"/>
        </w:rPr>
        <w:t>я</w:t>
      </w:r>
      <w:r w:rsidRPr="00EA3490">
        <w:rPr>
          <w:snapToGrid w:val="0"/>
          <w:sz w:val="28"/>
          <w:szCs w:val="28"/>
        </w:rPr>
        <w:t xml:space="preserve"> доступом к Системе «Интернет-Банк» – Администратора </w:t>
      </w:r>
      <w:r w:rsidRPr="00EA3490">
        <w:rPr>
          <w:sz w:val="28"/>
          <w:szCs w:val="28"/>
        </w:rPr>
        <w:t>Получателя услуг</w:t>
      </w:r>
      <w:r w:rsidRPr="00EA3490">
        <w:rPr>
          <w:snapToGrid w:val="0"/>
          <w:sz w:val="28"/>
          <w:szCs w:val="28"/>
        </w:rPr>
        <w:t>, и других Пользователей на совершение действий в Системе «Интернет-Банк», предусмотренных настоящими Условиями.</w:t>
      </w:r>
    </w:p>
    <w:p w14:paraId="74A6CB86" w14:textId="77777777" w:rsidR="00FA06D6" w:rsidRPr="002F79B5" w:rsidRDefault="00FA06D6" w:rsidP="00603D4D">
      <w:pPr>
        <w:numPr>
          <w:ilvl w:val="2"/>
          <w:numId w:val="4"/>
        </w:numPr>
        <w:autoSpaceDE w:val="0"/>
        <w:autoSpaceDN w:val="0"/>
        <w:ind w:left="0" w:firstLine="709"/>
        <w:jc w:val="both"/>
        <w:rPr>
          <w:snapToGrid w:val="0"/>
          <w:sz w:val="28"/>
          <w:szCs w:val="28"/>
        </w:rPr>
      </w:pPr>
      <w:r w:rsidRPr="00EA3490">
        <w:rPr>
          <w:sz w:val="28"/>
          <w:szCs w:val="28"/>
        </w:rPr>
        <w:t>Получатель услуг</w:t>
      </w:r>
      <w:r w:rsidRPr="00EA3490">
        <w:rPr>
          <w:snapToGrid w:val="0"/>
          <w:sz w:val="28"/>
          <w:szCs w:val="28"/>
        </w:rPr>
        <w:t xml:space="preserve"> подтверждает, что Администратор </w:t>
      </w:r>
      <w:r w:rsidRPr="00EA3490">
        <w:rPr>
          <w:sz w:val="28"/>
          <w:szCs w:val="28"/>
        </w:rPr>
        <w:t>Получателя услуг</w:t>
      </w:r>
      <w:r w:rsidRPr="00EA3490">
        <w:rPr>
          <w:snapToGrid w:val="0"/>
          <w:sz w:val="28"/>
          <w:szCs w:val="28"/>
        </w:rPr>
        <w:t xml:space="preserve"> и Пользователи уполномочены </w:t>
      </w:r>
      <w:r w:rsidRPr="00EA3490">
        <w:rPr>
          <w:sz w:val="28"/>
          <w:szCs w:val="28"/>
        </w:rPr>
        <w:t>Получателем услуг</w:t>
      </w:r>
      <w:r w:rsidRPr="00EA3490">
        <w:rPr>
          <w:snapToGrid w:val="0"/>
          <w:sz w:val="28"/>
          <w:szCs w:val="28"/>
        </w:rPr>
        <w:t xml:space="preserve"> на совершение действий в Системе «Интернет-Банк» и принимает меры для исключения работы в </w:t>
      </w:r>
      <w:r w:rsidRPr="002F79B5">
        <w:rPr>
          <w:snapToGrid w:val="0"/>
          <w:sz w:val="28"/>
          <w:szCs w:val="28"/>
        </w:rPr>
        <w:t>Системе «Интернет-Банк» неуполномоченных лиц</w:t>
      </w:r>
      <w:r w:rsidR="00A7259C" w:rsidRPr="002F79B5">
        <w:rPr>
          <w:snapToGrid w:val="0"/>
          <w:sz w:val="28"/>
          <w:szCs w:val="28"/>
        </w:rPr>
        <w:t xml:space="preserve">, включая меры по безопасному функционированию Системы «Интернет-Банк» на основании Руководства по безопасности, размещенного на сайте </w:t>
      </w:r>
      <w:r w:rsidR="00A7259C" w:rsidRPr="002F79B5">
        <w:rPr>
          <w:snapToGrid w:val="0"/>
          <w:sz w:val="28"/>
          <w:szCs w:val="28"/>
          <w:lang w:val="en-US"/>
        </w:rPr>
        <w:t>ibank</w:t>
      </w:r>
      <w:r w:rsidR="00A7259C" w:rsidRPr="002F79B5">
        <w:rPr>
          <w:snapToGrid w:val="0"/>
          <w:sz w:val="28"/>
          <w:szCs w:val="28"/>
        </w:rPr>
        <w:t>.</w:t>
      </w:r>
      <w:r w:rsidR="00A7259C" w:rsidRPr="002F79B5">
        <w:rPr>
          <w:snapToGrid w:val="0"/>
          <w:sz w:val="28"/>
          <w:szCs w:val="28"/>
          <w:lang w:val="en-US"/>
        </w:rPr>
        <w:t>priorbank</w:t>
      </w:r>
      <w:r w:rsidR="00A7259C" w:rsidRPr="002F79B5">
        <w:rPr>
          <w:snapToGrid w:val="0"/>
          <w:sz w:val="28"/>
          <w:szCs w:val="28"/>
        </w:rPr>
        <w:t>.</w:t>
      </w:r>
      <w:r w:rsidR="00A7259C" w:rsidRPr="002F79B5">
        <w:rPr>
          <w:snapToGrid w:val="0"/>
          <w:sz w:val="28"/>
          <w:szCs w:val="28"/>
          <w:lang w:val="en-US"/>
        </w:rPr>
        <w:t>by</w:t>
      </w:r>
      <w:r w:rsidRPr="002F79B5">
        <w:rPr>
          <w:snapToGrid w:val="0"/>
          <w:sz w:val="28"/>
          <w:szCs w:val="28"/>
        </w:rPr>
        <w:t>.</w:t>
      </w:r>
    </w:p>
    <w:p w14:paraId="3DDAC233" w14:textId="77777777" w:rsidR="00FA06D6" w:rsidRPr="00EA3490" w:rsidRDefault="00FA06D6" w:rsidP="00603D4D">
      <w:pPr>
        <w:numPr>
          <w:ilvl w:val="2"/>
          <w:numId w:val="4"/>
        </w:numPr>
        <w:autoSpaceDE w:val="0"/>
        <w:autoSpaceDN w:val="0"/>
        <w:ind w:left="0" w:firstLine="709"/>
        <w:jc w:val="both"/>
        <w:rPr>
          <w:snapToGrid w:val="0"/>
          <w:sz w:val="28"/>
          <w:szCs w:val="28"/>
        </w:rPr>
      </w:pPr>
      <w:r w:rsidRPr="002F79B5">
        <w:rPr>
          <w:snapToGrid w:val="0"/>
          <w:sz w:val="28"/>
          <w:szCs w:val="28"/>
        </w:rPr>
        <w:t>Для получения доступа к Системе «Интернет-Банк» проводится</w:t>
      </w:r>
      <w:r w:rsidRPr="00EA3490">
        <w:rPr>
          <w:snapToGrid w:val="0"/>
          <w:sz w:val="28"/>
          <w:szCs w:val="28"/>
        </w:rPr>
        <w:t xml:space="preserve"> регистрация Администратора </w:t>
      </w:r>
      <w:r w:rsidRPr="00EA3490">
        <w:rPr>
          <w:sz w:val="28"/>
          <w:szCs w:val="28"/>
        </w:rPr>
        <w:t>Получателя услуг</w:t>
      </w:r>
      <w:r w:rsidRPr="00EA3490">
        <w:rPr>
          <w:snapToGrid w:val="0"/>
          <w:sz w:val="28"/>
          <w:szCs w:val="28"/>
        </w:rPr>
        <w:t>.</w:t>
      </w:r>
    </w:p>
    <w:p w14:paraId="0C58F55F" w14:textId="77777777" w:rsidR="00FA06D6" w:rsidRPr="00EA3490" w:rsidRDefault="00FA06D6" w:rsidP="00603D4D">
      <w:pPr>
        <w:numPr>
          <w:ilvl w:val="2"/>
          <w:numId w:val="4"/>
        </w:numPr>
        <w:autoSpaceDE w:val="0"/>
        <w:autoSpaceDN w:val="0"/>
        <w:ind w:left="0" w:firstLine="709"/>
        <w:jc w:val="both"/>
        <w:rPr>
          <w:snapToGrid w:val="0"/>
          <w:sz w:val="28"/>
          <w:szCs w:val="28"/>
        </w:rPr>
      </w:pPr>
      <w:r w:rsidRPr="00EA3490">
        <w:rPr>
          <w:snapToGrid w:val="0"/>
          <w:sz w:val="28"/>
          <w:szCs w:val="28"/>
        </w:rPr>
        <w:t xml:space="preserve">Для доступа к Системе «Интернет-Банк» Пользователи используют свои Параметры Аутентификации. Пользователи самостоятельно определяют свои Параметры Аутентификации. Имя пользователя в Системе «Интернет-Банк» должно быть уникальным. Доступ к Системе «Интернет-Банк» Пользователь получает при вводе Имени пользователя и Пароля или с использованием ключа ЭЦП в пределах прав, установленных для него Администратором </w:t>
      </w:r>
      <w:r w:rsidRPr="00EA3490">
        <w:rPr>
          <w:sz w:val="28"/>
          <w:szCs w:val="28"/>
        </w:rPr>
        <w:t>Получателя услуг</w:t>
      </w:r>
      <w:r w:rsidRPr="00EA3490">
        <w:rPr>
          <w:snapToGrid w:val="0"/>
          <w:sz w:val="28"/>
          <w:szCs w:val="28"/>
        </w:rPr>
        <w:t>.</w:t>
      </w:r>
    </w:p>
    <w:p w14:paraId="4BCA04FE" w14:textId="77777777" w:rsidR="00FA06D6" w:rsidRPr="00EA3490" w:rsidRDefault="00FA06D6" w:rsidP="00603D4D">
      <w:pPr>
        <w:numPr>
          <w:ilvl w:val="2"/>
          <w:numId w:val="4"/>
        </w:numPr>
        <w:autoSpaceDE w:val="0"/>
        <w:autoSpaceDN w:val="0"/>
        <w:ind w:left="0" w:firstLine="709"/>
        <w:jc w:val="both"/>
        <w:rPr>
          <w:snapToGrid w:val="0"/>
          <w:sz w:val="28"/>
          <w:szCs w:val="28"/>
        </w:rPr>
      </w:pPr>
      <w:r w:rsidRPr="00EA3490">
        <w:rPr>
          <w:snapToGrid w:val="0"/>
          <w:sz w:val="28"/>
          <w:szCs w:val="28"/>
        </w:rPr>
        <w:t xml:space="preserve">Администратор </w:t>
      </w:r>
      <w:r w:rsidRPr="00EA3490">
        <w:rPr>
          <w:sz w:val="28"/>
          <w:szCs w:val="28"/>
        </w:rPr>
        <w:t>Получателя услуг</w:t>
      </w:r>
      <w:r w:rsidRPr="00EA3490">
        <w:rPr>
          <w:snapToGrid w:val="0"/>
          <w:sz w:val="28"/>
          <w:szCs w:val="28"/>
        </w:rPr>
        <w:t xml:space="preserve"> регистрирует новых Пользователей, предоставляет Пользователям права для работы с Системой «Интернет-Банк», создает временные пароли, выполняет другие действия, связанные с работой Системы «Интернет-Банк», а также связывается с Банком по телефону для решения вопросов эксплу</w:t>
      </w:r>
      <w:r w:rsidR="00684EA5" w:rsidRPr="00EA3490">
        <w:rPr>
          <w:snapToGrid w:val="0"/>
          <w:sz w:val="28"/>
          <w:szCs w:val="28"/>
        </w:rPr>
        <w:t>атации Системы «Интернет-Банк».</w:t>
      </w:r>
    </w:p>
    <w:p w14:paraId="202E690E" w14:textId="77777777" w:rsidR="00684EA5" w:rsidRPr="00EA3490" w:rsidRDefault="00684EA5" w:rsidP="00603D4D">
      <w:pPr>
        <w:numPr>
          <w:ilvl w:val="2"/>
          <w:numId w:val="4"/>
        </w:numPr>
        <w:autoSpaceDE w:val="0"/>
        <w:autoSpaceDN w:val="0"/>
        <w:ind w:left="0" w:firstLine="709"/>
        <w:jc w:val="both"/>
        <w:rPr>
          <w:snapToGrid w:val="0"/>
          <w:sz w:val="28"/>
          <w:szCs w:val="28"/>
        </w:rPr>
      </w:pPr>
      <w:r w:rsidRPr="00EA3490">
        <w:rPr>
          <w:sz w:val="28"/>
          <w:szCs w:val="28"/>
        </w:rPr>
        <w:t>Банк предоставляет Получателю услуг Имущество в состоянии, необходимом для нормального функционирования Системы «Интернет-Банк». Получатель услуг обязан использовать Имущество в соответствии с настоящими Условиями.</w:t>
      </w:r>
    </w:p>
    <w:p w14:paraId="2F80FD54" w14:textId="77777777" w:rsidR="00054D80" w:rsidRPr="00EA3490" w:rsidRDefault="00054D80" w:rsidP="00C231AC">
      <w:pPr>
        <w:autoSpaceDE w:val="0"/>
        <w:autoSpaceDN w:val="0"/>
        <w:spacing w:after="60"/>
        <w:ind w:left="709" w:firstLine="709"/>
        <w:jc w:val="both"/>
        <w:rPr>
          <w:snapToGrid w:val="0"/>
          <w:sz w:val="28"/>
          <w:szCs w:val="28"/>
        </w:rPr>
      </w:pPr>
    </w:p>
    <w:p w14:paraId="02833EAF" w14:textId="77777777" w:rsidR="00FA06D6" w:rsidRPr="00EA3490" w:rsidRDefault="00FA06D6" w:rsidP="00C231AC">
      <w:pPr>
        <w:jc w:val="center"/>
        <w:rPr>
          <w:sz w:val="28"/>
          <w:szCs w:val="28"/>
        </w:rPr>
      </w:pPr>
      <w:r w:rsidRPr="00EA3490">
        <w:rPr>
          <w:sz w:val="28"/>
          <w:szCs w:val="28"/>
        </w:rPr>
        <w:t>ГЛАВА 3</w:t>
      </w:r>
    </w:p>
    <w:p w14:paraId="000877C6" w14:textId="77777777" w:rsidR="00FA06D6" w:rsidRPr="00EA3490" w:rsidRDefault="00FA06D6" w:rsidP="00C231AC">
      <w:pPr>
        <w:jc w:val="center"/>
        <w:rPr>
          <w:sz w:val="28"/>
          <w:szCs w:val="28"/>
        </w:rPr>
      </w:pPr>
      <w:r w:rsidRPr="00EA3490">
        <w:rPr>
          <w:sz w:val="28"/>
          <w:szCs w:val="28"/>
        </w:rPr>
        <w:t xml:space="preserve">УСЛОВИЯ ЭЛЕКТРОННОГО ДОКУМЕНТООБОРОТА В </w:t>
      </w:r>
      <w:r w:rsidRPr="00EA3490">
        <w:rPr>
          <w:snapToGrid w:val="0"/>
          <w:sz w:val="28"/>
          <w:szCs w:val="28"/>
        </w:rPr>
        <w:t>СИСТЕМАХ «КЛИЕНТ-БАНК», «ИНТЕРНЕТ-БАНК»</w:t>
      </w:r>
    </w:p>
    <w:p w14:paraId="5FE7A33F" w14:textId="77777777" w:rsidR="00FA06D6" w:rsidRPr="00EA3490" w:rsidRDefault="00FA06D6" w:rsidP="00C231AC">
      <w:pPr>
        <w:ind w:firstLine="709"/>
        <w:jc w:val="center"/>
        <w:rPr>
          <w:sz w:val="28"/>
          <w:szCs w:val="28"/>
        </w:rPr>
      </w:pPr>
    </w:p>
    <w:p w14:paraId="546EA130" w14:textId="77777777" w:rsidR="00FA06D6" w:rsidRPr="00EA3490" w:rsidRDefault="00FA06D6" w:rsidP="00603D4D">
      <w:pPr>
        <w:pStyle w:val="af2"/>
        <w:numPr>
          <w:ilvl w:val="0"/>
          <w:numId w:val="4"/>
        </w:numPr>
        <w:autoSpaceDE w:val="0"/>
        <w:autoSpaceDN w:val="0"/>
        <w:spacing w:after="60"/>
        <w:ind w:firstLine="709"/>
        <w:jc w:val="both"/>
        <w:rPr>
          <w:snapToGrid w:val="0"/>
          <w:vanish/>
          <w:sz w:val="28"/>
          <w:szCs w:val="28"/>
        </w:rPr>
      </w:pPr>
    </w:p>
    <w:p w14:paraId="332AA0A1" w14:textId="77777777" w:rsidR="00FA06D6" w:rsidRPr="00EA3490" w:rsidRDefault="00FA06D6" w:rsidP="00603D4D">
      <w:pPr>
        <w:pStyle w:val="110"/>
        <w:numPr>
          <w:ilvl w:val="1"/>
          <w:numId w:val="4"/>
        </w:numPr>
        <w:spacing w:line="240" w:lineRule="auto"/>
        <w:ind w:left="0" w:firstLine="709"/>
        <w:jc w:val="both"/>
        <w:rPr>
          <w:sz w:val="28"/>
          <w:szCs w:val="28"/>
        </w:rPr>
      </w:pPr>
      <w:r w:rsidRPr="00EA3490">
        <w:rPr>
          <w:sz w:val="28"/>
          <w:szCs w:val="28"/>
        </w:rPr>
        <w:t xml:space="preserve">Банк принимает от Получателя услуг все виды </w:t>
      </w:r>
      <w:r w:rsidR="001D57FC" w:rsidRPr="00EA3490">
        <w:rPr>
          <w:sz w:val="28"/>
          <w:szCs w:val="28"/>
        </w:rPr>
        <w:t>расчетных</w:t>
      </w:r>
      <w:r w:rsidRPr="00EA3490">
        <w:rPr>
          <w:sz w:val="28"/>
          <w:szCs w:val="28"/>
        </w:rPr>
        <w:t xml:space="preserve"> и иных документов в электронном виде, установленные Банком и реализованные в Системе «Клиент-Банк» и (или) в Системе «Интернет-Банк». Ограничения на применение электронных документов могут быть установлены в случаях, предусмотренных законодательством Республики Беларусь. Банк обязуется обеспечить своевременность и правильность обработки электронных документов в соответствии с законодательством Республики Беларусь.</w:t>
      </w:r>
    </w:p>
    <w:p w14:paraId="05611370" w14:textId="77777777" w:rsidR="00FA06D6" w:rsidRPr="00EA3490" w:rsidRDefault="00FA06D6" w:rsidP="00603D4D">
      <w:pPr>
        <w:pStyle w:val="110"/>
        <w:numPr>
          <w:ilvl w:val="1"/>
          <w:numId w:val="4"/>
        </w:numPr>
        <w:spacing w:line="240" w:lineRule="auto"/>
        <w:ind w:left="0" w:firstLine="709"/>
        <w:jc w:val="both"/>
        <w:rPr>
          <w:sz w:val="28"/>
          <w:szCs w:val="28"/>
        </w:rPr>
      </w:pPr>
      <w:r w:rsidRPr="00EA3490">
        <w:rPr>
          <w:sz w:val="28"/>
          <w:szCs w:val="28"/>
        </w:rPr>
        <w:t>Прием Распоряжений Пользователя к исполнению о</w:t>
      </w:r>
      <w:r w:rsidR="004A41DD" w:rsidRPr="00EA3490">
        <w:rPr>
          <w:sz w:val="28"/>
          <w:szCs w:val="28"/>
        </w:rPr>
        <w:t>существляется в соответствии с б</w:t>
      </w:r>
      <w:r w:rsidRPr="00EA3490">
        <w:rPr>
          <w:sz w:val="28"/>
          <w:szCs w:val="28"/>
        </w:rPr>
        <w:t>анковским днем, установленным для обслуживания юридических лиц и индивидуальных предпринимателей.</w:t>
      </w:r>
    </w:p>
    <w:p w14:paraId="78336615" w14:textId="77777777" w:rsidR="00FA06D6" w:rsidRPr="00EA3490" w:rsidRDefault="00FA06D6" w:rsidP="00603D4D">
      <w:pPr>
        <w:numPr>
          <w:ilvl w:val="1"/>
          <w:numId w:val="4"/>
        </w:numPr>
        <w:autoSpaceDE w:val="0"/>
        <w:autoSpaceDN w:val="0"/>
        <w:ind w:left="0" w:firstLine="709"/>
        <w:jc w:val="both"/>
        <w:rPr>
          <w:snapToGrid w:val="0"/>
          <w:sz w:val="28"/>
          <w:szCs w:val="28"/>
        </w:rPr>
      </w:pPr>
      <w:r w:rsidRPr="00EA3490">
        <w:rPr>
          <w:snapToGrid w:val="0"/>
          <w:sz w:val="28"/>
          <w:szCs w:val="28"/>
        </w:rPr>
        <w:t xml:space="preserve">Стороны признают, что электронные документы, передаваемые через Систему «Клиент-Банк» или Систему </w:t>
      </w:r>
      <w:r w:rsidRPr="00EA3490">
        <w:rPr>
          <w:sz w:val="28"/>
          <w:szCs w:val="28"/>
        </w:rPr>
        <w:t>«Интернет-Банк»</w:t>
      </w:r>
      <w:r w:rsidRPr="00EA3490">
        <w:rPr>
          <w:snapToGrid w:val="0"/>
          <w:sz w:val="28"/>
          <w:szCs w:val="28"/>
        </w:rPr>
        <w:t>, приравниваются к документам на бумажных носителях и имеют одинаковую с ними юридическую силу.</w:t>
      </w:r>
    </w:p>
    <w:p w14:paraId="66E02EE2" w14:textId="77777777" w:rsidR="00FA06D6" w:rsidRPr="00EA3490" w:rsidRDefault="00FA06D6" w:rsidP="00603D4D">
      <w:pPr>
        <w:numPr>
          <w:ilvl w:val="1"/>
          <w:numId w:val="4"/>
        </w:numPr>
        <w:tabs>
          <w:tab w:val="num" w:pos="1440"/>
        </w:tabs>
        <w:autoSpaceDE w:val="0"/>
        <w:autoSpaceDN w:val="0"/>
        <w:ind w:left="0" w:firstLine="709"/>
        <w:jc w:val="both"/>
        <w:rPr>
          <w:snapToGrid w:val="0"/>
          <w:sz w:val="28"/>
          <w:szCs w:val="28"/>
        </w:rPr>
      </w:pPr>
      <w:r w:rsidRPr="00EA3490">
        <w:rPr>
          <w:snapToGrid w:val="0"/>
          <w:sz w:val="28"/>
          <w:szCs w:val="28"/>
        </w:rPr>
        <w:t>Для удостоверения информации, подтверждения подлинности и целостности электронного документа используется ЭЦП.</w:t>
      </w:r>
    </w:p>
    <w:p w14:paraId="41738CA9" w14:textId="77777777" w:rsidR="00FA06D6" w:rsidRPr="00EA3490" w:rsidRDefault="00FA06D6" w:rsidP="00603D4D">
      <w:pPr>
        <w:numPr>
          <w:ilvl w:val="1"/>
          <w:numId w:val="4"/>
        </w:numPr>
        <w:tabs>
          <w:tab w:val="num" w:pos="1440"/>
        </w:tabs>
        <w:autoSpaceDE w:val="0"/>
        <w:autoSpaceDN w:val="0"/>
        <w:ind w:left="0" w:firstLine="709"/>
        <w:jc w:val="both"/>
        <w:rPr>
          <w:snapToGrid w:val="0"/>
          <w:sz w:val="28"/>
          <w:szCs w:val="28"/>
        </w:rPr>
      </w:pPr>
      <w:r w:rsidRPr="00EA3490">
        <w:rPr>
          <w:snapToGrid w:val="0"/>
          <w:sz w:val="28"/>
          <w:szCs w:val="28"/>
        </w:rPr>
        <w:t>Для обеспечения безопасности и конфиденциальности передачи электронных документов применяются Пароли и ключи ЭЦП.</w:t>
      </w:r>
    </w:p>
    <w:p w14:paraId="08E81334" w14:textId="77777777" w:rsidR="00FA06D6" w:rsidRPr="00EA3490" w:rsidRDefault="00FA06D6" w:rsidP="00603D4D">
      <w:pPr>
        <w:numPr>
          <w:ilvl w:val="1"/>
          <w:numId w:val="4"/>
        </w:numPr>
        <w:tabs>
          <w:tab w:val="num" w:pos="993"/>
        </w:tabs>
        <w:autoSpaceDE w:val="0"/>
        <w:autoSpaceDN w:val="0"/>
        <w:ind w:left="0" w:firstLine="709"/>
        <w:jc w:val="both"/>
        <w:rPr>
          <w:snapToGrid w:val="0"/>
          <w:sz w:val="28"/>
          <w:szCs w:val="28"/>
        </w:rPr>
      </w:pPr>
      <w:r w:rsidRPr="00EA3490">
        <w:rPr>
          <w:snapToGrid w:val="0"/>
          <w:sz w:val="28"/>
          <w:szCs w:val="28"/>
        </w:rPr>
        <w:t xml:space="preserve">Электронные документы защищаются от несанкционированного доступа путем автоматического шифрования в строгом соответствии с ключами ЭЦП. </w:t>
      </w:r>
    </w:p>
    <w:p w14:paraId="4A356345" w14:textId="77777777" w:rsidR="00FA06D6" w:rsidRPr="00EA3490" w:rsidRDefault="00FA06D6" w:rsidP="00603D4D">
      <w:pPr>
        <w:numPr>
          <w:ilvl w:val="1"/>
          <w:numId w:val="4"/>
        </w:numPr>
        <w:tabs>
          <w:tab w:val="num" w:pos="993"/>
        </w:tabs>
        <w:autoSpaceDE w:val="0"/>
        <w:autoSpaceDN w:val="0"/>
        <w:ind w:left="0" w:firstLine="709"/>
        <w:jc w:val="both"/>
        <w:rPr>
          <w:snapToGrid w:val="0"/>
          <w:sz w:val="28"/>
          <w:szCs w:val="28"/>
        </w:rPr>
      </w:pPr>
      <w:r w:rsidRPr="00EA3490">
        <w:rPr>
          <w:snapToGrid w:val="0"/>
          <w:sz w:val="28"/>
          <w:szCs w:val="28"/>
        </w:rPr>
        <w:t xml:space="preserve">Банк самостоятельно определяет временной режим работы </w:t>
      </w:r>
      <w:r w:rsidR="004A41DD" w:rsidRPr="00EA3490">
        <w:rPr>
          <w:snapToGrid w:val="0"/>
          <w:sz w:val="28"/>
          <w:szCs w:val="28"/>
        </w:rPr>
        <w:t xml:space="preserve">Системы «Клиент-Банк» и Системы </w:t>
      </w:r>
      <w:r w:rsidR="004A41DD" w:rsidRPr="00EA3490">
        <w:rPr>
          <w:sz w:val="28"/>
          <w:szCs w:val="28"/>
        </w:rPr>
        <w:t xml:space="preserve">«Интернет-Банк» </w:t>
      </w:r>
      <w:r w:rsidRPr="00EA3490">
        <w:rPr>
          <w:snapToGrid w:val="0"/>
          <w:sz w:val="28"/>
          <w:szCs w:val="28"/>
        </w:rPr>
        <w:t xml:space="preserve">для осуществления сеансов связи приема-передачи сообщений с </w:t>
      </w:r>
      <w:r w:rsidRPr="00EA3490">
        <w:rPr>
          <w:sz w:val="28"/>
          <w:szCs w:val="28"/>
        </w:rPr>
        <w:t>Получател</w:t>
      </w:r>
      <w:r w:rsidR="007F3DFF" w:rsidRPr="00EA3490">
        <w:rPr>
          <w:sz w:val="28"/>
          <w:szCs w:val="28"/>
        </w:rPr>
        <w:t>ем</w:t>
      </w:r>
      <w:r w:rsidRPr="00EA3490">
        <w:rPr>
          <w:sz w:val="28"/>
          <w:szCs w:val="28"/>
        </w:rPr>
        <w:t xml:space="preserve"> услуг</w:t>
      </w:r>
      <w:r w:rsidRPr="00EA3490">
        <w:rPr>
          <w:snapToGrid w:val="0"/>
          <w:sz w:val="28"/>
          <w:szCs w:val="28"/>
        </w:rPr>
        <w:t xml:space="preserve"> и исполнения электронных </w:t>
      </w:r>
      <w:r w:rsidR="001D57FC" w:rsidRPr="00EA3490">
        <w:rPr>
          <w:snapToGrid w:val="0"/>
          <w:sz w:val="28"/>
          <w:szCs w:val="28"/>
        </w:rPr>
        <w:t>расчетных</w:t>
      </w:r>
      <w:r w:rsidRPr="00EA3490">
        <w:rPr>
          <w:snapToGrid w:val="0"/>
          <w:sz w:val="28"/>
          <w:szCs w:val="28"/>
        </w:rPr>
        <w:t xml:space="preserve"> документов. </w:t>
      </w:r>
      <w:r w:rsidR="0053663F" w:rsidRPr="00EA3490">
        <w:rPr>
          <w:snapToGrid w:val="0"/>
          <w:sz w:val="28"/>
          <w:szCs w:val="28"/>
        </w:rPr>
        <w:t>Существенные и</w:t>
      </w:r>
      <w:r w:rsidRPr="00EA3490">
        <w:rPr>
          <w:snapToGrid w:val="0"/>
          <w:sz w:val="28"/>
          <w:szCs w:val="28"/>
        </w:rPr>
        <w:t>зменения временного режима работы Системы «Клиент-Банк»</w:t>
      </w:r>
      <w:r w:rsidR="0053663F" w:rsidRPr="00EA3490">
        <w:rPr>
          <w:snapToGrid w:val="0"/>
          <w:sz w:val="28"/>
          <w:szCs w:val="28"/>
        </w:rPr>
        <w:t xml:space="preserve"> (более 30 минут)</w:t>
      </w:r>
      <w:r w:rsidRPr="00EA3490">
        <w:rPr>
          <w:snapToGrid w:val="0"/>
          <w:sz w:val="28"/>
          <w:szCs w:val="28"/>
        </w:rPr>
        <w:t xml:space="preserve"> письменно публикуются и предоставляются </w:t>
      </w:r>
      <w:r w:rsidR="007F3DFF" w:rsidRPr="00EA3490">
        <w:rPr>
          <w:sz w:val="28"/>
          <w:szCs w:val="28"/>
        </w:rPr>
        <w:t>Получателю услуг</w:t>
      </w:r>
      <w:r w:rsidR="007F3DFF" w:rsidRPr="00EA3490">
        <w:rPr>
          <w:snapToGrid w:val="0"/>
          <w:sz w:val="28"/>
          <w:szCs w:val="28"/>
        </w:rPr>
        <w:t xml:space="preserve"> </w:t>
      </w:r>
      <w:r w:rsidRPr="00EA3490">
        <w:rPr>
          <w:snapToGrid w:val="0"/>
          <w:sz w:val="28"/>
          <w:szCs w:val="28"/>
        </w:rPr>
        <w:t>способом, принятым в Банке.</w:t>
      </w:r>
    </w:p>
    <w:p w14:paraId="7D2E1C70" w14:textId="77777777" w:rsidR="00FA06D6" w:rsidRPr="00EA3490" w:rsidRDefault="00FA06D6" w:rsidP="00603D4D">
      <w:pPr>
        <w:numPr>
          <w:ilvl w:val="1"/>
          <w:numId w:val="4"/>
        </w:numPr>
        <w:tabs>
          <w:tab w:val="num" w:pos="993"/>
        </w:tabs>
        <w:autoSpaceDE w:val="0"/>
        <w:autoSpaceDN w:val="0"/>
        <w:ind w:left="0" w:firstLine="709"/>
        <w:jc w:val="both"/>
        <w:rPr>
          <w:snapToGrid w:val="0"/>
          <w:sz w:val="28"/>
          <w:szCs w:val="28"/>
        </w:rPr>
      </w:pPr>
      <w:r w:rsidRPr="00EA3490">
        <w:rPr>
          <w:snapToGrid w:val="0"/>
          <w:sz w:val="28"/>
          <w:szCs w:val="28"/>
        </w:rPr>
        <w:t xml:space="preserve">Активной стороной при установлении связи и в процессе приема-передачи сообщений в Системе «Клиент-Банк» является </w:t>
      </w:r>
      <w:r w:rsidRPr="00EA3490">
        <w:rPr>
          <w:sz w:val="28"/>
          <w:szCs w:val="28"/>
        </w:rPr>
        <w:t>Получатель услуг</w:t>
      </w:r>
      <w:r w:rsidRPr="00EA3490">
        <w:rPr>
          <w:snapToGrid w:val="0"/>
          <w:sz w:val="28"/>
          <w:szCs w:val="28"/>
        </w:rPr>
        <w:t>.</w:t>
      </w:r>
    </w:p>
    <w:p w14:paraId="6D05F4BD" w14:textId="77777777" w:rsidR="00FA06D6" w:rsidRPr="00EA3490" w:rsidRDefault="00FA06D6" w:rsidP="00603D4D">
      <w:pPr>
        <w:pStyle w:val="110"/>
        <w:numPr>
          <w:ilvl w:val="1"/>
          <w:numId w:val="4"/>
        </w:numPr>
        <w:spacing w:line="240" w:lineRule="auto"/>
        <w:ind w:left="0" w:firstLine="709"/>
        <w:jc w:val="both"/>
        <w:rPr>
          <w:sz w:val="28"/>
          <w:szCs w:val="28"/>
        </w:rPr>
      </w:pPr>
      <w:r w:rsidRPr="00EA3490">
        <w:rPr>
          <w:sz w:val="28"/>
          <w:szCs w:val="28"/>
        </w:rPr>
        <w:t>Инициатором проведения операций в Системе «Интернет-Банк» от имени Получател</w:t>
      </w:r>
      <w:r w:rsidR="004A41DD" w:rsidRPr="00EA3490">
        <w:rPr>
          <w:sz w:val="28"/>
          <w:szCs w:val="28"/>
        </w:rPr>
        <w:t>я</w:t>
      </w:r>
      <w:r w:rsidRPr="00EA3490">
        <w:rPr>
          <w:sz w:val="28"/>
          <w:szCs w:val="28"/>
        </w:rPr>
        <w:t xml:space="preserve"> услуг является Пользователь, </w:t>
      </w:r>
      <w:r w:rsidR="00EB6BFE" w:rsidRPr="00EA3490">
        <w:rPr>
          <w:sz w:val="28"/>
          <w:szCs w:val="28"/>
        </w:rPr>
        <w:t>формирующий соответствующие</w:t>
      </w:r>
      <w:r w:rsidRPr="00EA3490">
        <w:rPr>
          <w:sz w:val="28"/>
          <w:szCs w:val="28"/>
        </w:rPr>
        <w:t xml:space="preserve"> Распоряжения, в ответ на которые Банк предоставляет затребованную информацию, принимает Распоряжения к исполнению либо отклоняет их.</w:t>
      </w:r>
    </w:p>
    <w:p w14:paraId="188AE0D6" w14:textId="77777777" w:rsidR="00FA06D6" w:rsidRPr="00EA3490" w:rsidRDefault="00FA06D6" w:rsidP="00603D4D">
      <w:pPr>
        <w:pStyle w:val="110"/>
        <w:numPr>
          <w:ilvl w:val="1"/>
          <w:numId w:val="4"/>
        </w:numPr>
        <w:spacing w:line="240" w:lineRule="auto"/>
        <w:ind w:left="0" w:firstLine="709"/>
        <w:jc w:val="both"/>
        <w:rPr>
          <w:sz w:val="28"/>
          <w:szCs w:val="28"/>
        </w:rPr>
      </w:pPr>
      <w:r w:rsidRPr="00EA3490">
        <w:rPr>
          <w:sz w:val="28"/>
          <w:szCs w:val="28"/>
        </w:rPr>
        <w:t>Распоряжения Пользователя, в зависимости от содержания и типа Распоряжения, должны заверяться ЭЦП или А-кодом</w:t>
      </w:r>
      <w:r w:rsidR="00855C0A" w:rsidRPr="00EA3490">
        <w:rPr>
          <w:sz w:val="28"/>
          <w:szCs w:val="28"/>
        </w:rPr>
        <w:t>, М-кодом</w:t>
      </w:r>
      <w:r w:rsidRPr="00EA3490">
        <w:rPr>
          <w:sz w:val="28"/>
          <w:szCs w:val="28"/>
        </w:rPr>
        <w:t xml:space="preserve"> (в случае работы </w:t>
      </w:r>
      <w:r w:rsidR="004A41DD" w:rsidRPr="00EA3490">
        <w:rPr>
          <w:sz w:val="28"/>
          <w:szCs w:val="28"/>
        </w:rPr>
        <w:t>в</w:t>
      </w:r>
      <w:r w:rsidRPr="00EA3490">
        <w:rPr>
          <w:sz w:val="28"/>
          <w:szCs w:val="28"/>
        </w:rPr>
        <w:t xml:space="preserve"> Системе «Интернет-Банк»), а также сопровождаться передачей в Банк дополнительных документов</w:t>
      </w:r>
      <w:r w:rsidR="004A41DD" w:rsidRPr="00EA3490">
        <w:rPr>
          <w:sz w:val="28"/>
          <w:szCs w:val="28"/>
        </w:rPr>
        <w:t xml:space="preserve"> в электронном виде или на бумажном носителе</w:t>
      </w:r>
      <w:r w:rsidRPr="00EA3490">
        <w:rPr>
          <w:sz w:val="28"/>
          <w:szCs w:val="28"/>
        </w:rPr>
        <w:t>.</w:t>
      </w:r>
    </w:p>
    <w:p w14:paraId="22E0340E" w14:textId="77777777" w:rsidR="001E7977" w:rsidRPr="00EA3490" w:rsidRDefault="001E7977" w:rsidP="00603D4D">
      <w:pPr>
        <w:pStyle w:val="110"/>
        <w:numPr>
          <w:ilvl w:val="1"/>
          <w:numId w:val="4"/>
        </w:numPr>
        <w:spacing w:line="240" w:lineRule="auto"/>
        <w:ind w:left="0" w:firstLine="709"/>
        <w:jc w:val="both"/>
        <w:rPr>
          <w:sz w:val="28"/>
          <w:szCs w:val="28"/>
        </w:rPr>
      </w:pPr>
      <w:r w:rsidRPr="00EA3490">
        <w:rPr>
          <w:sz w:val="28"/>
          <w:szCs w:val="28"/>
        </w:rPr>
        <w:t>Для отправки в банк Распоряжений без ЭЦП Получателю услуг необходимо зарегистрировать номер мобильного телефона для получения М-кода. Регистрация номера мобильного телефона для получения М-кода производится путем направления Получателем услуг в Банк соответствующего заявления в Системе «Интернет-Банк».</w:t>
      </w:r>
    </w:p>
    <w:p w14:paraId="0E39CD6A" w14:textId="77777777" w:rsidR="00054D80" w:rsidRPr="00EA3490" w:rsidRDefault="00054D80" w:rsidP="00C231AC">
      <w:pPr>
        <w:ind w:firstLine="709"/>
        <w:jc w:val="center"/>
        <w:rPr>
          <w:sz w:val="28"/>
          <w:szCs w:val="28"/>
        </w:rPr>
      </w:pPr>
    </w:p>
    <w:p w14:paraId="5A8A0431" w14:textId="77777777" w:rsidR="00FA06D6" w:rsidRPr="00EA3490" w:rsidRDefault="00FA06D6" w:rsidP="00C231AC">
      <w:pPr>
        <w:jc w:val="center"/>
        <w:rPr>
          <w:sz w:val="28"/>
          <w:szCs w:val="28"/>
        </w:rPr>
      </w:pPr>
      <w:r w:rsidRPr="00EA3490">
        <w:rPr>
          <w:sz w:val="28"/>
          <w:szCs w:val="28"/>
        </w:rPr>
        <w:t>ГЛАВА 4</w:t>
      </w:r>
    </w:p>
    <w:p w14:paraId="7BCFBDD7" w14:textId="77777777" w:rsidR="00FA06D6" w:rsidRPr="00EA3490" w:rsidRDefault="00FA06D6" w:rsidP="00C231AC">
      <w:pPr>
        <w:jc w:val="center"/>
        <w:rPr>
          <w:sz w:val="28"/>
          <w:szCs w:val="28"/>
        </w:rPr>
      </w:pPr>
      <w:r w:rsidRPr="00EA3490">
        <w:rPr>
          <w:sz w:val="28"/>
          <w:szCs w:val="28"/>
        </w:rPr>
        <w:t>УСЛОВИЯ ИСПОЛНЕНИЯ РАСПОРЯЖЕНИЙ В СДБО</w:t>
      </w:r>
    </w:p>
    <w:p w14:paraId="6BB2CC7A" w14:textId="77777777" w:rsidR="00D4587E" w:rsidRPr="00EA3490" w:rsidRDefault="00D4587E" w:rsidP="00C231AC">
      <w:pPr>
        <w:ind w:firstLine="709"/>
        <w:jc w:val="center"/>
        <w:rPr>
          <w:sz w:val="28"/>
          <w:szCs w:val="28"/>
        </w:rPr>
      </w:pPr>
    </w:p>
    <w:p w14:paraId="455B4966" w14:textId="77777777" w:rsidR="00FA06D6" w:rsidRPr="00EA3490" w:rsidRDefault="00FA06D6" w:rsidP="00C231AC">
      <w:pPr>
        <w:pStyle w:val="af2"/>
        <w:autoSpaceDE w:val="0"/>
        <w:autoSpaceDN w:val="0"/>
        <w:spacing w:after="60"/>
        <w:ind w:left="0" w:firstLine="709"/>
        <w:jc w:val="both"/>
        <w:rPr>
          <w:snapToGrid w:val="0"/>
          <w:vanish/>
          <w:sz w:val="28"/>
          <w:szCs w:val="28"/>
        </w:rPr>
      </w:pPr>
    </w:p>
    <w:p w14:paraId="5A1BA93E" w14:textId="77777777" w:rsidR="007468E8" w:rsidRPr="00EA3490" w:rsidRDefault="007468E8" w:rsidP="00603D4D">
      <w:pPr>
        <w:pStyle w:val="af2"/>
        <w:widowControl w:val="0"/>
        <w:numPr>
          <w:ilvl w:val="0"/>
          <w:numId w:val="6"/>
        </w:numPr>
        <w:ind w:firstLine="709"/>
        <w:jc w:val="both"/>
        <w:rPr>
          <w:snapToGrid w:val="0"/>
          <w:vanish/>
          <w:sz w:val="28"/>
          <w:szCs w:val="28"/>
        </w:rPr>
      </w:pPr>
    </w:p>
    <w:p w14:paraId="72388B88" w14:textId="77777777" w:rsidR="007468E8" w:rsidRPr="00EA3490" w:rsidRDefault="007468E8" w:rsidP="00603D4D">
      <w:pPr>
        <w:pStyle w:val="af2"/>
        <w:widowControl w:val="0"/>
        <w:numPr>
          <w:ilvl w:val="0"/>
          <w:numId w:val="6"/>
        </w:numPr>
        <w:ind w:firstLine="709"/>
        <w:jc w:val="both"/>
        <w:rPr>
          <w:snapToGrid w:val="0"/>
          <w:vanish/>
          <w:sz w:val="28"/>
          <w:szCs w:val="28"/>
        </w:rPr>
      </w:pPr>
    </w:p>
    <w:p w14:paraId="7E4DE2B4" w14:textId="77777777" w:rsidR="007468E8" w:rsidRPr="00EA3490" w:rsidRDefault="007468E8" w:rsidP="00603D4D">
      <w:pPr>
        <w:pStyle w:val="af2"/>
        <w:widowControl w:val="0"/>
        <w:numPr>
          <w:ilvl w:val="0"/>
          <w:numId w:val="6"/>
        </w:numPr>
        <w:ind w:firstLine="709"/>
        <w:jc w:val="both"/>
        <w:rPr>
          <w:snapToGrid w:val="0"/>
          <w:vanish/>
          <w:sz w:val="28"/>
          <w:szCs w:val="28"/>
        </w:rPr>
      </w:pPr>
    </w:p>
    <w:p w14:paraId="0CFF0ECD" w14:textId="77777777" w:rsidR="007468E8" w:rsidRPr="00EA3490" w:rsidRDefault="007468E8" w:rsidP="00603D4D">
      <w:pPr>
        <w:pStyle w:val="af2"/>
        <w:widowControl w:val="0"/>
        <w:numPr>
          <w:ilvl w:val="0"/>
          <w:numId w:val="6"/>
        </w:numPr>
        <w:ind w:firstLine="709"/>
        <w:jc w:val="both"/>
        <w:rPr>
          <w:snapToGrid w:val="0"/>
          <w:vanish/>
          <w:sz w:val="28"/>
          <w:szCs w:val="28"/>
        </w:rPr>
      </w:pPr>
    </w:p>
    <w:p w14:paraId="2FE7883E"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 xml:space="preserve">Списание средств со счетов Владельца счета осуществляется на основании Распоряжений, полученных Банком от Владельца счета. </w:t>
      </w:r>
    </w:p>
    <w:p w14:paraId="60628E16"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Для подготовки Распоряжений Получатель услуг заполняет реквизиты в электронной форме документа и передает в Банк.</w:t>
      </w:r>
    </w:p>
    <w:p w14:paraId="3FF1BA7C" w14:textId="77777777" w:rsidR="00FA06D6" w:rsidRPr="00EA3490" w:rsidRDefault="00FA06D6" w:rsidP="0053663F">
      <w:pPr>
        <w:pStyle w:val="110"/>
        <w:numPr>
          <w:ilvl w:val="1"/>
          <w:numId w:val="6"/>
        </w:numPr>
        <w:spacing w:line="240" w:lineRule="auto"/>
        <w:ind w:left="0" w:firstLine="710"/>
        <w:jc w:val="both"/>
        <w:rPr>
          <w:sz w:val="28"/>
          <w:szCs w:val="28"/>
        </w:rPr>
      </w:pPr>
      <w:r w:rsidRPr="00EA3490">
        <w:rPr>
          <w:sz w:val="28"/>
          <w:szCs w:val="28"/>
        </w:rPr>
        <w:t>Система «Клиент-Банк» и Система «Интернет-Банк» предоставля</w:t>
      </w:r>
      <w:r w:rsidR="007F3DFF" w:rsidRPr="00EA3490">
        <w:rPr>
          <w:sz w:val="28"/>
          <w:szCs w:val="28"/>
        </w:rPr>
        <w:t>ют</w:t>
      </w:r>
      <w:r w:rsidRPr="00EA3490">
        <w:rPr>
          <w:sz w:val="28"/>
          <w:szCs w:val="28"/>
        </w:rPr>
        <w:t xml:space="preserve"> возможность импорта электронного документа из файла специального формата.</w:t>
      </w:r>
      <w:r w:rsidR="0053663F" w:rsidRPr="00EA3490">
        <w:rPr>
          <w:sz w:val="28"/>
          <w:szCs w:val="28"/>
        </w:rPr>
        <w:t xml:space="preserve"> Подготовку файла в требуемом формате Получатель услуг выполняет самостоятельно на основании </w:t>
      </w:r>
      <w:r w:rsidR="00441183" w:rsidRPr="00EA3490">
        <w:rPr>
          <w:sz w:val="28"/>
          <w:szCs w:val="28"/>
        </w:rPr>
        <w:t>рекомендаций</w:t>
      </w:r>
      <w:r w:rsidR="0053663F" w:rsidRPr="00EA3490">
        <w:rPr>
          <w:sz w:val="28"/>
          <w:szCs w:val="28"/>
        </w:rPr>
        <w:t xml:space="preserve"> на </w:t>
      </w:r>
      <w:r w:rsidR="00441183" w:rsidRPr="00EA3490">
        <w:rPr>
          <w:sz w:val="28"/>
          <w:szCs w:val="28"/>
        </w:rPr>
        <w:t>С</w:t>
      </w:r>
      <w:r w:rsidR="0053663F" w:rsidRPr="00EA3490">
        <w:rPr>
          <w:sz w:val="28"/>
          <w:szCs w:val="28"/>
        </w:rPr>
        <w:t>айте Банка.</w:t>
      </w:r>
    </w:p>
    <w:p w14:paraId="378BEE61"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 xml:space="preserve">Автоматический контроль правильности заполнения </w:t>
      </w:r>
      <w:r w:rsidR="00A834E4" w:rsidRPr="00EA3490">
        <w:rPr>
          <w:sz w:val="28"/>
          <w:szCs w:val="28"/>
        </w:rPr>
        <w:t>Распоряжений</w:t>
      </w:r>
      <w:r w:rsidRPr="00EA3490">
        <w:rPr>
          <w:sz w:val="28"/>
          <w:szCs w:val="28"/>
        </w:rPr>
        <w:t xml:space="preserve"> осуществляется в два этапа - при формировании </w:t>
      </w:r>
      <w:r w:rsidR="00A834E4" w:rsidRPr="00EA3490">
        <w:rPr>
          <w:sz w:val="28"/>
          <w:szCs w:val="28"/>
        </w:rPr>
        <w:t>Распоряжения</w:t>
      </w:r>
      <w:r w:rsidRPr="00EA3490">
        <w:rPr>
          <w:sz w:val="28"/>
          <w:szCs w:val="28"/>
        </w:rPr>
        <w:t xml:space="preserve"> Получателем услуг и на этапе обработки Банком </w:t>
      </w:r>
      <w:r w:rsidR="00A834E4" w:rsidRPr="00EA3490">
        <w:rPr>
          <w:sz w:val="28"/>
          <w:szCs w:val="28"/>
        </w:rPr>
        <w:t>Распоряжений</w:t>
      </w:r>
      <w:r w:rsidRPr="00EA3490">
        <w:rPr>
          <w:sz w:val="28"/>
          <w:szCs w:val="28"/>
        </w:rPr>
        <w:t>.</w:t>
      </w:r>
    </w:p>
    <w:p w14:paraId="0E44D615"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На этапе приема Распоряжений Получателя услуг осуществляется автоматическая проверка ЭЦП и предварительный контроль правильности Распоряжений. В случае несоответствия реквизитов Распоряжения, операции по нему в Банке не проводятся.</w:t>
      </w:r>
    </w:p>
    <w:p w14:paraId="01D5AB1D"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Получатель услуг получает информацию об этапах прохождения Распоряжений в виде статусов Распоряжений. В случае не про</w:t>
      </w:r>
      <w:r w:rsidR="007F3DFF" w:rsidRPr="00EA3490">
        <w:rPr>
          <w:sz w:val="28"/>
          <w:szCs w:val="28"/>
        </w:rPr>
        <w:t>хождения контроля Распоряжения</w:t>
      </w:r>
      <w:r w:rsidRPr="00EA3490">
        <w:rPr>
          <w:sz w:val="28"/>
          <w:szCs w:val="28"/>
        </w:rPr>
        <w:t xml:space="preserve"> Банк направляет Получателю услуг соответствующее электронное сообщение.</w:t>
      </w:r>
    </w:p>
    <w:p w14:paraId="7D1235F2" w14:textId="77777777" w:rsidR="00980B5D" w:rsidRPr="00EA3490" w:rsidRDefault="00980B5D" w:rsidP="00603D4D">
      <w:pPr>
        <w:pStyle w:val="110"/>
        <w:numPr>
          <w:ilvl w:val="1"/>
          <w:numId w:val="6"/>
        </w:numPr>
        <w:spacing w:line="240" w:lineRule="auto"/>
        <w:ind w:left="0" w:firstLine="709"/>
        <w:jc w:val="both"/>
        <w:rPr>
          <w:sz w:val="28"/>
          <w:szCs w:val="28"/>
        </w:rPr>
      </w:pPr>
      <w:r w:rsidRPr="00EA3490">
        <w:rPr>
          <w:sz w:val="28"/>
          <w:szCs w:val="28"/>
        </w:rPr>
        <w:t xml:space="preserve">Получатель услуг контролирует поступление Распоряжений в Банк в Системе «Клиент-Банк» путем осуществления повторного сеанса связи по истечении 5 минут после передачи Распоряжения. Получатель услуг контролирует состояния отправленных </w:t>
      </w:r>
      <w:r w:rsidR="00A834E4" w:rsidRPr="00EA3490">
        <w:rPr>
          <w:sz w:val="28"/>
          <w:szCs w:val="28"/>
        </w:rPr>
        <w:t>Распоряжений</w:t>
      </w:r>
      <w:r w:rsidRPr="00EA3490">
        <w:rPr>
          <w:sz w:val="28"/>
          <w:szCs w:val="28"/>
        </w:rPr>
        <w:t xml:space="preserve"> (</w:t>
      </w:r>
      <w:r w:rsidR="00EB6BFE" w:rsidRPr="00EA3490">
        <w:rPr>
          <w:sz w:val="28"/>
          <w:szCs w:val="28"/>
        </w:rPr>
        <w:t>наличие</w:t>
      </w:r>
      <w:r w:rsidRPr="00EA3490">
        <w:rPr>
          <w:sz w:val="28"/>
          <w:szCs w:val="28"/>
        </w:rPr>
        <w:t xml:space="preserve"> в </w:t>
      </w:r>
      <w:r w:rsidR="00A834E4" w:rsidRPr="00EA3490">
        <w:rPr>
          <w:sz w:val="28"/>
          <w:szCs w:val="28"/>
        </w:rPr>
        <w:t>Распоряжении</w:t>
      </w:r>
      <w:r w:rsidRPr="00EA3490">
        <w:rPr>
          <w:sz w:val="28"/>
          <w:szCs w:val="28"/>
        </w:rPr>
        <w:t xml:space="preserve"> отметки «Исполнен» либо «Отказан» с указанием</w:t>
      </w:r>
      <w:r w:rsidR="00EB6BFE" w:rsidRPr="00EA3490">
        <w:rPr>
          <w:sz w:val="28"/>
          <w:szCs w:val="28"/>
        </w:rPr>
        <w:t xml:space="preserve"> Банком причины</w:t>
      </w:r>
      <w:r w:rsidRPr="00EA3490">
        <w:rPr>
          <w:sz w:val="28"/>
          <w:szCs w:val="28"/>
        </w:rPr>
        <w:t xml:space="preserve"> отказа).</w:t>
      </w:r>
    </w:p>
    <w:p w14:paraId="3EAC90E2" w14:textId="77777777" w:rsidR="00980B5D" w:rsidRPr="00EA3490" w:rsidRDefault="00980B5D" w:rsidP="00603D4D">
      <w:pPr>
        <w:pStyle w:val="110"/>
        <w:numPr>
          <w:ilvl w:val="1"/>
          <w:numId w:val="6"/>
        </w:numPr>
        <w:spacing w:line="240" w:lineRule="auto"/>
        <w:ind w:left="0" w:firstLine="709"/>
        <w:jc w:val="both"/>
        <w:rPr>
          <w:sz w:val="28"/>
          <w:szCs w:val="28"/>
        </w:rPr>
      </w:pPr>
      <w:r w:rsidRPr="00EA3490">
        <w:rPr>
          <w:sz w:val="28"/>
          <w:szCs w:val="28"/>
        </w:rPr>
        <w:t xml:space="preserve">Получатель услуг контролирует поступление Распоряжений в Банк в Системе «Интернет-Банк» путем отслеживания состояния отправленных </w:t>
      </w:r>
      <w:r w:rsidR="00A834E4" w:rsidRPr="00EA3490">
        <w:rPr>
          <w:sz w:val="28"/>
          <w:szCs w:val="28"/>
        </w:rPr>
        <w:t>Распоряжений</w:t>
      </w:r>
      <w:r w:rsidRPr="00EA3490">
        <w:rPr>
          <w:sz w:val="28"/>
          <w:szCs w:val="28"/>
        </w:rPr>
        <w:t xml:space="preserve"> (</w:t>
      </w:r>
      <w:r w:rsidR="0029033D" w:rsidRPr="00EA3490">
        <w:rPr>
          <w:sz w:val="28"/>
          <w:szCs w:val="28"/>
        </w:rPr>
        <w:t>наличие в</w:t>
      </w:r>
      <w:r w:rsidRPr="00EA3490">
        <w:rPr>
          <w:sz w:val="28"/>
          <w:szCs w:val="28"/>
        </w:rPr>
        <w:t xml:space="preserve"> </w:t>
      </w:r>
      <w:r w:rsidR="00A834E4" w:rsidRPr="00EA3490">
        <w:rPr>
          <w:sz w:val="28"/>
          <w:szCs w:val="28"/>
        </w:rPr>
        <w:t>Распоряжении</w:t>
      </w:r>
      <w:r w:rsidRPr="00EA3490">
        <w:rPr>
          <w:sz w:val="28"/>
          <w:szCs w:val="28"/>
        </w:rPr>
        <w:t xml:space="preserve"> отметки «Исполнен» либо «Отказан» с указанием </w:t>
      </w:r>
      <w:r w:rsidR="0029033D" w:rsidRPr="00EA3490">
        <w:rPr>
          <w:sz w:val="28"/>
          <w:szCs w:val="28"/>
        </w:rPr>
        <w:t xml:space="preserve">Банком </w:t>
      </w:r>
      <w:r w:rsidRPr="00EA3490">
        <w:rPr>
          <w:sz w:val="28"/>
          <w:szCs w:val="28"/>
        </w:rPr>
        <w:t>причины отказа).</w:t>
      </w:r>
    </w:p>
    <w:p w14:paraId="7D3F0457"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 xml:space="preserve">Обработка переданных Получателем услуг </w:t>
      </w:r>
      <w:r w:rsidR="00A834E4" w:rsidRPr="00EA3490">
        <w:rPr>
          <w:sz w:val="28"/>
          <w:szCs w:val="28"/>
        </w:rPr>
        <w:t xml:space="preserve">Распоряжений </w:t>
      </w:r>
      <w:r w:rsidRPr="00EA3490">
        <w:rPr>
          <w:sz w:val="28"/>
          <w:szCs w:val="28"/>
        </w:rPr>
        <w:t>осуществляется в течени</w:t>
      </w:r>
      <w:r w:rsidR="004A41DD" w:rsidRPr="00EA3490">
        <w:rPr>
          <w:sz w:val="28"/>
          <w:szCs w:val="28"/>
        </w:rPr>
        <w:t>е</w:t>
      </w:r>
      <w:r w:rsidRPr="00EA3490">
        <w:rPr>
          <w:sz w:val="28"/>
          <w:szCs w:val="28"/>
        </w:rPr>
        <w:t xml:space="preserve"> Банковского дня.</w:t>
      </w:r>
    </w:p>
    <w:p w14:paraId="7596806D" w14:textId="77777777" w:rsidR="00FA06D6" w:rsidRPr="00EA3490" w:rsidRDefault="00A834E4" w:rsidP="00603D4D">
      <w:pPr>
        <w:pStyle w:val="110"/>
        <w:numPr>
          <w:ilvl w:val="1"/>
          <w:numId w:val="6"/>
        </w:numPr>
        <w:spacing w:line="240" w:lineRule="auto"/>
        <w:ind w:left="0" w:firstLine="709"/>
        <w:jc w:val="both"/>
        <w:rPr>
          <w:sz w:val="28"/>
          <w:szCs w:val="28"/>
        </w:rPr>
      </w:pPr>
      <w:r w:rsidRPr="00EA3490">
        <w:rPr>
          <w:sz w:val="28"/>
          <w:szCs w:val="28"/>
        </w:rPr>
        <w:t>Владелец счета</w:t>
      </w:r>
      <w:r w:rsidR="00FA06D6" w:rsidRPr="00EA3490">
        <w:rPr>
          <w:sz w:val="28"/>
          <w:szCs w:val="28"/>
        </w:rPr>
        <w:t xml:space="preserve"> контролирует совершение операций по счету посредством получения выписки.</w:t>
      </w:r>
    </w:p>
    <w:p w14:paraId="29C9DB7F"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 xml:space="preserve">Банк рекомендует при большом числе формируемых </w:t>
      </w:r>
      <w:r w:rsidR="00A834E4" w:rsidRPr="00EA3490">
        <w:rPr>
          <w:sz w:val="28"/>
          <w:szCs w:val="28"/>
        </w:rPr>
        <w:t xml:space="preserve">Распоряжений </w:t>
      </w:r>
      <w:r w:rsidRPr="00EA3490">
        <w:rPr>
          <w:sz w:val="28"/>
          <w:szCs w:val="28"/>
        </w:rPr>
        <w:t xml:space="preserve">передавать их равномерно в течение </w:t>
      </w:r>
      <w:r w:rsidR="00A834E4" w:rsidRPr="00EA3490">
        <w:rPr>
          <w:sz w:val="28"/>
          <w:szCs w:val="28"/>
        </w:rPr>
        <w:t xml:space="preserve">Банковского </w:t>
      </w:r>
      <w:r w:rsidRPr="00EA3490">
        <w:rPr>
          <w:sz w:val="28"/>
          <w:szCs w:val="28"/>
        </w:rPr>
        <w:t>дня. Это повысит оперативность исполнения Распоряжений и позволит вовремя исправить ошибки.</w:t>
      </w:r>
    </w:p>
    <w:p w14:paraId="3FF66164"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При отсутствии или недостаточности средств на счете Владельца счета обработка правильно оформленных Распоряжений выполняется в соответствии с законодательством Республики Беларусь и условиями договоров, заключенных с Банком.</w:t>
      </w:r>
    </w:p>
    <w:p w14:paraId="6A031364"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Банк отказывает в обработке Распоряжений в случаях:</w:t>
      </w:r>
    </w:p>
    <w:p w14:paraId="130BC9E8" w14:textId="77777777" w:rsidR="00FA06D6" w:rsidRPr="00EA3490" w:rsidRDefault="00FA06D6" w:rsidP="00C231AC">
      <w:pPr>
        <w:pStyle w:val="110"/>
        <w:spacing w:line="240" w:lineRule="auto"/>
        <w:ind w:firstLine="709"/>
        <w:jc w:val="both"/>
        <w:rPr>
          <w:sz w:val="28"/>
          <w:szCs w:val="28"/>
        </w:rPr>
      </w:pPr>
      <w:r w:rsidRPr="00EA3490">
        <w:rPr>
          <w:sz w:val="28"/>
          <w:szCs w:val="28"/>
        </w:rPr>
        <w:t>неправильного оформления Распоряжения;</w:t>
      </w:r>
    </w:p>
    <w:p w14:paraId="464D964F" w14:textId="77777777" w:rsidR="00FA06D6" w:rsidRPr="00EA3490" w:rsidRDefault="00FA06D6" w:rsidP="00C231AC">
      <w:pPr>
        <w:pStyle w:val="110"/>
        <w:spacing w:line="240" w:lineRule="auto"/>
        <w:ind w:firstLine="709"/>
        <w:jc w:val="both"/>
        <w:rPr>
          <w:sz w:val="28"/>
          <w:szCs w:val="28"/>
        </w:rPr>
      </w:pPr>
      <w:r w:rsidRPr="00EA3490">
        <w:rPr>
          <w:sz w:val="28"/>
          <w:szCs w:val="28"/>
        </w:rPr>
        <w:t>в иных случаях, предусмотренных законодательством Республики Беларусь.</w:t>
      </w:r>
    </w:p>
    <w:p w14:paraId="298C240D" w14:textId="77777777" w:rsidR="00FA06D6" w:rsidRPr="00EA3490" w:rsidRDefault="00FA06D6" w:rsidP="00603D4D">
      <w:pPr>
        <w:pStyle w:val="110"/>
        <w:numPr>
          <w:ilvl w:val="1"/>
          <w:numId w:val="6"/>
        </w:numPr>
        <w:spacing w:line="240" w:lineRule="auto"/>
        <w:ind w:left="0" w:firstLine="709"/>
        <w:jc w:val="both"/>
        <w:rPr>
          <w:sz w:val="28"/>
          <w:szCs w:val="28"/>
        </w:rPr>
      </w:pPr>
      <w:r w:rsidRPr="00EA3490">
        <w:rPr>
          <w:sz w:val="28"/>
          <w:szCs w:val="28"/>
        </w:rPr>
        <w:t xml:space="preserve">Банк выдает по требованию Получателя услуг бумажную копию </w:t>
      </w:r>
      <w:r w:rsidR="00A834E4" w:rsidRPr="00EA3490">
        <w:rPr>
          <w:sz w:val="28"/>
          <w:szCs w:val="28"/>
        </w:rPr>
        <w:t xml:space="preserve">Распоряжений </w:t>
      </w:r>
      <w:r w:rsidRPr="00EA3490">
        <w:rPr>
          <w:sz w:val="28"/>
          <w:szCs w:val="28"/>
        </w:rPr>
        <w:t>с отметкой Банка об исполнении.</w:t>
      </w:r>
    </w:p>
    <w:p w14:paraId="004FC7EA" w14:textId="77777777" w:rsidR="00FA06D6" w:rsidRPr="00EA3490" w:rsidRDefault="00FA06D6" w:rsidP="00C231AC">
      <w:pPr>
        <w:ind w:firstLine="709"/>
        <w:rPr>
          <w:sz w:val="28"/>
          <w:szCs w:val="28"/>
        </w:rPr>
      </w:pPr>
    </w:p>
    <w:p w14:paraId="0FB51089" w14:textId="77777777" w:rsidR="00FA06D6" w:rsidRPr="00EA3490" w:rsidRDefault="00FA06D6" w:rsidP="00EE048D">
      <w:pPr>
        <w:jc w:val="center"/>
        <w:rPr>
          <w:sz w:val="28"/>
          <w:szCs w:val="28"/>
        </w:rPr>
      </w:pPr>
      <w:r w:rsidRPr="00EA3490">
        <w:rPr>
          <w:sz w:val="28"/>
          <w:szCs w:val="28"/>
        </w:rPr>
        <w:t>ГЛАВА 5</w:t>
      </w:r>
    </w:p>
    <w:p w14:paraId="304817E9" w14:textId="77777777" w:rsidR="00FA06D6" w:rsidRPr="00EA3490" w:rsidRDefault="00FA06D6" w:rsidP="00EE048D">
      <w:pPr>
        <w:jc w:val="center"/>
        <w:rPr>
          <w:sz w:val="28"/>
          <w:szCs w:val="28"/>
        </w:rPr>
      </w:pPr>
      <w:r w:rsidRPr="00EA3490">
        <w:rPr>
          <w:sz w:val="28"/>
          <w:szCs w:val="28"/>
        </w:rPr>
        <w:t>УСЛОВИЯ ОБЕСПЕЧЕНИЯ БЕЗОПАСНОСТИ В СДБО</w:t>
      </w:r>
    </w:p>
    <w:p w14:paraId="58CA1A12" w14:textId="77777777" w:rsidR="00FA06D6" w:rsidRPr="00EA3490" w:rsidRDefault="00FA06D6" w:rsidP="00C231AC">
      <w:pPr>
        <w:ind w:firstLine="709"/>
        <w:jc w:val="center"/>
        <w:rPr>
          <w:sz w:val="28"/>
          <w:szCs w:val="28"/>
        </w:rPr>
      </w:pPr>
    </w:p>
    <w:p w14:paraId="5C56FB14" w14:textId="77777777" w:rsidR="00FA06D6" w:rsidRPr="00EA3490" w:rsidRDefault="00FA06D6" w:rsidP="00603D4D">
      <w:pPr>
        <w:pStyle w:val="af2"/>
        <w:numPr>
          <w:ilvl w:val="0"/>
          <w:numId w:val="6"/>
        </w:numPr>
        <w:ind w:firstLine="709"/>
        <w:jc w:val="both"/>
        <w:rPr>
          <w:snapToGrid w:val="0"/>
          <w:vanish/>
          <w:sz w:val="28"/>
          <w:szCs w:val="28"/>
        </w:rPr>
      </w:pPr>
    </w:p>
    <w:p w14:paraId="0FEB269B" w14:textId="77777777" w:rsidR="00FA06D6" w:rsidRPr="00EA3490" w:rsidRDefault="00FA06D6" w:rsidP="00603D4D">
      <w:pPr>
        <w:pStyle w:val="af2"/>
        <w:numPr>
          <w:ilvl w:val="1"/>
          <w:numId w:val="6"/>
        </w:numPr>
        <w:ind w:left="0" w:firstLine="709"/>
        <w:jc w:val="both"/>
        <w:rPr>
          <w:snapToGrid w:val="0"/>
          <w:sz w:val="28"/>
          <w:szCs w:val="28"/>
        </w:rPr>
      </w:pPr>
      <w:r w:rsidRPr="00EA3490">
        <w:rPr>
          <w:snapToGrid w:val="0"/>
          <w:sz w:val="28"/>
          <w:szCs w:val="28"/>
        </w:rPr>
        <w:t xml:space="preserve">Взаимодействие </w:t>
      </w:r>
      <w:r w:rsidRPr="00EA3490">
        <w:rPr>
          <w:sz w:val="28"/>
          <w:szCs w:val="28"/>
        </w:rPr>
        <w:t>Получателя услуг</w:t>
      </w:r>
      <w:r w:rsidRPr="00EA3490">
        <w:rPr>
          <w:snapToGrid w:val="0"/>
          <w:sz w:val="28"/>
          <w:szCs w:val="28"/>
        </w:rPr>
        <w:t xml:space="preserve"> и Банка при использовании </w:t>
      </w:r>
      <w:r w:rsidR="00B26B3D" w:rsidRPr="00EA3490">
        <w:rPr>
          <w:snapToGrid w:val="0"/>
          <w:sz w:val="28"/>
          <w:szCs w:val="28"/>
        </w:rPr>
        <w:t>Системы «Клиент-Банк»</w:t>
      </w:r>
      <w:r w:rsidRPr="00EA3490">
        <w:rPr>
          <w:snapToGrid w:val="0"/>
          <w:sz w:val="28"/>
          <w:szCs w:val="28"/>
        </w:rPr>
        <w:t>, осуществляется посредством использования Программного комплекса Систем</w:t>
      </w:r>
      <w:r w:rsidR="00B26B3D" w:rsidRPr="00EA3490">
        <w:rPr>
          <w:snapToGrid w:val="0"/>
          <w:sz w:val="28"/>
          <w:szCs w:val="28"/>
        </w:rPr>
        <w:t>ы</w:t>
      </w:r>
      <w:r w:rsidRPr="00EA3490">
        <w:rPr>
          <w:snapToGrid w:val="0"/>
          <w:sz w:val="28"/>
          <w:szCs w:val="28"/>
        </w:rPr>
        <w:t xml:space="preserve"> «Клиент-Банк».</w:t>
      </w:r>
    </w:p>
    <w:p w14:paraId="4B34B0D8" w14:textId="77777777" w:rsidR="00FA06D6" w:rsidRPr="00EA3490" w:rsidRDefault="00FA06D6" w:rsidP="00603D4D">
      <w:pPr>
        <w:pStyle w:val="af2"/>
        <w:numPr>
          <w:ilvl w:val="1"/>
          <w:numId w:val="6"/>
        </w:numPr>
        <w:ind w:left="0" w:firstLine="709"/>
        <w:jc w:val="both"/>
        <w:rPr>
          <w:snapToGrid w:val="0"/>
          <w:sz w:val="28"/>
          <w:szCs w:val="28"/>
        </w:rPr>
      </w:pPr>
      <w:r w:rsidRPr="00EA3490">
        <w:rPr>
          <w:snapToGrid w:val="0"/>
          <w:sz w:val="28"/>
          <w:szCs w:val="28"/>
        </w:rPr>
        <w:t xml:space="preserve">Взаимодействие </w:t>
      </w:r>
      <w:r w:rsidRPr="00EA3490">
        <w:rPr>
          <w:sz w:val="28"/>
          <w:szCs w:val="28"/>
        </w:rPr>
        <w:t xml:space="preserve">Получателя услуг </w:t>
      </w:r>
      <w:r w:rsidRPr="00EA3490">
        <w:rPr>
          <w:snapToGrid w:val="0"/>
          <w:sz w:val="28"/>
          <w:szCs w:val="28"/>
        </w:rPr>
        <w:t>и Банка при использовании Системы «Интернет-Банк» посредством сети Интернет осуществляется на Сайте Системы</w:t>
      </w:r>
      <w:r w:rsidR="008C1901" w:rsidRPr="00EA3490">
        <w:rPr>
          <w:snapToGrid w:val="0"/>
          <w:sz w:val="28"/>
          <w:szCs w:val="28"/>
        </w:rPr>
        <w:t xml:space="preserve"> «Интернет-Банк»</w:t>
      </w:r>
      <w:r w:rsidRPr="00EA3490">
        <w:rPr>
          <w:snapToGrid w:val="0"/>
          <w:sz w:val="28"/>
          <w:szCs w:val="28"/>
        </w:rPr>
        <w:t>.</w:t>
      </w:r>
    </w:p>
    <w:p w14:paraId="3F713293" w14:textId="77777777" w:rsidR="00FA06D6" w:rsidRPr="00EA3490" w:rsidRDefault="00FA06D6" w:rsidP="00603D4D">
      <w:pPr>
        <w:pStyle w:val="af2"/>
        <w:numPr>
          <w:ilvl w:val="1"/>
          <w:numId w:val="6"/>
        </w:numPr>
        <w:ind w:left="0" w:firstLine="709"/>
        <w:jc w:val="both"/>
        <w:rPr>
          <w:snapToGrid w:val="0"/>
          <w:sz w:val="28"/>
          <w:szCs w:val="28"/>
        </w:rPr>
      </w:pPr>
      <w:r w:rsidRPr="00EA3490">
        <w:rPr>
          <w:snapToGrid w:val="0"/>
          <w:sz w:val="28"/>
          <w:szCs w:val="28"/>
        </w:rPr>
        <w:t>Система «Клиент-Банк» и Система «Интернет-Банк» предоставля</w:t>
      </w:r>
      <w:r w:rsidR="000C4B3F" w:rsidRPr="00EA3490">
        <w:rPr>
          <w:snapToGrid w:val="0"/>
          <w:sz w:val="28"/>
          <w:szCs w:val="28"/>
        </w:rPr>
        <w:t>ют</w:t>
      </w:r>
      <w:r w:rsidRPr="00EA3490">
        <w:rPr>
          <w:snapToGrid w:val="0"/>
          <w:sz w:val="28"/>
          <w:szCs w:val="28"/>
        </w:rPr>
        <w:t xml:space="preserve"> информацию через открытые средства коммуникации. Для обеспечения безопасности передачи данных используется протокол SSL (Secure Sockets Layer), обеспечивающий целостность и конфиденциальность передаваемой информации.</w:t>
      </w:r>
    </w:p>
    <w:p w14:paraId="74ADFEA7" w14:textId="77777777" w:rsidR="00FA06D6" w:rsidRPr="002F79B5" w:rsidRDefault="00FA06D6" w:rsidP="00603D4D">
      <w:pPr>
        <w:pStyle w:val="af2"/>
        <w:numPr>
          <w:ilvl w:val="1"/>
          <w:numId w:val="6"/>
        </w:numPr>
        <w:ind w:left="0" w:firstLine="709"/>
        <w:jc w:val="both"/>
        <w:rPr>
          <w:snapToGrid w:val="0"/>
          <w:sz w:val="28"/>
          <w:szCs w:val="28"/>
        </w:rPr>
      </w:pPr>
      <w:r w:rsidRPr="00EA3490">
        <w:rPr>
          <w:snapToGrid w:val="0"/>
          <w:sz w:val="28"/>
          <w:szCs w:val="28"/>
        </w:rPr>
        <w:t xml:space="preserve">Для удостоверения информации, подтверждения подлинности и целостности электронного документа в Системе «Клиент-Банк» используется ЭЦП. Для обеспечения безопасности и конфиденциальности передачи электронных документов применяются пароли и ключи ЭЦП. Электронные документы в Системе «Клиент-Банк» защищаются от несанкционированного </w:t>
      </w:r>
      <w:r w:rsidRPr="002F79B5">
        <w:rPr>
          <w:snapToGrid w:val="0"/>
          <w:sz w:val="28"/>
          <w:szCs w:val="28"/>
        </w:rPr>
        <w:t xml:space="preserve">доступа путем автоматического шифрования с </w:t>
      </w:r>
      <w:r w:rsidR="00E06D72" w:rsidRPr="002F79B5">
        <w:rPr>
          <w:snapToGrid w:val="0"/>
          <w:sz w:val="28"/>
          <w:szCs w:val="28"/>
        </w:rPr>
        <w:t>использованием ключей</w:t>
      </w:r>
      <w:r w:rsidRPr="002F79B5">
        <w:rPr>
          <w:snapToGrid w:val="0"/>
          <w:sz w:val="28"/>
          <w:szCs w:val="28"/>
        </w:rPr>
        <w:t xml:space="preserve"> ЭЦП.</w:t>
      </w:r>
    </w:p>
    <w:p w14:paraId="520F30EC" w14:textId="77777777" w:rsidR="00FA06D6" w:rsidRPr="002F79B5" w:rsidRDefault="00FA06D6" w:rsidP="00603D4D">
      <w:pPr>
        <w:pStyle w:val="af2"/>
        <w:numPr>
          <w:ilvl w:val="1"/>
          <w:numId w:val="6"/>
        </w:numPr>
        <w:ind w:left="0" w:firstLine="709"/>
        <w:jc w:val="both"/>
        <w:rPr>
          <w:snapToGrid w:val="0"/>
          <w:sz w:val="28"/>
          <w:szCs w:val="28"/>
        </w:rPr>
      </w:pPr>
      <w:r w:rsidRPr="002F79B5">
        <w:rPr>
          <w:snapToGrid w:val="0"/>
          <w:sz w:val="28"/>
          <w:szCs w:val="28"/>
        </w:rPr>
        <w:t xml:space="preserve">Вход Пользователя в Систему «Интернет-Банк» осуществляется </w:t>
      </w:r>
      <w:r w:rsidR="00E06D72" w:rsidRPr="002F79B5">
        <w:rPr>
          <w:snapToGrid w:val="0"/>
          <w:sz w:val="28"/>
          <w:szCs w:val="28"/>
        </w:rPr>
        <w:t>с использованием ключей</w:t>
      </w:r>
      <w:r w:rsidRPr="002F79B5">
        <w:rPr>
          <w:snapToGrid w:val="0"/>
          <w:sz w:val="28"/>
          <w:szCs w:val="28"/>
        </w:rPr>
        <w:t xml:space="preserve"> ЭЦП, </w:t>
      </w:r>
      <w:r w:rsidR="00E06D72" w:rsidRPr="002F79B5">
        <w:rPr>
          <w:snapToGrid w:val="0"/>
          <w:sz w:val="28"/>
          <w:szCs w:val="28"/>
        </w:rPr>
        <w:t>защищенными</w:t>
      </w:r>
      <w:r w:rsidRPr="002F79B5">
        <w:rPr>
          <w:snapToGrid w:val="0"/>
          <w:sz w:val="28"/>
          <w:szCs w:val="28"/>
        </w:rPr>
        <w:t xml:space="preserve"> </w:t>
      </w:r>
      <w:r w:rsidR="00E06D72" w:rsidRPr="002F79B5">
        <w:rPr>
          <w:snapToGrid w:val="0"/>
          <w:sz w:val="28"/>
          <w:szCs w:val="28"/>
        </w:rPr>
        <w:t>П</w:t>
      </w:r>
      <w:r w:rsidRPr="002F79B5">
        <w:rPr>
          <w:snapToGrid w:val="0"/>
          <w:sz w:val="28"/>
          <w:szCs w:val="28"/>
        </w:rPr>
        <w:t>аролем, или Имени пользователя и Паролю.</w:t>
      </w:r>
    </w:p>
    <w:p w14:paraId="2BD4A913" w14:textId="77777777" w:rsidR="00FA06D6" w:rsidRPr="002F79B5" w:rsidRDefault="00FA06D6" w:rsidP="00603D4D">
      <w:pPr>
        <w:pStyle w:val="af2"/>
        <w:numPr>
          <w:ilvl w:val="1"/>
          <w:numId w:val="6"/>
        </w:numPr>
        <w:ind w:left="0" w:firstLine="709"/>
        <w:jc w:val="both"/>
        <w:rPr>
          <w:snapToGrid w:val="0"/>
          <w:sz w:val="28"/>
          <w:szCs w:val="28"/>
        </w:rPr>
      </w:pPr>
      <w:r w:rsidRPr="002F79B5">
        <w:rPr>
          <w:snapToGrid w:val="0"/>
          <w:sz w:val="28"/>
          <w:szCs w:val="28"/>
        </w:rPr>
        <w:t>При входе Пользователя в Систему «Интернет-Банк» используется дополнительный код для защиты от автоматических регистраций.</w:t>
      </w:r>
      <w:r w:rsidR="00320610" w:rsidRPr="002F79B5">
        <w:rPr>
          <w:snapToGrid w:val="0"/>
          <w:sz w:val="28"/>
          <w:szCs w:val="28"/>
        </w:rPr>
        <w:t xml:space="preserve"> </w:t>
      </w:r>
      <w:r w:rsidR="00320610" w:rsidRPr="002F79B5">
        <w:rPr>
          <w:sz w:val="28"/>
          <w:szCs w:val="28"/>
        </w:rPr>
        <w:t>Для удостоверения информации, подтверждения подлинности и целостности электронного документа в Системе «</w:t>
      </w:r>
      <w:r w:rsidR="002B5F95" w:rsidRPr="002F79B5">
        <w:rPr>
          <w:sz w:val="28"/>
          <w:szCs w:val="28"/>
        </w:rPr>
        <w:t>Интернет-Банк» используется ЭЦП</w:t>
      </w:r>
      <w:r w:rsidR="00320610" w:rsidRPr="002F79B5">
        <w:rPr>
          <w:sz w:val="28"/>
          <w:szCs w:val="28"/>
        </w:rPr>
        <w:t>.</w:t>
      </w:r>
    </w:p>
    <w:p w14:paraId="1867017E" w14:textId="77777777" w:rsidR="00A7259C" w:rsidRPr="002F79B5" w:rsidRDefault="00A7259C" w:rsidP="00A7259C">
      <w:pPr>
        <w:pStyle w:val="af2"/>
        <w:numPr>
          <w:ilvl w:val="1"/>
          <w:numId w:val="6"/>
        </w:numPr>
        <w:ind w:left="0" w:firstLine="709"/>
        <w:jc w:val="both"/>
        <w:rPr>
          <w:snapToGrid w:val="0"/>
          <w:sz w:val="28"/>
          <w:szCs w:val="28"/>
        </w:rPr>
      </w:pPr>
      <w:r w:rsidRPr="002F79B5">
        <w:rPr>
          <w:sz w:val="28"/>
          <w:szCs w:val="28"/>
        </w:rPr>
        <w:t xml:space="preserve">Банком сформулированы и размещены на сайте банка и на сайте Системы </w:t>
      </w:r>
      <w:r w:rsidR="00EE1D1F" w:rsidRPr="002F79B5">
        <w:rPr>
          <w:sz w:val="28"/>
          <w:szCs w:val="28"/>
        </w:rPr>
        <w:t xml:space="preserve">«Интернет-Банк» </w:t>
      </w:r>
      <w:r w:rsidRPr="002F79B5">
        <w:rPr>
          <w:sz w:val="28"/>
          <w:szCs w:val="28"/>
        </w:rPr>
        <w:t xml:space="preserve">Руководство по безопасности использования </w:t>
      </w:r>
      <w:r w:rsidR="00EE77EB" w:rsidRPr="002F79B5">
        <w:rPr>
          <w:sz w:val="28"/>
          <w:szCs w:val="28"/>
        </w:rPr>
        <w:t xml:space="preserve">системы </w:t>
      </w:r>
      <w:r w:rsidRPr="002F79B5">
        <w:rPr>
          <w:sz w:val="28"/>
          <w:szCs w:val="28"/>
        </w:rPr>
        <w:t xml:space="preserve">«Клиент-Банк» и </w:t>
      </w:r>
      <w:r w:rsidR="00EE77EB" w:rsidRPr="002F79B5">
        <w:rPr>
          <w:sz w:val="28"/>
          <w:szCs w:val="28"/>
        </w:rPr>
        <w:t xml:space="preserve">системы </w:t>
      </w:r>
      <w:r w:rsidRPr="002F79B5">
        <w:rPr>
          <w:sz w:val="28"/>
          <w:szCs w:val="28"/>
        </w:rPr>
        <w:t>«Интернет-Банк», обязательные к ознакомлению и применению Получателем услуг.</w:t>
      </w:r>
    </w:p>
    <w:p w14:paraId="42B0EC1B" w14:textId="77777777" w:rsidR="008C2823" w:rsidRPr="00EA3490" w:rsidRDefault="008C2823" w:rsidP="00C231AC">
      <w:pPr>
        <w:ind w:firstLine="709"/>
        <w:jc w:val="center"/>
        <w:rPr>
          <w:sz w:val="28"/>
          <w:szCs w:val="28"/>
        </w:rPr>
      </w:pPr>
    </w:p>
    <w:p w14:paraId="185E9D88" w14:textId="77777777" w:rsidR="00FA06D6" w:rsidRPr="00EA3490" w:rsidRDefault="00FA06D6" w:rsidP="00C231AC">
      <w:pPr>
        <w:jc w:val="center"/>
        <w:rPr>
          <w:sz w:val="28"/>
          <w:szCs w:val="28"/>
        </w:rPr>
      </w:pPr>
      <w:r w:rsidRPr="00EA3490">
        <w:rPr>
          <w:sz w:val="28"/>
          <w:szCs w:val="28"/>
        </w:rPr>
        <w:t>ГЛАВА 6</w:t>
      </w:r>
    </w:p>
    <w:p w14:paraId="00CE1618" w14:textId="77777777" w:rsidR="00FA06D6" w:rsidRPr="00EA3490" w:rsidRDefault="00FA06D6" w:rsidP="00C231AC">
      <w:pPr>
        <w:jc w:val="center"/>
        <w:rPr>
          <w:sz w:val="28"/>
          <w:szCs w:val="28"/>
        </w:rPr>
      </w:pPr>
      <w:r w:rsidRPr="00EA3490">
        <w:rPr>
          <w:sz w:val="28"/>
          <w:szCs w:val="28"/>
        </w:rPr>
        <w:t xml:space="preserve">ПОДКЛЮЧЕНИЕ И ПРЕКРАЩЕНИЕ ОБСЛУЖИВАНИЯ </w:t>
      </w:r>
      <w:r w:rsidRPr="00EA3490">
        <w:rPr>
          <w:snapToGrid w:val="0"/>
          <w:sz w:val="28"/>
          <w:szCs w:val="28"/>
        </w:rPr>
        <w:t>ПОЛУЧАТЕЛЯ УСЛУГ</w:t>
      </w:r>
      <w:r w:rsidRPr="00EA3490">
        <w:rPr>
          <w:sz w:val="28"/>
          <w:szCs w:val="28"/>
        </w:rPr>
        <w:t xml:space="preserve"> В СИСТЕМЕ «КЛИЕНТ-БАНК»</w:t>
      </w:r>
    </w:p>
    <w:p w14:paraId="7D324638" w14:textId="77777777" w:rsidR="00FA06D6" w:rsidRPr="00EA3490" w:rsidRDefault="00FA06D6" w:rsidP="00C231AC">
      <w:pPr>
        <w:ind w:firstLine="709"/>
        <w:jc w:val="center"/>
        <w:rPr>
          <w:sz w:val="28"/>
          <w:szCs w:val="28"/>
        </w:rPr>
      </w:pPr>
    </w:p>
    <w:p w14:paraId="0CBCD8B2" w14:textId="77777777" w:rsidR="00FA06D6" w:rsidRPr="00EA3490" w:rsidRDefault="00FA06D6" w:rsidP="00603D4D">
      <w:pPr>
        <w:pStyle w:val="af2"/>
        <w:numPr>
          <w:ilvl w:val="0"/>
          <w:numId w:val="6"/>
        </w:numPr>
        <w:spacing w:line="223" w:lineRule="auto"/>
        <w:ind w:firstLine="709"/>
        <w:jc w:val="both"/>
        <w:rPr>
          <w:snapToGrid w:val="0"/>
          <w:vanish/>
          <w:sz w:val="28"/>
          <w:szCs w:val="28"/>
        </w:rPr>
      </w:pPr>
    </w:p>
    <w:p w14:paraId="43D1D78A" w14:textId="77777777" w:rsidR="00FA06D6" w:rsidRPr="00EA3490" w:rsidRDefault="00FA06D6" w:rsidP="00603D4D">
      <w:pPr>
        <w:pStyle w:val="af2"/>
        <w:numPr>
          <w:ilvl w:val="1"/>
          <w:numId w:val="6"/>
        </w:numPr>
        <w:spacing w:line="223" w:lineRule="auto"/>
        <w:ind w:left="0" w:firstLine="709"/>
        <w:jc w:val="both"/>
        <w:rPr>
          <w:snapToGrid w:val="0"/>
          <w:sz w:val="28"/>
          <w:szCs w:val="28"/>
        </w:rPr>
      </w:pPr>
      <w:r w:rsidRPr="00EA3490">
        <w:rPr>
          <w:snapToGrid w:val="0"/>
          <w:sz w:val="28"/>
          <w:szCs w:val="28"/>
        </w:rPr>
        <w:t>Для подключения к Системе «Клиент-Банк» Получат</w:t>
      </w:r>
      <w:r w:rsidR="000C4B3F" w:rsidRPr="00EA3490">
        <w:rPr>
          <w:snapToGrid w:val="0"/>
          <w:sz w:val="28"/>
          <w:szCs w:val="28"/>
        </w:rPr>
        <w:t>ель Услуг предоставляет в Банк з</w:t>
      </w:r>
      <w:r w:rsidRPr="00EA3490">
        <w:rPr>
          <w:snapToGrid w:val="0"/>
          <w:sz w:val="28"/>
          <w:szCs w:val="28"/>
        </w:rPr>
        <w:t>аявление-анкету на подключение к Системе «Клиент-Банк» по форме, установленной в Банке.</w:t>
      </w:r>
      <w:r w:rsidR="00054D80" w:rsidRPr="00EA3490">
        <w:rPr>
          <w:snapToGrid w:val="0"/>
          <w:sz w:val="28"/>
          <w:szCs w:val="28"/>
        </w:rPr>
        <w:t xml:space="preserve"> </w:t>
      </w:r>
      <w:r w:rsidR="00206B94" w:rsidRPr="00EA3490">
        <w:rPr>
          <w:snapToGrid w:val="0"/>
          <w:sz w:val="28"/>
          <w:szCs w:val="28"/>
        </w:rPr>
        <w:t xml:space="preserve">Банк принимает заявление-анкету </w:t>
      </w:r>
      <w:r w:rsidR="005D79A3" w:rsidRPr="00EA3490">
        <w:rPr>
          <w:snapToGrid w:val="0"/>
          <w:sz w:val="28"/>
          <w:szCs w:val="28"/>
        </w:rPr>
        <w:t>на рассмотрение</w:t>
      </w:r>
      <w:r w:rsidR="00206B94" w:rsidRPr="00EA3490">
        <w:rPr>
          <w:snapToGrid w:val="0"/>
          <w:sz w:val="28"/>
          <w:szCs w:val="28"/>
        </w:rPr>
        <w:t xml:space="preserve">. Банк информирует Получателя услуг о принятом решении по подключению к </w:t>
      </w:r>
      <w:r w:rsidR="004D017D" w:rsidRPr="00EA3490">
        <w:rPr>
          <w:snapToGrid w:val="0"/>
          <w:sz w:val="28"/>
          <w:szCs w:val="28"/>
        </w:rPr>
        <w:t>Системе «Клиент-Банк»</w:t>
      </w:r>
      <w:r w:rsidR="00206B94" w:rsidRPr="00EA3490">
        <w:rPr>
          <w:snapToGrid w:val="0"/>
          <w:sz w:val="28"/>
          <w:szCs w:val="28"/>
        </w:rPr>
        <w:t>.</w:t>
      </w:r>
      <w:r w:rsidR="00D4587E" w:rsidRPr="00EA3490">
        <w:rPr>
          <w:snapToGrid w:val="0"/>
          <w:sz w:val="28"/>
          <w:szCs w:val="28"/>
        </w:rPr>
        <w:t xml:space="preserve"> Банк вправе отказать в оказании услуг в Системе «Клиент-Банк» в случаях, предусмотренных настоящими Условиями. </w:t>
      </w:r>
    </w:p>
    <w:p w14:paraId="6446AFC8" w14:textId="77777777" w:rsidR="00FA06D6" w:rsidRPr="00EA3490" w:rsidRDefault="00FA06D6" w:rsidP="00603D4D">
      <w:pPr>
        <w:pStyle w:val="af2"/>
        <w:numPr>
          <w:ilvl w:val="1"/>
          <w:numId w:val="6"/>
        </w:numPr>
        <w:tabs>
          <w:tab w:val="num" w:pos="1440"/>
        </w:tabs>
        <w:spacing w:line="223" w:lineRule="auto"/>
        <w:ind w:left="0" w:firstLine="709"/>
        <w:jc w:val="both"/>
        <w:rPr>
          <w:snapToGrid w:val="0"/>
          <w:sz w:val="28"/>
          <w:szCs w:val="28"/>
        </w:rPr>
      </w:pPr>
      <w:r w:rsidRPr="00EA3490">
        <w:rPr>
          <w:snapToGrid w:val="0"/>
          <w:sz w:val="28"/>
          <w:szCs w:val="28"/>
        </w:rPr>
        <w:t xml:space="preserve">В целях использования Системы «Клиент-Банк» Банк передает Получателю Услуг Имущество. Имущество передается </w:t>
      </w:r>
      <w:r w:rsidR="00665CD5" w:rsidRPr="00EA3490">
        <w:rPr>
          <w:snapToGrid w:val="0"/>
          <w:sz w:val="28"/>
          <w:szCs w:val="28"/>
        </w:rPr>
        <w:t>Получателю услуг</w:t>
      </w:r>
      <w:r w:rsidRPr="00EA3490">
        <w:rPr>
          <w:snapToGrid w:val="0"/>
          <w:sz w:val="28"/>
          <w:szCs w:val="28"/>
        </w:rPr>
        <w:t xml:space="preserve"> </w:t>
      </w:r>
      <w:r w:rsidR="00CE2A7E" w:rsidRPr="00EA3490">
        <w:rPr>
          <w:snapToGrid w:val="0"/>
          <w:sz w:val="28"/>
          <w:szCs w:val="28"/>
        </w:rPr>
        <w:t>в Банке</w:t>
      </w:r>
      <w:r w:rsidRPr="00EA3490">
        <w:rPr>
          <w:snapToGrid w:val="0"/>
          <w:sz w:val="28"/>
          <w:szCs w:val="28"/>
        </w:rPr>
        <w:t xml:space="preserve"> либо Техническим консультантом не позднее 15 календарных дней после подтверждения Получателем Услуг готовности к установке Системы «Клиент-Банк».</w:t>
      </w:r>
    </w:p>
    <w:p w14:paraId="06D28605" w14:textId="77777777" w:rsidR="00FA06D6" w:rsidRPr="00EA3490" w:rsidRDefault="00FA06D6" w:rsidP="00603D4D">
      <w:pPr>
        <w:pStyle w:val="af2"/>
        <w:numPr>
          <w:ilvl w:val="1"/>
          <w:numId w:val="6"/>
        </w:numPr>
        <w:tabs>
          <w:tab w:val="num" w:pos="1440"/>
        </w:tabs>
        <w:spacing w:line="223" w:lineRule="auto"/>
        <w:ind w:left="0" w:firstLine="709"/>
        <w:jc w:val="both"/>
        <w:rPr>
          <w:snapToGrid w:val="0"/>
          <w:sz w:val="28"/>
          <w:szCs w:val="28"/>
        </w:rPr>
      </w:pPr>
      <w:r w:rsidRPr="00EA3490">
        <w:rPr>
          <w:snapToGrid w:val="0"/>
          <w:sz w:val="28"/>
          <w:szCs w:val="28"/>
        </w:rPr>
        <w:t xml:space="preserve">Получатель Услуг в одностороннем порядке может принимать решение о прекращении обслуживания с уведомлением Банка об этом за 3 рабочих дня до отключения. Для прекращения обслуживания Получатель Услуг предоставляет </w:t>
      </w:r>
      <w:r w:rsidR="00CD70EB" w:rsidRPr="00EA3490">
        <w:rPr>
          <w:snapToGrid w:val="0"/>
          <w:sz w:val="28"/>
          <w:szCs w:val="28"/>
        </w:rPr>
        <w:t xml:space="preserve">в Банк </w:t>
      </w:r>
      <w:r w:rsidRPr="00EA3490">
        <w:rPr>
          <w:snapToGrid w:val="0"/>
          <w:sz w:val="28"/>
          <w:szCs w:val="28"/>
        </w:rPr>
        <w:t xml:space="preserve">заявку на прекращение обслуживания в Системе «Клиент-Банк» по установленной форме, </w:t>
      </w:r>
      <w:r w:rsidR="00CD70EB" w:rsidRPr="00EA3490">
        <w:rPr>
          <w:snapToGrid w:val="0"/>
          <w:sz w:val="28"/>
          <w:szCs w:val="28"/>
        </w:rPr>
        <w:t>в электронном виде или на бумажном носителе</w:t>
      </w:r>
      <w:r w:rsidR="00E436B5" w:rsidRPr="00EA3490">
        <w:rPr>
          <w:snapToGrid w:val="0"/>
          <w:sz w:val="28"/>
          <w:szCs w:val="28"/>
        </w:rPr>
        <w:t xml:space="preserve"> </w:t>
      </w:r>
      <w:r w:rsidR="00E436B5" w:rsidRPr="00EA3490">
        <w:rPr>
          <w:sz w:val="28"/>
          <w:szCs w:val="28"/>
        </w:rPr>
        <w:t>и</w:t>
      </w:r>
      <w:r w:rsidR="00E436B5" w:rsidRPr="00EA3490">
        <w:rPr>
          <w:sz w:val="28"/>
          <w:szCs w:val="28"/>
        </w:rPr>
        <w:tab/>
        <w:t>возвращает Имущество.</w:t>
      </w:r>
    </w:p>
    <w:p w14:paraId="556C12AE" w14:textId="77777777" w:rsidR="00FA06D6" w:rsidRPr="00EA3490" w:rsidRDefault="00FA06D6" w:rsidP="00603D4D">
      <w:pPr>
        <w:pStyle w:val="af2"/>
        <w:numPr>
          <w:ilvl w:val="1"/>
          <w:numId w:val="6"/>
        </w:numPr>
        <w:tabs>
          <w:tab w:val="num" w:pos="1440"/>
        </w:tabs>
        <w:spacing w:line="223" w:lineRule="auto"/>
        <w:ind w:left="0" w:firstLine="709"/>
        <w:jc w:val="both"/>
        <w:rPr>
          <w:snapToGrid w:val="0"/>
          <w:sz w:val="28"/>
          <w:szCs w:val="28"/>
        </w:rPr>
      </w:pPr>
      <w:r w:rsidRPr="00EA3490">
        <w:rPr>
          <w:snapToGrid w:val="0"/>
          <w:sz w:val="28"/>
          <w:szCs w:val="28"/>
        </w:rPr>
        <w:t>Для возобновления работы в Системе «Клиент-Банк» Получ</w:t>
      </w:r>
      <w:r w:rsidR="00CD70EB" w:rsidRPr="00EA3490">
        <w:rPr>
          <w:snapToGrid w:val="0"/>
          <w:sz w:val="28"/>
          <w:szCs w:val="28"/>
        </w:rPr>
        <w:t>ателем Услуг повторно подается з</w:t>
      </w:r>
      <w:r w:rsidRPr="00EA3490">
        <w:rPr>
          <w:snapToGrid w:val="0"/>
          <w:sz w:val="28"/>
          <w:szCs w:val="28"/>
        </w:rPr>
        <w:t>аявление-анкета на подключение к Системе «Клиент-Банк»</w:t>
      </w:r>
      <w:r w:rsidR="000C4B3F" w:rsidRPr="00EA3490">
        <w:rPr>
          <w:snapToGrid w:val="0"/>
          <w:sz w:val="28"/>
          <w:szCs w:val="28"/>
        </w:rPr>
        <w:t>, согласно п.6.1</w:t>
      </w:r>
      <w:r w:rsidR="002C19D4" w:rsidRPr="00EA3490">
        <w:rPr>
          <w:snapToGrid w:val="0"/>
          <w:sz w:val="28"/>
          <w:szCs w:val="28"/>
        </w:rPr>
        <w:t xml:space="preserve"> настоящего раздела Условий</w:t>
      </w:r>
      <w:r w:rsidRPr="00EA3490">
        <w:rPr>
          <w:snapToGrid w:val="0"/>
          <w:sz w:val="28"/>
          <w:szCs w:val="28"/>
        </w:rPr>
        <w:t>.</w:t>
      </w:r>
    </w:p>
    <w:p w14:paraId="2E158523" w14:textId="77777777" w:rsidR="00FA06D6" w:rsidRPr="00EA3490" w:rsidRDefault="00FA06D6" w:rsidP="00C231AC">
      <w:pPr>
        <w:ind w:firstLine="709"/>
        <w:jc w:val="center"/>
        <w:rPr>
          <w:sz w:val="28"/>
          <w:szCs w:val="28"/>
        </w:rPr>
      </w:pPr>
    </w:p>
    <w:p w14:paraId="0AA16716" w14:textId="77777777" w:rsidR="00FA06D6" w:rsidRPr="00EA3490" w:rsidRDefault="00FA06D6" w:rsidP="00EE048D">
      <w:pPr>
        <w:jc w:val="center"/>
        <w:rPr>
          <w:sz w:val="28"/>
          <w:szCs w:val="28"/>
        </w:rPr>
      </w:pPr>
      <w:r w:rsidRPr="00EA3490">
        <w:rPr>
          <w:sz w:val="28"/>
          <w:szCs w:val="28"/>
        </w:rPr>
        <w:t>ГЛАВА 7</w:t>
      </w:r>
    </w:p>
    <w:p w14:paraId="6CFC6286" w14:textId="77777777" w:rsidR="00FA06D6" w:rsidRPr="00EA3490" w:rsidRDefault="00FA06D6" w:rsidP="00EE048D">
      <w:pPr>
        <w:jc w:val="center"/>
        <w:rPr>
          <w:sz w:val="28"/>
          <w:szCs w:val="28"/>
        </w:rPr>
      </w:pPr>
      <w:r w:rsidRPr="00EA3490">
        <w:rPr>
          <w:sz w:val="28"/>
          <w:szCs w:val="28"/>
        </w:rPr>
        <w:t xml:space="preserve">ПОДКЛЮЧЕНИЕ И ПРЕКРАЩЕНИЕ ОБСЛУЖИВАНИЯ </w:t>
      </w:r>
      <w:r w:rsidR="00CD70EB" w:rsidRPr="00EA3490">
        <w:rPr>
          <w:sz w:val="28"/>
          <w:szCs w:val="28"/>
        </w:rPr>
        <w:t>ПОЛУЧАТЕЛЯ УСЛУГ</w:t>
      </w:r>
      <w:r w:rsidRPr="00EA3490">
        <w:rPr>
          <w:sz w:val="28"/>
          <w:szCs w:val="28"/>
        </w:rPr>
        <w:t xml:space="preserve"> В СИСТЕМЕ ИНТЕРНЕТ-БАНК</w:t>
      </w:r>
    </w:p>
    <w:p w14:paraId="295C9CFA" w14:textId="77777777" w:rsidR="00FA06D6" w:rsidRPr="00EA3490" w:rsidRDefault="00FA06D6" w:rsidP="00C231AC">
      <w:pPr>
        <w:pStyle w:val="af2"/>
        <w:tabs>
          <w:tab w:val="num" w:pos="993"/>
        </w:tabs>
        <w:autoSpaceDE w:val="0"/>
        <w:autoSpaceDN w:val="0"/>
        <w:ind w:left="0" w:firstLine="709"/>
        <w:jc w:val="both"/>
        <w:rPr>
          <w:snapToGrid w:val="0"/>
          <w:sz w:val="28"/>
          <w:szCs w:val="28"/>
        </w:rPr>
      </w:pPr>
    </w:p>
    <w:p w14:paraId="60FEE4AE" w14:textId="77777777" w:rsidR="00CE2A7E" w:rsidRPr="00EA3490" w:rsidRDefault="00CE2A7E" w:rsidP="00C231AC">
      <w:pPr>
        <w:pStyle w:val="af2"/>
        <w:tabs>
          <w:tab w:val="num" w:pos="993"/>
        </w:tabs>
        <w:autoSpaceDE w:val="0"/>
        <w:autoSpaceDN w:val="0"/>
        <w:ind w:left="0" w:firstLine="709"/>
        <w:jc w:val="both"/>
        <w:rPr>
          <w:snapToGrid w:val="0"/>
          <w:vanish/>
          <w:sz w:val="28"/>
          <w:szCs w:val="28"/>
        </w:rPr>
      </w:pPr>
    </w:p>
    <w:p w14:paraId="2D97DA74" w14:textId="77777777" w:rsidR="007468E8" w:rsidRPr="00EA3490" w:rsidRDefault="007468E8" w:rsidP="00603D4D">
      <w:pPr>
        <w:pStyle w:val="af2"/>
        <w:numPr>
          <w:ilvl w:val="0"/>
          <w:numId w:val="2"/>
        </w:numPr>
        <w:tabs>
          <w:tab w:val="num" w:pos="993"/>
        </w:tabs>
        <w:autoSpaceDE w:val="0"/>
        <w:autoSpaceDN w:val="0"/>
        <w:ind w:left="0" w:firstLine="709"/>
        <w:jc w:val="both"/>
        <w:rPr>
          <w:snapToGrid w:val="0"/>
          <w:vanish/>
          <w:sz w:val="28"/>
          <w:szCs w:val="28"/>
        </w:rPr>
      </w:pPr>
    </w:p>
    <w:p w14:paraId="35A4558E" w14:textId="77777777" w:rsidR="007468E8" w:rsidRPr="00EA3490" w:rsidRDefault="007468E8" w:rsidP="00603D4D">
      <w:pPr>
        <w:pStyle w:val="af2"/>
        <w:numPr>
          <w:ilvl w:val="0"/>
          <w:numId w:val="2"/>
        </w:numPr>
        <w:tabs>
          <w:tab w:val="num" w:pos="993"/>
        </w:tabs>
        <w:autoSpaceDE w:val="0"/>
        <w:autoSpaceDN w:val="0"/>
        <w:ind w:left="0" w:firstLine="709"/>
        <w:jc w:val="both"/>
        <w:rPr>
          <w:snapToGrid w:val="0"/>
          <w:vanish/>
          <w:sz w:val="28"/>
          <w:szCs w:val="28"/>
        </w:rPr>
      </w:pPr>
    </w:p>
    <w:p w14:paraId="7C72F203" w14:textId="77777777" w:rsidR="007468E8" w:rsidRPr="00EA3490" w:rsidRDefault="007468E8" w:rsidP="00603D4D">
      <w:pPr>
        <w:pStyle w:val="af2"/>
        <w:numPr>
          <w:ilvl w:val="0"/>
          <w:numId w:val="2"/>
        </w:numPr>
        <w:tabs>
          <w:tab w:val="num" w:pos="993"/>
        </w:tabs>
        <w:autoSpaceDE w:val="0"/>
        <w:autoSpaceDN w:val="0"/>
        <w:ind w:left="0" w:firstLine="709"/>
        <w:jc w:val="both"/>
        <w:rPr>
          <w:snapToGrid w:val="0"/>
          <w:vanish/>
          <w:sz w:val="28"/>
          <w:szCs w:val="28"/>
        </w:rPr>
      </w:pPr>
    </w:p>
    <w:p w14:paraId="60BB5D97" w14:textId="77777777" w:rsidR="007468E8" w:rsidRPr="00EA3490" w:rsidRDefault="007468E8" w:rsidP="00603D4D">
      <w:pPr>
        <w:pStyle w:val="af2"/>
        <w:numPr>
          <w:ilvl w:val="0"/>
          <w:numId w:val="2"/>
        </w:numPr>
        <w:tabs>
          <w:tab w:val="num" w:pos="993"/>
        </w:tabs>
        <w:autoSpaceDE w:val="0"/>
        <w:autoSpaceDN w:val="0"/>
        <w:ind w:left="0" w:firstLine="709"/>
        <w:jc w:val="both"/>
        <w:rPr>
          <w:snapToGrid w:val="0"/>
          <w:vanish/>
          <w:sz w:val="28"/>
          <w:szCs w:val="28"/>
        </w:rPr>
      </w:pPr>
    </w:p>
    <w:p w14:paraId="0F02577B" w14:textId="77777777" w:rsidR="007468E8" w:rsidRPr="00EA3490" w:rsidRDefault="007468E8" w:rsidP="00603D4D">
      <w:pPr>
        <w:pStyle w:val="af2"/>
        <w:numPr>
          <w:ilvl w:val="0"/>
          <w:numId w:val="2"/>
        </w:numPr>
        <w:tabs>
          <w:tab w:val="num" w:pos="993"/>
        </w:tabs>
        <w:autoSpaceDE w:val="0"/>
        <w:autoSpaceDN w:val="0"/>
        <w:ind w:left="0" w:firstLine="709"/>
        <w:jc w:val="both"/>
        <w:rPr>
          <w:snapToGrid w:val="0"/>
          <w:vanish/>
          <w:sz w:val="28"/>
          <w:szCs w:val="28"/>
        </w:rPr>
      </w:pPr>
    </w:p>
    <w:p w14:paraId="67E2B331" w14:textId="77777777" w:rsidR="007468E8" w:rsidRPr="00EA3490" w:rsidRDefault="007468E8" w:rsidP="00603D4D">
      <w:pPr>
        <w:pStyle w:val="af2"/>
        <w:numPr>
          <w:ilvl w:val="0"/>
          <w:numId w:val="2"/>
        </w:numPr>
        <w:tabs>
          <w:tab w:val="num" w:pos="993"/>
        </w:tabs>
        <w:autoSpaceDE w:val="0"/>
        <w:autoSpaceDN w:val="0"/>
        <w:ind w:left="0" w:firstLine="709"/>
        <w:jc w:val="both"/>
        <w:rPr>
          <w:snapToGrid w:val="0"/>
          <w:vanish/>
          <w:sz w:val="28"/>
          <w:szCs w:val="28"/>
        </w:rPr>
      </w:pPr>
    </w:p>
    <w:p w14:paraId="7F0150C3" w14:textId="77777777" w:rsidR="007468E8" w:rsidRPr="00EA3490" w:rsidRDefault="007468E8" w:rsidP="00603D4D">
      <w:pPr>
        <w:pStyle w:val="af2"/>
        <w:numPr>
          <w:ilvl w:val="0"/>
          <w:numId w:val="2"/>
        </w:numPr>
        <w:tabs>
          <w:tab w:val="num" w:pos="993"/>
        </w:tabs>
        <w:autoSpaceDE w:val="0"/>
        <w:autoSpaceDN w:val="0"/>
        <w:ind w:left="0" w:firstLine="709"/>
        <w:jc w:val="both"/>
        <w:rPr>
          <w:snapToGrid w:val="0"/>
          <w:vanish/>
          <w:sz w:val="28"/>
          <w:szCs w:val="28"/>
        </w:rPr>
      </w:pPr>
    </w:p>
    <w:p w14:paraId="7084539B" w14:textId="77777777" w:rsidR="00FA06D6" w:rsidRPr="00EA3490" w:rsidRDefault="00CE2A7E" w:rsidP="00603D4D">
      <w:pPr>
        <w:numPr>
          <w:ilvl w:val="1"/>
          <w:numId w:val="2"/>
        </w:numPr>
        <w:autoSpaceDE w:val="0"/>
        <w:autoSpaceDN w:val="0"/>
        <w:ind w:left="0" w:firstLine="709"/>
        <w:jc w:val="both"/>
        <w:rPr>
          <w:snapToGrid w:val="0"/>
          <w:sz w:val="28"/>
          <w:szCs w:val="28"/>
        </w:rPr>
      </w:pPr>
      <w:r w:rsidRPr="00EA3490">
        <w:rPr>
          <w:snapToGrid w:val="0"/>
          <w:sz w:val="28"/>
          <w:szCs w:val="28"/>
        </w:rPr>
        <w:t>Для подключения к Системе «Интернет-Банк» Получатель Услуг предоставляет в Банк заявление-анкету</w:t>
      </w:r>
      <w:r w:rsidR="00B411D0">
        <w:rPr>
          <w:snapToGrid w:val="0"/>
          <w:sz w:val="28"/>
          <w:szCs w:val="28"/>
        </w:rPr>
        <w:t>/</w:t>
      </w:r>
      <w:r w:rsidR="00B411D0" w:rsidRPr="00B411D0">
        <w:rPr>
          <w:snapToGrid w:val="0"/>
          <w:sz w:val="28"/>
          <w:szCs w:val="28"/>
          <w:highlight w:val="lightGray"/>
        </w:rPr>
        <w:t>заявление</w:t>
      </w:r>
      <w:r w:rsidRPr="00EA3490">
        <w:rPr>
          <w:snapToGrid w:val="0"/>
          <w:sz w:val="28"/>
          <w:szCs w:val="28"/>
        </w:rPr>
        <w:t xml:space="preserve"> на подключение к Системе «Интернет-Банк» по форме, установленной в Банке. Банк принимает заявление-анкету</w:t>
      </w:r>
      <w:r w:rsidR="00B411D0">
        <w:rPr>
          <w:snapToGrid w:val="0"/>
          <w:sz w:val="28"/>
          <w:szCs w:val="28"/>
        </w:rPr>
        <w:t>/</w:t>
      </w:r>
      <w:r w:rsidR="00B411D0" w:rsidRPr="00B411D0">
        <w:rPr>
          <w:snapToGrid w:val="0"/>
          <w:sz w:val="28"/>
          <w:szCs w:val="28"/>
          <w:highlight w:val="lightGray"/>
        </w:rPr>
        <w:t>заявление</w:t>
      </w:r>
      <w:r w:rsidRPr="00EA3490">
        <w:rPr>
          <w:snapToGrid w:val="0"/>
          <w:sz w:val="28"/>
          <w:szCs w:val="28"/>
        </w:rPr>
        <w:t xml:space="preserve"> на рассмотрение. Банк информирует Получателя услуг о принятом решении по подключению к Системе «Интернет-Банк». Банк вправе отказать в оказании услуг в Системе «Интернет-Банк» в случаях, предусмотренных настоящими Условиями</w:t>
      </w:r>
      <w:r w:rsidR="00FA06D6" w:rsidRPr="00EA3490">
        <w:rPr>
          <w:snapToGrid w:val="0"/>
          <w:sz w:val="28"/>
          <w:szCs w:val="28"/>
        </w:rPr>
        <w:t>.</w:t>
      </w:r>
    </w:p>
    <w:p w14:paraId="1F884A6F" w14:textId="77777777" w:rsidR="00CE2A7E" w:rsidRPr="00EA3490" w:rsidRDefault="00CE2A7E" w:rsidP="00603D4D">
      <w:pPr>
        <w:numPr>
          <w:ilvl w:val="1"/>
          <w:numId w:val="2"/>
        </w:numPr>
        <w:autoSpaceDE w:val="0"/>
        <w:autoSpaceDN w:val="0"/>
        <w:ind w:left="0" w:firstLine="709"/>
        <w:jc w:val="both"/>
        <w:rPr>
          <w:snapToGrid w:val="0"/>
          <w:sz w:val="28"/>
          <w:szCs w:val="28"/>
        </w:rPr>
      </w:pPr>
      <w:r w:rsidRPr="00EA3490">
        <w:rPr>
          <w:snapToGrid w:val="0"/>
          <w:sz w:val="28"/>
          <w:szCs w:val="28"/>
        </w:rPr>
        <w:t xml:space="preserve">Для регистрации в Системе «Интернет-Банк» Получатель Услуг на Сайте Системы «Интернет-Банк» заполняет Регистрационную форму Администратора системы «Интернет-Банк». Основным идентификатором для регистрации Администратора </w:t>
      </w:r>
      <w:r w:rsidRPr="00EA3490">
        <w:rPr>
          <w:sz w:val="28"/>
          <w:szCs w:val="28"/>
        </w:rPr>
        <w:t>Получателя услуг</w:t>
      </w:r>
      <w:r w:rsidRPr="00EA3490">
        <w:rPr>
          <w:snapToGrid w:val="0"/>
          <w:sz w:val="28"/>
          <w:szCs w:val="28"/>
        </w:rPr>
        <w:t xml:space="preserve"> является </w:t>
      </w:r>
      <w:r w:rsidR="00757846" w:rsidRPr="00EA3490">
        <w:rPr>
          <w:snapToGrid w:val="0"/>
          <w:sz w:val="28"/>
          <w:szCs w:val="28"/>
        </w:rPr>
        <w:t xml:space="preserve">Учетный номер плательщика (далее – </w:t>
      </w:r>
      <w:r w:rsidRPr="00EA3490">
        <w:rPr>
          <w:snapToGrid w:val="0"/>
          <w:sz w:val="28"/>
          <w:szCs w:val="28"/>
        </w:rPr>
        <w:t>УНП</w:t>
      </w:r>
      <w:r w:rsidR="00757846" w:rsidRPr="00EA3490">
        <w:rPr>
          <w:snapToGrid w:val="0"/>
          <w:sz w:val="28"/>
          <w:szCs w:val="28"/>
        </w:rPr>
        <w:t>)</w:t>
      </w:r>
      <w:r w:rsidRPr="00EA3490">
        <w:rPr>
          <w:snapToGrid w:val="0"/>
          <w:sz w:val="28"/>
          <w:szCs w:val="28"/>
        </w:rPr>
        <w:t xml:space="preserve"> или номер счета Получателя услуг. При заполнении Регистрационной формы вводятся Пароль и Авторизационный Код.</w:t>
      </w:r>
    </w:p>
    <w:p w14:paraId="4A9C582B" w14:textId="77777777" w:rsidR="00054D80" w:rsidRPr="00EA3490" w:rsidRDefault="00FA06D6" w:rsidP="00ED410C">
      <w:pPr>
        <w:numPr>
          <w:ilvl w:val="1"/>
          <w:numId w:val="2"/>
        </w:numPr>
        <w:tabs>
          <w:tab w:val="num" w:pos="792"/>
          <w:tab w:val="num" w:pos="993"/>
        </w:tabs>
        <w:autoSpaceDE w:val="0"/>
        <w:autoSpaceDN w:val="0"/>
        <w:ind w:left="0" w:firstLine="709"/>
        <w:jc w:val="both"/>
        <w:rPr>
          <w:snapToGrid w:val="0"/>
          <w:sz w:val="28"/>
          <w:szCs w:val="28"/>
        </w:rPr>
      </w:pPr>
      <w:r w:rsidRPr="00EA3490">
        <w:rPr>
          <w:snapToGrid w:val="0"/>
          <w:sz w:val="28"/>
          <w:szCs w:val="28"/>
        </w:rPr>
        <w:t xml:space="preserve">Получатель Услуг обращается </w:t>
      </w:r>
      <w:r w:rsidR="000C4B3F" w:rsidRPr="00EA3490">
        <w:rPr>
          <w:snapToGrid w:val="0"/>
          <w:sz w:val="28"/>
          <w:szCs w:val="28"/>
        </w:rPr>
        <w:t xml:space="preserve">в Банк </w:t>
      </w:r>
      <w:r w:rsidRPr="00EA3490">
        <w:rPr>
          <w:snapToGrid w:val="0"/>
          <w:sz w:val="28"/>
          <w:szCs w:val="28"/>
        </w:rPr>
        <w:t xml:space="preserve">с оформленной надлежащим образом Регистрационной формой для регистрации Администратора Получателя Услуг. </w:t>
      </w:r>
    </w:p>
    <w:p w14:paraId="6AEF4D46" w14:textId="77777777" w:rsidR="00FA06D6" w:rsidRPr="00EA3490" w:rsidRDefault="00FA06D6" w:rsidP="00ED410C">
      <w:pPr>
        <w:numPr>
          <w:ilvl w:val="1"/>
          <w:numId w:val="2"/>
        </w:numPr>
        <w:ind w:left="0" w:firstLine="710"/>
        <w:jc w:val="both"/>
        <w:rPr>
          <w:snapToGrid w:val="0"/>
          <w:sz w:val="28"/>
          <w:szCs w:val="28"/>
        </w:rPr>
      </w:pPr>
      <w:r w:rsidRPr="00EA3490">
        <w:rPr>
          <w:snapToGrid w:val="0"/>
          <w:sz w:val="28"/>
          <w:szCs w:val="28"/>
        </w:rPr>
        <w:t xml:space="preserve">При регистрации Регистрационной формы </w:t>
      </w:r>
      <w:r w:rsidR="000C4B3F" w:rsidRPr="00EA3490">
        <w:rPr>
          <w:snapToGrid w:val="0"/>
          <w:sz w:val="28"/>
          <w:szCs w:val="28"/>
        </w:rPr>
        <w:t>Банк</w:t>
      </w:r>
      <w:r w:rsidRPr="00EA3490">
        <w:rPr>
          <w:snapToGrid w:val="0"/>
          <w:sz w:val="28"/>
          <w:szCs w:val="28"/>
        </w:rPr>
        <w:t xml:space="preserve"> предоставляет доступ Администратору Получателя Услуг к Системе «Интернет-Банк»</w:t>
      </w:r>
      <w:r w:rsidR="00220945" w:rsidRPr="00EA3490">
        <w:rPr>
          <w:snapToGrid w:val="0"/>
          <w:sz w:val="28"/>
          <w:szCs w:val="28"/>
        </w:rPr>
        <w:t>,</w:t>
      </w:r>
      <w:r w:rsidR="00ED410C" w:rsidRPr="00EA3490">
        <w:rPr>
          <w:snapToGrid w:val="0"/>
          <w:sz w:val="28"/>
          <w:szCs w:val="28"/>
        </w:rPr>
        <w:t xml:space="preserve"> </w:t>
      </w:r>
      <w:r w:rsidR="00220945" w:rsidRPr="00EA3490">
        <w:rPr>
          <w:snapToGrid w:val="0"/>
          <w:sz w:val="28"/>
          <w:szCs w:val="28"/>
        </w:rPr>
        <w:t xml:space="preserve">а также </w:t>
      </w:r>
      <w:r w:rsidR="00ED410C" w:rsidRPr="00EA3490">
        <w:rPr>
          <w:snapToGrid w:val="0"/>
          <w:sz w:val="28"/>
          <w:szCs w:val="28"/>
        </w:rPr>
        <w:t>передает</w:t>
      </w:r>
      <w:r w:rsidR="00220945" w:rsidRPr="00EA3490">
        <w:rPr>
          <w:snapToGrid w:val="0"/>
          <w:sz w:val="28"/>
          <w:szCs w:val="28"/>
        </w:rPr>
        <w:t xml:space="preserve"> Временный пароль</w:t>
      </w:r>
      <w:r w:rsidR="00ED410C" w:rsidRPr="00EA3490">
        <w:rPr>
          <w:snapToGrid w:val="0"/>
          <w:sz w:val="28"/>
          <w:szCs w:val="28"/>
        </w:rPr>
        <w:t xml:space="preserve"> руководителю Получателя услуг либо уполномоченному лицу на основании доверенности Получателя услуг.</w:t>
      </w:r>
    </w:p>
    <w:p w14:paraId="79746698" w14:textId="77777777" w:rsidR="00FA06D6" w:rsidRPr="00EA3490" w:rsidRDefault="00FA06D6" w:rsidP="00603D4D">
      <w:pPr>
        <w:numPr>
          <w:ilvl w:val="1"/>
          <w:numId w:val="2"/>
        </w:numPr>
        <w:tabs>
          <w:tab w:val="num" w:pos="792"/>
          <w:tab w:val="num" w:pos="993"/>
        </w:tabs>
        <w:autoSpaceDE w:val="0"/>
        <w:autoSpaceDN w:val="0"/>
        <w:ind w:left="0" w:firstLine="709"/>
        <w:jc w:val="both"/>
        <w:rPr>
          <w:snapToGrid w:val="0"/>
          <w:sz w:val="28"/>
          <w:szCs w:val="28"/>
        </w:rPr>
      </w:pPr>
      <w:r w:rsidRPr="00EA3490">
        <w:rPr>
          <w:snapToGrid w:val="0"/>
          <w:sz w:val="28"/>
          <w:szCs w:val="28"/>
        </w:rPr>
        <w:t xml:space="preserve">Администратор Получателя Услуг выполняет активацию Системы «Интернет-Банк». Для этого Администратор Получателя Услуг на Сайте Системы </w:t>
      </w:r>
      <w:r w:rsidR="008C1901" w:rsidRPr="00EA3490">
        <w:rPr>
          <w:snapToGrid w:val="0"/>
          <w:sz w:val="28"/>
          <w:szCs w:val="28"/>
        </w:rPr>
        <w:t xml:space="preserve">«Интернет-Банк» </w:t>
      </w:r>
      <w:r w:rsidRPr="00EA3490">
        <w:rPr>
          <w:snapToGrid w:val="0"/>
          <w:sz w:val="28"/>
          <w:szCs w:val="28"/>
        </w:rPr>
        <w:t>в «Центре регистрации» выбирает раздел «Активация системы». При активации у</w:t>
      </w:r>
      <w:r w:rsidR="00831F29" w:rsidRPr="00EA3490">
        <w:rPr>
          <w:snapToGrid w:val="0"/>
          <w:sz w:val="28"/>
          <w:szCs w:val="28"/>
        </w:rPr>
        <w:t>казываются УНП или номер счета</w:t>
      </w:r>
      <w:r w:rsidRPr="00EA3490">
        <w:rPr>
          <w:snapToGrid w:val="0"/>
          <w:sz w:val="28"/>
          <w:szCs w:val="28"/>
        </w:rPr>
        <w:t>, которые вводились при заполнении Регистрационной формы</w:t>
      </w:r>
      <w:r w:rsidR="00831F29" w:rsidRPr="00EA3490">
        <w:rPr>
          <w:snapToGrid w:val="0"/>
          <w:sz w:val="28"/>
          <w:szCs w:val="28"/>
        </w:rPr>
        <w:t>, а также Временный пароль</w:t>
      </w:r>
      <w:r w:rsidRPr="00EA3490">
        <w:rPr>
          <w:snapToGrid w:val="0"/>
          <w:sz w:val="28"/>
          <w:szCs w:val="28"/>
        </w:rPr>
        <w:t xml:space="preserve">. Далее Администратор Получателя Услуг вводит Имя пользователя, которое придумывает сам. Дальнейший доступ к Системе </w:t>
      </w:r>
      <w:r w:rsidR="004068F6" w:rsidRPr="00EA3490">
        <w:rPr>
          <w:snapToGrid w:val="0"/>
          <w:sz w:val="28"/>
          <w:szCs w:val="28"/>
        </w:rPr>
        <w:t xml:space="preserve">«Интернет-Банк» </w:t>
      </w:r>
      <w:r w:rsidRPr="00EA3490">
        <w:rPr>
          <w:snapToGrid w:val="0"/>
          <w:sz w:val="28"/>
          <w:szCs w:val="28"/>
        </w:rPr>
        <w:t>Администратор Получателя Услуг получает при вводе Имени пользователя и Пароля.</w:t>
      </w:r>
    </w:p>
    <w:p w14:paraId="0190D247" w14:textId="77777777" w:rsidR="00FA06D6" w:rsidRPr="00EA3490" w:rsidRDefault="00FA06D6" w:rsidP="00603D4D">
      <w:pPr>
        <w:numPr>
          <w:ilvl w:val="1"/>
          <w:numId w:val="2"/>
        </w:numPr>
        <w:tabs>
          <w:tab w:val="num" w:pos="792"/>
          <w:tab w:val="num" w:pos="993"/>
        </w:tabs>
        <w:autoSpaceDE w:val="0"/>
        <w:autoSpaceDN w:val="0"/>
        <w:ind w:left="0" w:firstLine="709"/>
        <w:jc w:val="both"/>
        <w:rPr>
          <w:snapToGrid w:val="0"/>
          <w:sz w:val="28"/>
          <w:szCs w:val="28"/>
        </w:rPr>
      </w:pPr>
      <w:r w:rsidRPr="00EA3490">
        <w:rPr>
          <w:snapToGrid w:val="0"/>
          <w:sz w:val="28"/>
          <w:szCs w:val="28"/>
        </w:rPr>
        <w:t>Добавление и регистраци</w:t>
      </w:r>
      <w:r w:rsidR="004068F6" w:rsidRPr="00EA3490">
        <w:rPr>
          <w:snapToGrid w:val="0"/>
          <w:sz w:val="28"/>
          <w:szCs w:val="28"/>
        </w:rPr>
        <w:t>ю</w:t>
      </w:r>
      <w:r w:rsidRPr="00EA3490">
        <w:rPr>
          <w:snapToGrid w:val="0"/>
          <w:sz w:val="28"/>
          <w:szCs w:val="28"/>
        </w:rPr>
        <w:t xml:space="preserve"> новых Пользователей осуществляет Администратор Получателя Услуг. Для этого он добавляет нового Пользователя </w:t>
      </w:r>
      <w:r w:rsidR="004068F6" w:rsidRPr="00EA3490">
        <w:rPr>
          <w:snapToGrid w:val="0"/>
          <w:sz w:val="28"/>
          <w:szCs w:val="28"/>
        </w:rPr>
        <w:t xml:space="preserve">в Системе «Интернет-Банк» </w:t>
      </w:r>
      <w:r w:rsidR="00CE2A7E" w:rsidRPr="00EA3490">
        <w:rPr>
          <w:snapToGrid w:val="0"/>
          <w:sz w:val="28"/>
          <w:szCs w:val="28"/>
        </w:rPr>
        <w:t>и предоставляет ему р</w:t>
      </w:r>
      <w:r w:rsidRPr="00EA3490">
        <w:rPr>
          <w:snapToGrid w:val="0"/>
          <w:sz w:val="28"/>
          <w:szCs w:val="28"/>
        </w:rPr>
        <w:t>егистрационный номер и Временный пароль.</w:t>
      </w:r>
    </w:p>
    <w:p w14:paraId="2BDFA76A" w14:textId="77777777" w:rsidR="00FA06D6" w:rsidRPr="00EA3490" w:rsidRDefault="00FA06D6" w:rsidP="00603D4D">
      <w:pPr>
        <w:numPr>
          <w:ilvl w:val="1"/>
          <w:numId w:val="2"/>
        </w:numPr>
        <w:tabs>
          <w:tab w:val="num" w:pos="792"/>
          <w:tab w:val="num" w:pos="993"/>
        </w:tabs>
        <w:autoSpaceDE w:val="0"/>
        <w:autoSpaceDN w:val="0"/>
        <w:ind w:left="0" w:firstLine="709"/>
        <w:jc w:val="both"/>
        <w:rPr>
          <w:snapToGrid w:val="0"/>
          <w:sz w:val="28"/>
          <w:szCs w:val="28"/>
        </w:rPr>
      </w:pPr>
      <w:r w:rsidRPr="00EA3490">
        <w:rPr>
          <w:snapToGrid w:val="0"/>
          <w:sz w:val="28"/>
          <w:szCs w:val="28"/>
        </w:rPr>
        <w:t xml:space="preserve">Пользователь выполняет активацию Системы «Интернет-Банк». Для этого Пользователь на Сайте Системы </w:t>
      </w:r>
      <w:r w:rsidR="008C1901" w:rsidRPr="00EA3490">
        <w:rPr>
          <w:snapToGrid w:val="0"/>
          <w:sz w:val="28"/>
          <w:szCs w:val="28"/>
        </w:rPr>
        <w:t xml:space="preserve">«Интернет-Банк» </w:t>
      </w:r>
      <w:r w:rsidRPr="00EA3490">
        <w:rPr>
          <w:snapToGrid w:val="0"/>
          <w:sz w:val="28"/>
          <w:szCs w:val="28"/>
        </w:rPr>
        <w:t>в «Центре регистрации» выбирает раздел «Активация системы». При активации указываются Регистрационный номер и Временный пароль, которые выдал Администратор Получателя Услуг. Далее Пользователь вводит Имя пользователя, которое придумывает сам. Дальнейший доступ к Системе «Интернет-Банк» Пользователь получает при вводе Имени пользователя и Пароля.</w:t>
      </w:r>
    </w:p>
    <w:p w14:paraId="3E265B23" w14:textId="77777777" w:rsidR="00FA06D6" w:rsidRPr="00EA3490" w:rsidRDefault="00CE2A7E" w:rsidP="00603D4D">
      <w:pPr>
        <w:numPr>
          <w:ilvl w:val="1"/>
          <w:numId w:val="2"/>
        </w:numPr>
        <w:tabs>
          <w:tab w:val="num" w:pos="792"/>
          <w:tab w:val="num" w:pos="993"/>
        </w:tabs>
        <w:autoSpaceDE w:val="0"/>
        <w:autoSpaceDN w:val="0"/>
        <w:ind w:left="0" w:firstLine="709"/>
        <w:jc w:val="both"/>
        <w:rPr>
          <w:snapToGrid w:val="0"/>
          <w:sz w:val="28"/>
          <w:szCs w:val="28"/>
        </w:rPr>
      </w:pPr>
      <w:r w:rsidRPr="00EA3490">
        <w:rPr>
          <w:snapToGrid w:val="0"/>
          <w:sz w:val="28"/>
          <w:szCs w:val="28"/>
        </w:rPr>
        <w:t>П</w:t>
      </w:r>
      <w:r w:rsidR="00FA06D6" w:rsidRPr="00EA3490">
        <w:rPr>
          <w:snapToGrid w:val="0"/>
          <w:sz w:val="28"/>
          <w:szCs w:val="28"/>
        </w:rPr>
        <w:t>рава доступа Пользователям к задачам и счетам в Системе «Интернет-Банк» предоставляет Администратор Получателя Услуг.</w:t>
      </w:r>
    </w:p>
    <w:p w14:paraId="60831395" w14:textId="77777777" w:rsidR="00FA06D6" w:rsidRPr="00EA3490" w:rsidRDefault="00980B5D" w:rsidP="00603D4D">
      <w:pPr>
        <w:numPr>
          <w:ilvl w:val="1"/>
          <w:numId w:val="2"/>
        </w:numPr>
        <w:tabs>
          <w:tab w:val="num" w:pos="792"/>
          <w:tab w:val="num" w:pos="993"/>
        </w:tabs>
        <w:autoSpaceDE w:val="0"/>
        <w:autoSpaceDN w:val="0"/>
        <w:ind w:left="0" w:firstLine="709"/>
        <w:jc w:val="both"/>
        <w:rPr>
          <w:snapToGrid w:val="0"/>
          <w:sz w:val="28"/>
          <w:szCs w:val="28"/>
        </w:rPr>
      </w:pPr>
      <w:r w:rsidRPr="00EA3490">
        <w:rPr>
          <w:snapToGrid w:val="0"/>
          <w:sz w:val="28"/>
          <w:szCs w:val="28"/>
        </w:rPr>
        <w:t xml:space="preserve">Для выполнения </w:t>
      </w:r>
      <w:r w:rsidR="00FA06D6" w:rsidRPr="00EA3490">
        <w:rPr>
          <w:snapToGrid w:val="0"/>
          <w:sz w:val="28"/>
          <w:szCs w:val="28"/>
        </w:rPr>
        <w:t xml:space="preserve">операций </w:t>
      </w:r>
      <w:r w:rsidR="004068F6" w:rsidRPr="00EA3490">
        <w:rPr>
          <w:snapToGrid w:val="0"/>
          <w:sz w:val="28"/>
          <w:szCs w:val="28"/>
        </w:rPr>
        <w:t xml:space="preserve">в Системе «Интернет-Банк» </w:t>
      </w:r>
      <w:r w:rsidR="000C4B3F" w:rsidRPr="00EA3490">
        <w:rPr>
          <w:snapToGrid w:val="0"/>
          <w:sz w:val="28"/>
          <w:szCs w:val="28"/>
        </w:rPr>
        <w:t>Пользователи</w:t>
      </w:r>
      <w:r w:rsidR="00FA06D6" w:rsidRPr="00EA3490">
        <w:rPr>
          <w:snapToGrid w:val="0"/>
          <w:sz w:val="28"/>
          <w:szCs w:val="28"/>
        </w:rPr>
        <w:t xml:space="preserve"> </w:t>
      </w:r>
      <w:r w:rsidR="000C4B3F" w:rsidRPr="00EA3490">
        <w:rPr>
          <w:snapToGrid w:val="0"/>
          <w:sz w:val="28"/>
          <w:szCs w:val="28"/>
        </w:rPr>
        <w:t>должны</w:t>
      </w:r>
      <w:r w:rsidR="00FA06D6" w:rsidRPr="00EA3490">
        <w:rPr>
          <w:snapToGrid w:val="0"/>
          <w:sz w:val="28"/>
          <w:szCs w:val="28"/>
        </w:rPr>
        <w:t xml:space="preserve"> иметь ЭЦП и установить дополнительное программное обеспечение на компьютере, с которого будут осуществляться операции.</w:t>
      </w:r>
    </w:p>
    <w:p w14:paraId="1F9336C3" w14:textId="77777777" w:rsidR="00C653D6" w:rsidRPr="00EA3490" w:rsidRDefault="00C653D6" w:rsidP="00C653D6">
      <w:pPr>
        <w:tabs>
          <w:tab w:val="num" w:pos="993"/>
        </w:tabs>
        <w:autoSpaceDE w:val="0"/>
        <w:autoSpaceDN w:val="0"/>
        <w:ind w:firstLine="709"/>
        <w:jc w:val="both"/>
        <w:rPr>
          <w:snapToGrid w:val="0"/>
          <w:sz w:val="28"/>
          <w:szCs w:val="28"/>
        </w:rPr>
      </w:pPr>
      <w:r w:rsidRPr="00EA3490">
        <w:rPr>
          <w:bCs/>
          <w:color w:val="000000"/>
          <w:sz w:val="28"/>
          <w:szCs w:val="28"/>
        </w:rPr>
        <w:t>В целях использования Системы «Интернет-Банк» Банк передает Получателю Услуг Имущество. Имущество передается Получателю услуг в Банке либо Техническим консультантом не позднее 15 календарных дней после подтверждения Получателем Услуг готовности к установке Системы «Интернет-Банк».</w:t>
      </w:r>
    </w:p>
    <w:p w14:paraId="6DA8A570" w14:textId="77777777" w:rsidR="00FA06D6" w:rsidRPr="00EA3490" w:rsidRDefault="00FA06D6" w:rsidP="00603D4D">
      <w:pPr>
        <w:numPr>
          <w:ilvl w:val="1"/>
          <w:numId w:val="2"/>
        </w:numPr>
        <w:tabs>
          <w:tab w:val="num" w:pos="792"/>
          <w:tab w:val="num" w:pos="993"/>
        </w:tabs>
        <w:autoSpaceDE w:val="0"/>
        <w:autoSpaceDN w:val="0"/>
        <w:ind w:left="0" w:firstLine="709"/>
        <w:jc w:val="both"/>
        <w:rPr>
          <w:snapToGrid w:val="0"/>
          <w:sz w:val="28"/>
          <w:szCs w:val="28"/>
        </w:rPr>
      </w:pPr>
      <w:r w:rsidRPr="00EA3490">
        <w:rPr>
          <w:snapToGrid w:val="0"/>
          <w:sz w:val="28"/>
          <w:szCs w:val="28"/>
        </w:rPr>
        <w:t>Для прекращения обслуживания в Системе</w:t>
      </w:r>
      <w:r w:rsidR="008D7C2A" w:rsidRPr="00EA3490">
        <w:rPr>
          <w:snapToGrid w:val="0"/>
          <w:sz w:val="28"/>
          <w:szCs w:val="28"/>
        </w:rPr>
        <w:t xml:space="preserve"> «Интернет-Банк»</w:t>
      </w:r>
      <w:r w:rsidRPr="00EA3490">
        <w:rPr>
          <w:snapToGrid w:val="0"/>
          <w:sz w:val="28"/>
          <w:szCs w:val="28"/>
        </w:rPr>
        <w:t xml:space="preserve"> Получател</w:t>
      </w:r>
      <w:r w:rsidR="008D7C2A" w:rsidRPr="00EA3490">
        <w:rPr>
          <w:snapToGrid w:val="0"/>
          <w:sz w:val="28"/>
          <w:szCs w:val="28"/>
        </w:rPr>
        <w:t>ь</w:t>
      </w:r>
      <w:r w:rsidRPr="00EA3490">
        <w:rPr>
          <w:snapToGrid w:val="0"/>
          <w:sz w:val="28"/>
          <w:szCs w:val="28"/>
        </w:rPr>
        <w:t xml:space="preserve"> Услуг предоставляет в Банк заявление на закрытие доступа к Системе «Интернет-Банк», оформленно</w:t>
      </w:r>
      <w:r w:rsidR="008D7C2A" w:rsidRPr="00EA3490">
        <w:rPr>
          <w:snapToGrid w:val="0"/>
          <w:sz w:val="28"/>
          <w:szCs w:val="28"/>
        </w:rPr>
        <w:t>е</w:t>
      </w:r>
      <w:r w:rsidRPr="00EA3490">
        <w:rPr>
          <w:snapToGrid w:val="0"/>
          <w:sz w:val="28"/>
          <w:szCs w:val="28"/>
        </w:rPr>
        <w:t xml:space="preserve"> в произвольном виде</w:t>
      </w:r>
      <w:r w:rsidR="0091491F" w:rsidRPr="00EA3490">
        <w:rPr>
          <w:snapToGrid w:val="0"/>
          <w:sz w:val="28"/>
          <w:szCs w:val="28"/>
        </w:rPr>
        <w:t xml:space="preserve"> и возвращает Имущество</w:t>
      </w:r>
      <w:r w:rsidRPr="00EA3490">
        <w:rPr>
          <w:snapToGrid w:val="0"/>
          <w:sz w:val="28"/>
          <w:szCs w:val="28"/>
        </w:rPr>
        <w:t>.</w:t>
      </w:r>
    </w:p>
    <w:p w14:paraId="79DFA847" w14:textId="77777777" w:rsidR="00CE2A7E" w:rsidRPr="00EA3490" w:rsidRDefault="00CE2A7E" w:rsidP="00603D4D">
      <w:pPr>
        <w:pStyle w:val="af2"/>
        <w:numPr>
          <w:ilvl w:val="1"/>
          <w:numId w:val="2"/>
        </w:numPr>
        <w:spacing w:line="223" w:lineRule="auto"/>
        <w:ind w:left="0" w:firstLine="709"/>
        <w:jc w:val="both"/>
        <w:rPr>
          <w:snapToGrid w:val="0"/>
          <w:sz w:val="28"/>
          <w:szCs w:val="28"/>
        </w:rPr>
      </w:pPr>
      <w:r w:rsidRPr="00EA3490">
        <w:rPr>
          <w:snapToGrid w:val="0"/>
          <w:sz w:val="28"/>
          <w:szCs w:val="28"/>
        </w:rPr>
        <w:t>Для возобновления работы в Системе «Интернет-Банк» Получателем Услуг повторно подается заявление-анкета на подключение к Системе «Интернет-Банк», согласно п.7.1 настоящего раздела Условий.</w:t>
      </w:r>
    </w:p>
    <w:p w14:paraId="1447AFE5" w14:textId="77777777" w:rsidR="00B81C22" w:rsidRPr="00EA3490" w:rsidRDefault="00B81C22" w:rsidP="00C231AC">
      <w:pPr>
        <w:tabs>
          <w:tab w:val="num" w:pos="993"/>
        </w:tabs>
        <w:autoSpaceDE w:val="0"/>
        <w:autoSpaceDN w:val="0"/>
        <w:ind w:left="709" w:firstLine="709"/>
        <w:jc w:val="both"/>
        <w:rPr>
          <w:snapToGrid w:val="0"/>
          <w:sz w:val="28"/>
          <w:szCs w:val="28"/>
        </w:rPr>
      </w:pPr>
    </w:p>
    <w:p w14:paraId="1D33A0A9" w14:textId="77777777" w:rsidR="00FA06D6" w:rsidRPr="00EA3490" w:rsidRDefault="00FA06D6" w:rsidP="00C231AC">
      <w:pPr>
        <w:jc w:val="center"/>
        <w:rPr>
          <w:sz w:val="28"/>
          <w:szCs w:val="28"/>
        </w:rPr>
      </w:pPr>
      <w:r w:rsidRPr="00EA3490">
        <w:rPr>
          <w:sz w:val="28"/>
          <w:szCs w:val="28"/>
        </w:rPr>
        <w:t xml:space="preserve">ГЛАВА </w:t>
      </w:r>
      <w:r w:rsidR="00742EBC" w:rsidRPr="00EA3490">
        <w:rPr>
          <w:sz w:val="28"/>
          <w:szCs w:val="28"/>
        </w:rPr>
        <w:t>8</w:t>
      </w:r>
    </w:p>
    <w:p w14:paraId="60A73D46" w14:textId="77777777" w:rsidR="00FA06D6" w:rsidRPr="00EA3490" w:rsidRDefault="00FA06D6" w:rsidP="00C231AC">
      <w:pPr>
        <w:jc w:val="center"/>
        <w:rPr>
          <w:sz w:val="28"/>
          <w:szCs w:val="28"/>
        </w:rPr>
      </w:pPr>
      <w:r w:rsidRPr="00EA3490">
        <w:rPr>
          <w:sz w:val="28"/>
          <w:szCs w:val="28"/>
        </w:rPr>
        <w:t>ИСПОЛЬЗОВАНИЕ КЛЮЧЕЙ ЭЦП И ВЫДАЧА СОК</w:t>
      </w:r>
    </w:p>
    <w:p w14:paraId="0AE68405" w14:textId="77777777" w:rsidR="00FA06D6" w:rsidRPr="00EA3490" w:rsidRDefault="00FA06D6" w:rsidP="00C231AC">
      <w:pPr>
        <w:ind w:firstLine="709"/>
        <w:rPr>
          <w:sz w:val="28"/>
          <w:szCs w:val="28"/>
        </w:rPr>
      </w:pPr>
    </w:p>
    <w:p w14:paraId="48636246" w14:textId="77777777" w:rsidR="00980B5D" w:rsidRPr="00EA3490" w:rsidRDefault="00AA75B5" w:rsidP="00AA75B5">
      <w:pPr>
        <w:tabs>
          <w:tab w:val="num" w:pos="993"/>
        </w:tabs>
        <w:autoSpaceDE w:val="0"/>
        <w:autoSpaceDN w:val="0"/>
        <w:ind w:firstLine="709"/>
        <w:jc w:val="both"/>
        <w:rPr>
          <w:snapToGrid w:val="0"/>
          <w:sz w:val="28"/>
          <w:szCs w:val="28"/>
        </w:rPr>
      </w:pPr>
      <w:r w:rsidRPr="00EA3490">
        <w:rPr>
          <w:snapToGrid w:val="0"/>
          <w:sz w:val="28"/>
          <w:szCs w:val="28"/>
        </w:rPr>
        <w:t>8.1.</w:t>
      </w:r>
      <w:r w:rsidRPr="00EA3490">
        <w:rPr>
          <w:snapToGrid w:val="0"/>
          <w:sz w:val="28"/>
          <w:szCs w:val="28"/>
        </w:rPr>
        <w:tab/>
      </w:r>
      <w:r w:rsidR="00980B5D" w:rsidRPr="00EA3490">
        <w:rPr>
          <w:snapToGrid w:val="0"/>
          <w:sz w:val="28"/>
          <w:szCs w:val="28"/>
        </w:rPr>
        <w:t xml:space="preserve">На компьютере Пользователя, который будет осуществлять операции в Системе «Клиент-Банк» и/или Системе «Интернет-Банк», Техническим консультантом </w:t>
      </w:r>
      <w:r w:rsidR="00F41FDE" w:rsidRPr="00EA3490">
        <w:rPr>
          <w:snapToGrid w:val="0"/>
          <w:sz w:val="28"/>
          <w:szCs w:val="28"/>
        </w:rPr>
        <w:t xml:space="preserve">или Получателем услуг </w:t>
      </w:r>
      <w:r w:rsidR="00980B5D" w:rsidRPr="00EA3490">
        <w:rPr>
          <w:snapToGrid w:val="0"/>
          <w:sz w:val="28"/>
          <w:szCs w:val="28"/>
        </w:rPr>
        <w:t>устанавливается дополнительное программное обеспечение:</w:t>
      </w:r>
    </w:p>
    <w:p w14:paraId="27BDE296" w14:textId="77777777" w:rsidR="00980B5D" w:rsidRPr="00EA3490" w:rsidRDefault="00980B5D" w:rsidP="00C0188C">
      <w:pPr>
        <w:pStyle w:val="110"/>
        <w:spacing w:line="240" w:lineRule="auto"/>
        <w:ind w:firstLine="0"/>
        <w:jc w:val="both"/>
        <w:rPr>
          <w:sz w:val="28"/>
          <w:szCs w:val="28"/>
        </w:rPr>
      </w:pPr>
      <w:r w:rsidRPr="00EA3490">
        <w:rPr>
          <w:sz w:val="28"/>
          <w:szCs w:val="28"/>
        </w:rPr>
        <w:t>драйвер носителя ключей iKey или eToken;</w:t>
      </w:r>
    </w:p>
    <w:p w14:paraId="3AAA4F16" w14:textId="77777777" w:rsidR="00980B5D" w:rsidRPr="00EA3490" w:rsidRDefault="00980B5D" w:rsidP="00C0188C">
      <w:pPr>
        <w:pStyle w:val="110"/>
        <w:spacing w:line="240" w:lineRule="auto"/>
        <w:ind w:firstLine="0"/>
        <w:jc w:val="both"/>
        <w:rPr>
          <w:sz w:val="28"/>
          <w:szCs w:val="28"/>
        </w:rPr>
      </w:pPr>
      <w:r w:rsidRPr="00EA3490">
        <w:rPr>
          <w:sz w:val="28"/>
          <w:szCs w:val="28"/>
        </w:rPr>
        <w:t>криптопровайдер Авест;</w:t>
      </w:r>
    </w:p>
    <w:p w14:paraId="32A8DA7B" w14:textId="77777777" w:rsidR="00980B5D" w:rsidRPr="00EA3490" w:rsidRDefault="00980B5D" w:rsidP="00C0188C">
      <w:pPr>
        <w:pStyle w:val="110"/>
        <w:spacing w:line="240" w:lineRule="auto"/>
        <w:ind w:firstLine="0"/>
        <w:jc w:val="both"/>
        <w:rPr>
          <w:sz w:val="28"/>
          <w:szCs w:val="28"/>
        </w:rPr>
      </w:pPr>
      <w:r w:rsidRPr="00EA3490">
        <w:rPr>
          <w:sz w:val="28"/>
          <w:szCs w:val="28"/>
        </w:rPr>
        <w:t>персональный менеджер сертификатов Авест;</w:t>
      </w:r>
    </w:p>
    <w:p w14:paraId="12D27235" w14:textId="77777777" w:rsidR="00980B5D" w:rsidRPr="00F11B63" w:rsidRDefault="0053663F" w:rsidP="00C0188C">
      <w:pPr>
        <w:pStyle w:val="110"/>
        <w:spacing w:line="240" w:lineRule="auto"/>
        <w:ind w:firstLine="0"/>
        <w:jc w:val="both"/>
        <w:rPr>
          <w:sz w:val="28"/>
          <w:szCs w:val="28"/>
        </w:rPr>
      </w:pPr>
      <w:r w:rsidRPr="00EA3490">
        <w:rPr>
          <w:sz w:val="28"/>
          <w:szCs w:val="28"/>
          <w:lang w:val="en-US"/>
        </w:rPr>
        <w:t>Prior</w:t>
      </w:r>
      <w:r w:rsidRPr="00F11B63">
        <w:rPr>
          <w:sz w:val="28"/>
          <w:szCs w:val="28"/>
        </w:rPr>
        <w:t xml:space="preserve"> </w:t>
      </w:r>
      <w:r w:rsidRPr="00EA3490">
        <w:rPr>
          <w:sz w:val="28"/>
          <w:szCs w:val="28"/>
          <w:lang w:val="en-US"/>
        </w:rPr>
        <w:t>Internet</w:t>
      </w:r>
      <w:r w:rsidRPr="00F11B63">
        <w:rPr>
          <w:sz w:val="28"/>
          <w:szCs w:val="28"/>
        </w:rPr>
        <w:t xml:space="preserve"> </w:t>
      </w:r>
      <w:r w:rsidRPr="00EA3490">
        <w:rPr>
          <w:sz w:val="28"/>
          <w:szCs w:val="28"/>
          <w:lang w:val="en-US"/>
        </w:rPr>
        <w:t>Bank</w:t>
      </w:r>
      <w:r w:rsidRPr="00F11B63">
        <w:rPr>
          <w:sz w:val="28"/>
          <w:szCs w:val="28"/>
        </w:rPr>
        <w:t xml:space="preserve"> </w:t>
      </w:r>
      <w:r w:rsidRPr="00EA3490">
        <w:rPr>
          <w:sz w:val="28"/>
          <w:szCs w:val="28"/>
          <w:lang w:val="en-US"/>
        </w:rPr>
        <w:t>Agent</w:t>
      </w:r>
      <w:r w:rsidR="00980B5D" w:rsidRPr="00F11B63">
        <w:rPr>
          <w:sz w:val="28"/>
          <w:szCs w:val="28"/>
        </w:rPr>
        <w:t>;</w:t>
      </w:r>
    </w:p>
    <w:p w14:paraId="2E7426B5" w14:textId="77777777" w:rsidR="00980B5D" w:rsidRPr="00EA3490" w:rsidRDefault="00980B5D" w:rsidP="00C0188C">
      <w:pPr>
        <w:pStyle w:val="110"/>
        <w:spacing w:line="240" w:lineRule="auto"/>
        <w:ind w:firstLine="0"/>
        <w:jc w:val="both"/>
        <w:rPr>
          <w:sz w:val="28"/>
          <w:szCs w:val="28"/>
        </w:rPr>
      </w:pPr>
      <w:r w:rsidRPr="00EA3490">
        <w:rPr>
          <w:sz w:val="28"/>
          <w:szCs w:val="28"/>
        </w:rPr>
        <w:t>другое программное обеспечение, необходимое для работы Системы «Интернет-Банк».</w:t>
      </w:r>
    </w:p>
    <w:p w14:paraId="38FDC439" w14:textId="77777777" w:rsidR="00FA06D6" w:rsidRPr="00EA3490" w:rsidRDefault="00FA06D6" w:rsidP="00DB092E">
      <w:pPr>
        <w:numPr>
          <w:ilvl w:val="1"/>
          <w:numId w:val="41"/>
        </w:numPr>
        <w:tabs>
          <w:tab w:val="num" w:pos="993"/>
        </w:tabs>
        <w:autoSpaceDE w:val="0"/>
        <w:autoSpaceDN w:val="0"/>
        <w:ind w:left="0" w:firstLine="709"/>
        <w:jc w:val="both"/>
        <w:rPr>
          <w:snapToGrid w:val="0"/>
          <w:sz w:val="28"/>
          <w:szCs w:val="28"/>
        </w:rPr>
      </w:pPr>
      <w:r w:rsidRPr="00EA3490">
        <w:rPr>
          <w:snapToGrid w:val="0"/>
          <w:sz w:val="28"/>
          <w:szCs w:val="28"/>
        </w:rPr>
        <w:t>Для выполнения операций в Системе «Интернет-Банк» Пользователь может использовать СОК, зарегистрированный в Системе «Клиент-Банк», или получить новый СОК.</w:t>
      </w:r>
    </w:p>
    <w:p w14:paraId="7A5D89B5" w14:textId="77777777" w:rsidR="00FA06D6" w:rsidRPr="00EA3490" w:rsidRDefault="00FA06D6" w:rsidP="00DB092E">
      <w:pPr>
        <w:numPr>
          <w:ilvl w:val="1"/>
          <w:numId w:val="41"/>
        </w:numPr>
        <w:tabs>
          <w:tab w:val="num" w:pos="993"/>
        </w:tabs>
        <w:autoSpaceDE w:val="0"/>
        <w:autoSpaceDN w:val="0"/>
        <w:ind w:left="0" w:firstLine="709"/>
        <w:jc w:val="both"/>
        <w:rPr>
          <w:snapToGrid w:val="0"/>
          <w:sz w:val="28"/>
          <w:szCs w:val="28"/>
        </w:rPr>
      </w:pPr>
      <w:r w:rsidRPr="00EA3490">
        <w:rPr>
          <w:snapToGrid w:val="0"/>
          <w:sz w:val="28"/>
          <w:szCs w:val="28"/>
        </w:rPr>
        <w:t>Для использовани</w:t>
      </w:r>
      <w:r w:rsidR="000C4B3F" w:rsidRPr="00EA3490">
        <w:rPr>
          <w:snapToGrid w:val="0"/>
          <w:sz w:val="28"/>
          <w:szCs w:val="28"/>
        </w:rPr>
        <w:t>я СОК в Системе «Интернет-банк»</w:t>
      </w:r>
      <w:r w:rsidRPr="00EA3490">
        <w:rPr>
          <w:snapToGrid w:val="0"/>
          <w:sz w:val="28"/>
          <w:szCs w:val="28"/>
        </w:rPr>
        <w:t xml:space="preserve"> Пользователь:</w:t>
      </w:r>
    </w:p>
    <w:p w14:paraId="7178DE23" w14:textId="77777777" w:rsidR="00FA06D6" w:rsidRPr="00EA3490" w:rsidRDefault="00FA06D6" w:rsidP="00DB092E">
      <w:pPr>
        <w:numPr>
          <w:ilvl w:val="2"/>
          <w:numId w:val="41"/>
        </w:numPr>
        <w:tabs>
          <w:tab w:val="num" w:pos="993"/>
        </w:tabs>
        <w:autoSpaceDE w:val="0"/>
        <w:autoSpaceDN w:val="0"/>
        <w:ind w:left="0" w:firstLine="709"/>
        <w:jc w:val="both"/>
        <w:rPr>
          <w:snapToGrid w:val="0"/>
          <w:sz w:val="28"/>
          <w:szCs w:val="28"/>
        </w:rPr>
      </w:pPr>
      <w:r w:rsidRPr="00EA3490">
        <w:rPr>
          <w:snapToGrid w:val="0"/>
          <w:sz w:val="28"/>
          <w:szCs w:val="28"/>
        </w:rPr>
        <w:t>в Системе «Клиент-Банк» создает и отправляет в Банк запрос «Назначение сертификата для Интернет-банка», в котором указывает идентификатор СОК в Системе «Клиент-Банк»;</w:t>
      </w:r>
    </w:p>
    <w:p w14:paraId="44EEC872" w14:textId="77777777" w:rsidR="00FA06D6" w:rsidRPr="00EA3490" w:rsidRDefault="00FA06D6" w:rsidP="00DB092E">
      <w:pPr>
        <w:numPr>
          <w:ilvl w:val="2"/>
          <w:numId w:val="41"/>
        </w:numPr>
        <w:tabs>
          <w:tab w:val="num" w:pos="993"/>
        </w:tabs>
        <w:autoSpaceDE w:val="0"/>
        <w:autoSpaceDN w:val="0"/>
        <w:ind w:left="0" w:firstLine="709"/>
        <w:jc w:val="both"/>
        <w:rPr>
          <w:snapToGrid w:val="0"/>
          <w:sz w:val="28"/>
          <w:szCs w:val="28"/>
        </w:rPr>
      </w:pPr>
      <w:r w:rsidRPr="00EA3490">
        <w:rPr>
          <w:snapToGrid w:val="0"/>
          <w:sz w:val="28"/>
          <w:szCs w:val="28"/>
        </w:rPr>
        <w:t>после успешной обработки запроса в Банке, COK Пользователя в Системе «Клиент-Банк», указанный в запросе, становится доступным для его использования в Системе «Интернет-Банк».</w:t>
      </w:r>
    </w:p>
    <w:p w14:paraId="178C8E44" w14:textId="77777777" w:rsidR="00FA06D6" w:rsidRPr="00EA3490" w:rsidRDefault="009F2093" w:rsidP="00DB092E">
      <w:pPr>
        <w:numPr>
          <w:ilvl w:val="1"/>
          <w:numId w:val="41"/>
        </w:numPr>
        <w:tabs>
          <w:tab w:val="num" w:pos="792"/>
          <w:tab w:val="num" w:pos="993"/>
        </w:tabs>
        <w:autoSpaceDE w:val="0"/>
        <w:autoSpaceDN w:val="0"/>
        <w:ind w:left="0" w:firstLine="709"/>
        <w:jc w:val="both"/>
        <w:rPr>
          <w:snapToGrid w:val="0"/>
          <w:sz w:val="28"/>
          <w:szCs w:val="28"/>
        </w:rPr>
      </w:pPr>
      <w:r w:rsidRPr="00EA3490">
        <w:rPr>
          <w:snapToGrid w:val="0"/>
          <w:sz w:val="28"/>
          <w:szCs w:val="28"/>
        </w:rPr>
        <w:t>Для получения нового СОК</w:t>
      </w:r>
      <w:r w:rsidR="00FA06D6" w:rsidRPr="00EA3490">
        <w:rPr>
          <w:snapToGrid w:val="0"/>
          <w:sz w:val="28"/>
          <w:szCs w:val="28"/>
        </w:rPr>
        <w:t xml:space="preserve"> </w:t>
      </w:r>
      <w:r w:rsidRPr="00EA3490">
        <w:rPr>
          <w:snapToGrid w:val="0"/>
          <w:sz w:val="28"/>
          <w:szCs w:val="28"/>
        </w:rPr>
        <w:t>с целью</w:t>
      </w:r>
      <w:r w:rsidR="00FA06D6" w:rsidRPr="00EA3490">
        <w:rPr>
          <w:snapToGrid w:val="0"/>
          <w:sz w:val="28"/>
          <w:szCs w:val="28"/>
        </w:rPr>
        <w:t xml:space="preserve"> использования его в Системе «Интернет-Банк» или Системе «Клиент-Банк» Пользователь самостоятельно производит генерацию ключей ЭЦП с помощью Персонального менеджера сертификатов. Для этого Пользователь:</w:t>
      </w:r>
    </w:p>
    <w:p w14:paraId="063A79CF" w14:textId="77777777" w:rsidR="00FA06D6" w:rsidRPr="00EA3490" w:rsidRDefault="00FA06D6" w:rsidP="00DB092E">
      <w:pPr>
        <w:numPr>
          <w:ilvl w:val="2"/>
          <w:numId w:val="41"/>
        </w:numPr>
        <w:tabs>
          <w:tab w:val="num" w:pos="993"/>
        </w:tabs>
        <w:autoSpaceDE w:val="0"/>
        <w:autoSpaceDN w:val="0"/>
        <w:ind w:left="0" w:firstLine="709"/>
        <w:jc w:val="both"/>
        <w:rPr>
          <w:snapToGrid w:val="0"/>
          <w:sz w:val="28"/>
          <w:szCs w:val="28"/>
        </w:rPr>
      </w:pPr>
      <w:r w:rsidRPr="00EA3490">
        <w:rPr>
          <w:snapToGrid w:val="0"/>
          <w:sz w:val="28"/>
          <w:szCs w:val="28"/>
        </w:rPr>
        <w:t>формирует запрос на выдачу СОК:</w:t>
      </w:r>
    </w:p>
    <w:p w14:paraId="0C5FA908" w14:textId="77777777" w:rsidR="00FA06D6" w:rsidRPr="00EA3490" w:rsidRDefault="00FA06D6" w:rsidP="00C231AC">
      <w:pPr>
        <w:pStyle w:val="110"/>
        <w:spacing w:line="240" w:lineRule="auto"/>
        <w:ind w:firstLine="709"/>
        <w:jc w:val="both"/>
        <w:rPr>
          <w:sz w:val="28"/>
          <w:szCs w:val="28"/>
        </w:rPr>
      </w:pPr>
      <w:r w:rsidRPr="00EA3490">
        <w:rPr>
          <w:sz w:val="28"/>
          <w:szCs w:val="28"/>
        </w:rPr>
        <w:t>в разделе Системы «Интернет-Банк» «Настройка – Сертификаты – Запрос на сертификат»;</w:t>
      </w:r>
    </w:p>
    <w:p w14:paraId="4CE45F8A" w14:textId="77777777" w:rsidR="00FA06D6" w:rsidRPr="00EA3490" w:rsidRDefault="00FA06D6" w:rsidP="00C231AC">
      <w:pPr>
        <w:pStyle w:val="110"/>
        <w:spacing w:line="240" w:lineRule="auto"/>
        <w:ind w:firstLine="709"/>
        <w:jc w:val="both"/>
        <w:rPr>
          <w:sz w:val="28"/>
          <w:szCs w:val="28"/>
        </w:rPr>
      </w:pPr>
      <w:r w:rsidRPr="00EA3490">
        <w:rPr>
          <w:sz w:val="28"/>
          <w:szCs w:val="28"/>
        </w:rPr>
        <w:t>в навигаторе запросов Системы «Клиент-Банк» «128 запрос на получение нового сертификата»</w:t>
      </w:r>
      <w:r w:rsidR="00C71D6A" w:rsidRPr="00EA3490">
        <w:rPr>
          <w:sz w:val="28"/>
          <w:szCs w:val="28"/>
        </w:rPr>
        <w:t>;</w:t>
      </w:r>
    </w:p>
    <w:p w14:paraId="7031FD7B" w14:textId="77777777" w:rsidR="00FA06D6" w:rsidRPr="00EA3490" w:rsidRDefault="00FA06D6" w:rsidP="00DB092E">
      <w:pPr>
        <w:numPr>
          <w:ilvl w:val="2"/>
          <w:numId w:val="41"/>
        </w:numPr>
        <w:tabs>
          <w:tab w:val="num" w:pos="993"/>
        </w:tabs>
        <w:autoSpaceDE w:val="0"/>
        <w:autoSpaceDN w:val="0"/>
        <w:ind w:left="0" w:firstLine="709"/>
        <w:jc w:val="both"/>
        <w:rPr>
          <w:snapToGrid w:val="0"/>
          <w:sz w:val="28"/>
          <w:szCs w:val="28"/>
        </w:rPr>
      </w:pPr>
      <w:r w:rsidRPr="00EA3490">
        <w:rPr>
          <w:snapToGrid w:val="0"/>
          <w:sz w:val="28"/>
          <w:szCs w:val="28"/>
        </w:rPr>
        <w:t>генерирует ключи ЭЦП;</w:t>
      </w:r>
    </w:p>
    <w:p w14:paraId="48D65B68" w14:textId="77777777" w:rsidR="00FA06D6" w:rsidRPr="00EA3490" w:rsidRDefault="00AD4FFF" w:rsidP="00DB092E">
      <w:pPr>
        <w:numPr>
          <w:ilvl w:val="2"/>
          <w:numId w:val="41"/>
        </w:numPr>
        <w:tabs>
          <w:tab w:val="num" w:pos="993"/>
        </w:tabs>
        <w:autoSpaceDE w:val="0"/>
        <w:autoSpaceDN w:val="0"/>
        <w:ind w:left="0" w:firstLine="709"/>
        <w:jc w:val="both"/>
        <w:rPr>
          <w:snapToGrid w:val="0"/>
          <w:sz w:val="28"/>
          <w:szCs w:val="28"/>
        </w:rPr>
      </w:pPr>
      <w:r w:rsidRPr="00AD4FFF">
        <w:rPr>
          <w:snapToGrid w:val="0"/>
          <w:sz w:val="28"/>
          <w:szCs w:val="28"/>
          <w:highlight w:val="lightGray"/>
        </w:rPr>
        <w:t xml:space="preserve">направляет в Банк </w:t>
      </w:r>
      <w:r w:rsidRPr="00AD4FFF">
        <w:rPr>
          <w:sz w:val="28"/>
          <w:szCs w:val="28"/>
          <w:highlight w:val="lightGray"/>
        </w:rPr>
        <w:t>запрос на сертификат, подтверждая запрос М-кодом, или</w:t>
      </w:r>
      <w:r>
        <w:rPr>
          <w:sz w:val="28"/>
          <w:szCs w:val="28"/>
        </w:rPr>
        <w:t xml:space="preserve"> </w:t>
      </w:r>
      <w:r w:rsidR="00F52DB5" w:rsidRPr="00EA3490">
        <w:rPr>
          <w:snapToGrid w:val="0"/>
          <w:sz w:val="28"/>
          <w:szCs w:val="28"/>
        </w:rPr>
        <w:t>печатает К</w:t>
      </w:r>
      <w:r w:rsidR="000C4B3F" w:rsidRPr="00EA3490">
        <w:rPr>
          <w:snapToGrid w:val="0"/>
          <w:sz w:val="28"/>
          <w:szCs w:val="28"/>
        </w:rPr>
        <w:t>арточку открытого ключа проверки подписи и предоставляет надлежащим образом оформленную карточку в Банк</w:t>
      </w:r>
      <w:r w:rsidR="00FA06D6" w:rsidRPr="00EA3490">
        <w:rPr>
          <w:snapToGrid w:val="0"/>
          <w:sz w:val="28"/>
          <w:szCs w:val="28"/>
        </w:rPr>
        <w:t>;</w:t>
      </w:r>
    </w:p>
    <w:p w14:paraId="627D8B35" w14:textId="77777777" w:rsidR="00FA06D6" w:rsidRPr="00EA3490" w:rsidRDefault="00FA06D6" w:rsidP="00DB092E">
      <w:pPr>
        <w:numPr>
          <w:ilvl w:val="2"/>
          <w:numId w:val="41"/>
        </w:numPr>
        <w:tabs>
          <w:tab w:val="num" w:pos="993"/>
        </w:tabs>
        <w:autoSpaceDE w:val="0"/>
        <w:autoSpaceDN w:val="0"/>
        <w:ind w:left="0" w:firstLine="709"/>
        <w:jc w:val="both"/>
        <w:rPr>
          <w:snapToGrid w:val="0"/>
          <w:sz w:val="28"/>
          <w:szCs w:val="28"/>
        </w:rPr>
      </w:pPr>
      <w:r w:rsidRPr="00EA3490">
        <w:rPr>
          <w:snapToGrid w:val="0"/>
          <w:sz w:val="28"/>
          <w:szCs w:val="28"/>
        </w:rPr>
        <w:t>после выпуска Банком СОК</w:t>
      </w:r>
      <w:r w:rsidR="009F2093" w:rsidRPr="00EA3490">
        <w:rPr>
          <w:snapToGrid w:val="0"/>
          <w:sz w:val="28"/>
          <w:szCs w:val="28"/>
        </w:rPr>
        <w:t xml:space="preserve"> Пользователь</w:t>
      </w:r>
      <w:r w:rsidRPr="00EA3490">
        <w:rPr>
          <w:snapToGrid w:val="0"/>
          <w:sz w:val="28"/>
          <w:szCs w:val="28"/>
        </w:rPr>
        <w:t>:</w:t>
      </w:r>
    </w:p>
    <w:p w14:paraId="055255B6" w14:textId="77777777" w:rsidR="00FA06D6" w:rsidRPr="00EA3490" w:rsidRDefault="00FA06D6" w:rsidP="00C231AC">
      <w:pPr>
        <w:pStyle w:val="110"/>
        <w:spacing w:line="240" w:lineRule="auto"/>
        <w:ind w:firstLine="709"/>
        <w:jc w:val="both"/>
        <w:rPr>
          <w:sz w:val="28"/>
          <w:szCs w:val="28"/>
        </w:rPr>
      </w:pPr>
      <w:r w:rsidRPr="00EA3490">
        <w:rPr>
          <w:sz w:val="28"/>
          <w:szCs w:val="28"/>
        </w:rPr>
        <w:t xml:space="preserve">скачивает </w:t>
      </w:r>
      <w:r w:rsidR="004A558B" w:rsidRPr="00EA3490">
        <w:rPr>
          <w:sz w:val="28"/>
          <w:szCs w:val="28"/>
        </w:rPr>
        <w:t>СОК</w:t>
      </w:r>
      <w:r w:rsidRPr="00EA3490">
        <w:rPr>
          <w:sz w:val="28"/>
          <w:szCs w:val="28"/>
        </w:rPr>
        <w:t xml:space="preserve"> с Сайта </w:t>
      </w:r>
      <w:r w:rsidR="008C1901" w:rsidRPr="00EA3490">
        <w:rPr>
          <w:sz w:val="28"/>
          <w:szCs w:val="28"/>
        </w:rPr>
        <w:t xml:space="preserve">Системы «Интернет-Банк» </w:t>
      </w:r>
      <w:r w:rsidR="004A558B" w:rsidRPr="00EA3490">
        <w:rPr>
          <w:sz w:val="28"/>
          <w:szCs w:val="28"/>
        </w:rPr>
        <w:t>и выполняет установку. При этом</w:t>
      </w:r>
      <w:r w:rsidRPr="00EA3490">
        <w:rPr>
          <w:sz w:val="28"/>
          <w:szCs w:val="28"/>
        </w:rPr>
        <w:t xml:space="preserve"> вызывается ActiveX компонента WebSTAvest2, которая активизирует процедуру импорта СОК в файловое хранилище сертификатов Авест на компьютере Пользователя. После успешного выполнения </w:t>
      </w:r>
      <w:r w:rsidR="009F2093" w:rsidRPr="00EA3490">
        <w:rPr>
          <w:sz w:val="28"/>
          <w:szCs w:val="28"/>
        </w:rPr>
        <w:t>процедуры СОК готов к работе;</w:t>
      </w:r>
    </w:p>
    <w:p w14:paraId="42AED858" w14:textId="77777777" w:rsidR="00FA06D6" w:rsidRPr="00EA3490" w:rsidRDefault="00FA06D6" w:rsidP="00C231AC">
      <w:pPr>
        <w:pStyle w:val="110"/>
        <w:spacing w:line="240" w:lineRule="auto"/>
        <w:ind w:firstLine="709"/>
        <w:jc w:val="both"/>
        <w:rPr>
          <w:sz w:val="28"/>
          <w:szCs w:val="28"/>
        </w:rPr>
      </w:pPr>
      <w:r w:rsidRPr="00EA3490">
        <w:rPr>
          <w:sz w:val="28"/>
          <w:szCs w:val="28"/>
        </w:rPr>
        <w:t>в программном комплексе Систем</w:t>
      </w:r>
      <w:r w:rsidR="004A558B" w:rsidRPr="00EA3490">
        <w:rPr>
          <w:sz w:val="28"/>
          <w:szCs w:val="28"/>
        </w:rPr>
        <w:t>ы</w:t>
      </w:r>
      <w:r w:rsidR="000C4B3F" w:rsidRPr="00EA3490">
        <w:rPr>
          <w:sz w:val="28"/>
          <w:szCs w:val="28"/>
        </w:rPr>
        <w:t xml:space="preserve"> «Клиент-Банк»</w:t>
      </w:r>
      <w:r w:rsidR="009F2093" w:rsidRPr="00EA3490">
        <w:rPr>
          <w:sz w:val="28"/>
          <w:szCs w:val="28"/>
        </w:rPr>
        <w:t xml:space="preserve"> </w:t>
      </w:r>
      <w:r w:rsidRPr="00EA3490">
        <w:rPr>
          <w:sz w:val="28"/>
          <w:szCs w:val="28"/>
        </w:rPr>
        <w:t>получ</w:t>
      </w:r>
      <w:r w:rsidR="004A558B" w:rsidRPr="00EA3490">
        <w:rPr>
          <w:sz w:val="28"/>
          <w:szCs w:val="28"/>
        </w:rPr>
        <w:t>ает СОК ответным сообщением из Б</w:t>
      </w:r>
      <w:r w:rsidRPr="00EA3490">
        <w:rPr>
          <w:sz w:val="28"/>
          <w:szCs w:val="28"/>
        </w:rPr>
        <w:t>анка и выполняет установку. После успешного выполнения процедуры СОК готов к работе.</w:t>
      </w:r>
    </w:p>
    <w:p w14:paraId="48AE8EC5" w14:textId="77777777" w:rsidR="00FA06D6" w:rsidRPr="00EA3490" w:rsidRDefault="00FA06D6" w:rsidP="00DB092E">
      <w:pPr>
        <w:numPr>
          <w:ilvl w:val="1"/>
          <w:numId w:val="41"/>
        </w:numPr>
        <w:tabs>
          <w:tab w:val="num" w:pos="792"/>
          <w:tab w:val="num" w:pos="993"/>
        </w:tabs>
        <w:autoSpaceDE w:val="0"/>
        <w:autoSpaceDN w:val="0"/>
        <w:ind w:left="0" w:firstLine="709"/>
        <w:jc w:val="both"/>
        <w:rPr>
          <w:snapToGrid w:val="0"/>
          <w:sz w:val="28"/>
          <w:szCs w:val="28"/>
        </w:rPr>
      </w:pPr>
      <w:r w:rsidRPr="00EA3490">
        <w:rPr>
          <w:sz w:val="28"/>
          <w:szCs w:val="28"/>
        </w:rPr>
        <w:t xml:space="preserve">Создание новых ключей ЭЦП производится Получателем услуг и сопровождается </w:t>
      </w:r>
      <w:r w:rsidR="00AD4FFF" w:rsidRPr="00AD4FFF">
        <w:rPr>
          <w:sz w:val="28"/>
          <w:szCs w:val="28"/>
          <w:highlight w:val="lightGray"/>
        </w:rPr>
        <w:t>направлением в Банк запроса на сертификат, подтвержденного М-кодом, или</w:t>
      </w:r>
      <w:r w:rsidR="00AD4FFF" w:rsidRPr="00EA3490">
        <w:rPr>
          <w:sz w:val="28"/>
          <w:szCs w:val="28"/>
        </w:rPr>
        <w:t xml:space="preserve"> </w:t>
      </w:r>
      <w:r w:rsidRPr="00EA3490">
        <w:rPr>
          <w:sz w:val="28"/>
          <w:szCs w:val="28"/>
        </w:rPr>
        <w:t>оформлением Карточки открытого ключа проверки подписи Получателя услуг в следующих случаях:</w:t>
      </w:r>
    </w:p>
    <w:p w14:paraId="6BA7FD7F" w14:textId="77777777" w:rsidR="00FA06D6" w:rsidRPr="00EA3490" w:rsidRDefault="00FA06D6" w:rsidP="00C0188C">
      <w:pPr>
        <w:pStyle w:val="110"/>
        <w:spacing w:line="240" w:lineRule="auto"/>
        <w:ind w:firstLine="0"/>
        <w:jc w:val="both"/>
        <w:rPr>
          <w:sz w:val="28"/>
          <w:szCs w:val="28"/>
        </w:rPr>
      </w:pPr>
      <w:r w:rsidRPr="00EA3490">
        <w:rPr>
          <w:sz w:val="28"/>
          <w:szCs w:val="28"/>
        </w:rPr>
        <w:t>при первоначальном подключении к Системе «Клиент-Банк»</w:t>
      </w:r>
      <w:r w:rsidR="00D96B28" w:rsidRPr="00EA3490">
        <w:rPr>
          <w:sz w:val="28"/>
          <w:szCs w:val="28"/>
        </w:rPr>
        <w:t xml:space="preserve"> или к Системе «Интернет-Банк»</w:t>
      </w:r>
      <w:r w:rsidRPr="00EA3490">
        <w:rPr>
          <w:sz w:val="28"/>
          <w:szCs w:val="28"/>
        </w:rPr>
        <w:t>;</w:t>
      </w:r>
    </w:p>
    <w:p w14:paraId="26B4DA7D" w14:textId="77777777" w:rsidR="00FA06D6" w:rsidRPr="00EA3490" w:rsidRDefault="00FA06D6" w:rsidP="00C0188C">
      <w:pPr>
        <w:pStyle w:val="110"/>
        <w:spacing w:line="240" w:lineRule="auto"/>
        <w:ind w:firstLine="0"/>
        <w:jc w:val="both"/>
        <w:rPr>
          <w:sz w:val="28"/>
          <w:szCs w:val="28"/>
        </w:rPr>
      </w:pPr>
      <w:r w:rsidRPr="00EA3490">
        <w:rPr>
          <w:sz w:val="28"/>
          <w:szCs w:val="28"/>
        </w:rPr>
        <w:t>перед окончанием срока действия СОК;</w:t>
      </w:r>
    </w:p>
    <w:p w14:paraId="032EAFE0" w14:textId="77777777" w:rsidR="00FA06D6" w:rsidRPr="00EA3490" w:rsidRDefault="00FA06D6" w:rsidP="00C0188C">
      <w:pPr>
        <w:pStyle w:val="110"/>
        <w:spacing w:line="240" w:lineRule="auto"/>
        <w:ind w:firstLine="0"/>
        <w:jc w:val="both"/>
        <w:rPr>
          <w:sz w:val="28"/>
          <w:szCs w:val="28"/>
        </w:rPr>
      </w:pPr>
      <w:r w:rsidRPr="00EA3490">
        <w:rPr>
          <w:sz w:val="28"/>
          <w:szCs w:val="28"/>
        </w:rPr>
        <w:t>при отзыве действующего СОК;</w:t>
      </w:r>
    </w:p>
    <w:p w14:paraId="311DDC46" w14:textId="77777777" w:rsidR="00FA06D6" w:rsidRPr="00EA3490" w:rsidRDefault="00FA06D6" w:rsidP="00C0188C">
      <w:pPr>
        <w:pStyle w:val="110"/>
        <w:spacing w:line="240" w:lineRule="auto"/>
        <w:ind w:firstLine="0"/>
        <w:jc w:val="both"/>
        <w:rPr>
          <w:sz w:val="28"/>
          <w:szCs w:val="28"/>
        </w:rPr>
      </w:pPr>
      <w:r w:rsidRPr="00EA3490">
        <w:rPr>
          <w:sz w:val="28"/>
          <w:szCs w:val="28"/>
        </w:rPr>
        <w:t>в иных случаях.</w:t>
      </w:r>
    </w:p>
    <w:p w14:paraId="6198303D" w14:textId="77777777" w:rsidR="00FA06D6" w:rsidRPr="00EA3490" w:rsidRDefault="00FA06D6" w:rsidP="00DB092E">
      <w:pPr>
        <w:numPr>
          <w:ilvl w:val="1"/>
          <w:numId w:val="41"/>
        </w:numPr>
        <w:tabs>
          <w:tab w:val="num" w:pos="792"/>
          <w:tab w:val="num" w:pos="993"/>
        </w:tabs>
        <w:autoSpaceDE w:val="0"/>
        <w:autoSpaceDN w:val="0"/>
        <w:ind w:left="0" w:firstLine="709"/>
        <w:jc w:val="both"/>
        <w:rPr>
          <w:snapToGrid w:val="0"/>
          <w:sz w:val="28"/>
          <w:szCs w:val="28"/>
        </w:rPr>
      </w:pPr>
      <w:r w:rsidRPr="00EA3490">
        <w:rPr>
          <w:snapToGrid w:val="0"/>
          <w:sz w:val="28"/>
          <w:szCs w:val="28"/>
        </w:rPr>
        <w:t xml:space="preserve">В случае предоставления Получателем услуг карточки с образцами подписей на новых лиц, уполномоченных распоряжаться счетом, Банк проверяет действующие </w:t>
      </w:r>
      <w:r w:rsidR="00AD4FFF" w:rsidRPr="00AD4FFF">
        <w:rPr>
          <w:snapToGrid w:val="0"/>
          <w:sz w:val="28"/>
          <w:szCs w:val="28"/>
          <w:highlight w:val="lightGray"/>
        </w:rPr>
        <w:t>сертификаты или</w:t>
      </w:r>
      <w:r w:rsidR="00AD4FFF">
        <w:rPr>
          <w:snapToGrid w:val="0"/>
          <w:sz w:val="28"/>
          <w:szCs w:val="28"/>
        </w:rPr>
        <w:t xml:space="preserve"> </w:t>
      </w:r>
      <w:r w:rsidRPr="00EA3490">
        <w:rPr>
          <w:snapToGrid w:val="0"/>
          <w:sz w:val="28"/>
          <w:szCs w:val="28"/>
        </w:rPr>
        <w:t xml:space="preserve">Карточки открытого ключа проверки подписи Получателя услуг и, в случае смены лица, указанного в </w:t>
      </w:r>
      <w:r w:rsidR="00AD4FFF" w:rsidRPr="00AD4FFF">
        <w:rPr>
          <w:snapToGrid w:val="0"/>
          <w:sz w:val="28"/>
          <w:szCs w:val="28"/>
          <w:highlight w:val="lightGray"/>
        </w:rPr>
        <w:t>сертификате или</w:t>
      </w:r>
      <w:r w:rsidR="00AD4FFF">
        <w:rPr>
          <w:snapToGrid w:val="0"/>
          <w:sz w:val="28"/>
          <w:szCs w:val="28"/>
        </w:rPr>
        <w:t xml:space="preserve"> </w:t>
      </w:r>
      <w:r w:rsidRPr="00EA3490">
        <w:rPr>
          <w:snapToGrid w:val="0"/>
          <w:sz w:val="28"/>
          <w:szCs w:val="28"/>
        </w:rPr>
        <w:t>Карточке открытого ключа проверки подписи, блокирует СОК Пользователя.</w:t>
      </w:r>
    </w:p>
    <w:p w14:paraId="267F7798" w14:textId="77777777" w:rsidR="00FA06D6" w:rsidRPr="00EA3490" w:rsidRDefault="00FA06D6" w:rsidP="00DB092E">
      <w:pPr>
        <w:numPr>
          <w:ilvl w:val="1"/>
          <w:numId w:val="41"/>
        </w:numPr>
        <w:tabs>
          <w:tab w:val="num" w:pos="792"/>
          <w:tab w:val="num" w:pos="993"/>
        </w:tabs>
        <w:autoSpaceDE w:val="0"/>
        <w:autoSpaceDN w:val="0"/>
        <w:ind w:left="0" w:firstLine="709"/>
        <w:jc w:val="both"/>
        <w:rPr>
          <w:snapToGrid w:val="0"/>
          <w:sz w:val="28"/>
          <w:szCs w:val="28"/>
        </w:rPr>
      </w:pPr>
      <w:r w:rsidRPr="00EA3490">
        <w:rPr>
          <w:sz w:val="28"/>
          <w:szCs w:val="28"/>
        </w:rPr>
        <w:t>Банк отзывает СОК в следующих случаях:</w:t>
      </w:r>
    </w:p>
    <w:p w14:paraId="031BB71F" w14:textId="77777777" w:rsidR="00FA06D6" w:rsidRPr="00EA3490" w:rsidRDefault="00FA06D6" w:rsidP="001B7A6A">
      <w:pPr>
        <w:pStyle w:val="110"/>
        <w:spacing w:line="240" w:lineRule="auto"/>
        <w:ind w:firstLine="0"/>
        <w:jc w:val="both"/>
        <w:rPr>
          <w:sz w:val="28"/>
          <w:szCs w:val="28"/>
        </w:rPr>
      </w:pPr>
      <w:r w:rsidRPr="00EA3490">
        <w:rPr>
          <w:sz w:val="28"/>
          <w:szCs w:val="28"/>
        </w:rPr>
        <w:t>компрометация или подозрение на компрометацию личного ключа;</w:t>
      </w:r>
    </w:p>
    <w:p w14:paraId="594CDCE1" w14:textId="77777777" w:rsidR="00FA06D6" w:rsidRPr="00EA3490" w:rsidRDefault="00FA06D6" w:rsidP="001B7A6A">
      <w:pPr>
        <w:pStyle w:val="110"/>
        <w:spacing w:line="240" w:lineRule="auto"/>
        <w:ind w:firstLine="0"/>
        <w:jc w:val="both"/>
        <w:rPr>
          <w:sz w:val="28"/>
          <w:szCs w:val="28"/>
        </w:rPr>
      </w:pPr>
      <w:r w:rsidRPr="00EA3490">
        <w:rPr>
          <w:sz w:val="28"/>
          <w:szCs w:val="28"/>
        </w:rPr>
        <w:t xml:space="preserve">увольнение </w:t>
      </w:r>
      <w:r w:rsidR="007F73B9" w:rsidRPr="00EA3490">
        <w:rPr>
          <w:sz w:val="28"/>
          <w:szCs w:val="28"/>
        </w:rPr>
        <w:t>В</w:t>
      </w:r>
      <w:r w:rsidRPr="00EA3490">
        <w:rPr>
          <w:sz w:val="28"/>
          <w:szCs w:val="28"/>
        </w:rPr>
        <w:t>ладельца личного ключа, если СОК содержит сведения о данном владельце;</w:t>
      </w:r>
    </w:p>
    <w:p w14:paraId="74C27B8E" w14:textId="77777777" w:rsidR="00FA06D6" w:rsidRPr="00EA3490" w:rsidRDefault="007F73B9" w:rsidP="001B7A6A">
      <w:pPr>
        <w:pStyle w:val="110"/>
        <w:spacing w:line="240" w:lineRule="auto"/>
        <w:ind w:firstLine="0"/>
        <w:jc w:val="both"/>
        <w:rPr>
          <w:sz w:val="28"/>
          <w:szCs w:val="28"/>
        </w:rPr>
      </w:pPr>
      <w:r w:rsidRPr="00EA3490">
        <w:rPr>
          <w:sz w:val="28"/>
          <w:szCs w:val="28"/>
        </w:rPr>
        <w:t>невыполнение В</w:t>
      </w:r>
      <w:r w:rsidR="00FA06D6" w:rsidRPr="00EA3490">
        <w:rPr>
          <w:sz w:val="28"/>
          <w:szCs w:val="28"/>
        </w:rPr>
        <w:t xml:space="preserve">ладельцем личного ключа своих обязательств, изложенных в настоящих </w:t>
      </w:r>
      <w:r w:rsidRPr="00EA3490">
        <w:rPr>
          <w:sz w:val="28"/>
          <w:szCs w:val="28"/>
        </w:rPr>
        <w:t>Условиях</w:t>
      </w:r>
      <w:r w:rsidR="00FA06D6" w:rsidRPr="00EA3490">
        <w:rPr>
          <w:sz w:val="28"/>
          <w:szCs w:val="28"/>
        </w:rPr>
        <w:t>;</w:t>
      </w:r>
    </w:p>
    <w:p w14:paraId="640AE2EE" w14:textId="77777777" w:rsidR="00FA06D6" w:rsidRPr="00EA3490" w:rsidRDefault="00FA06D6" w:rsidP="001B7A6A">
      <w:pPr>
        <w:pStyle w:val="110"/>
        <w:spacing w:line="240" w:lineRule="auto"/>
        <w:ind w:firstLine="0"/>
        <w:jc w:val="both"/>
        <w:rPr>
          <w:sz w:val="28"/>
          <w:szCs w:val="28"/>
        </w:rPr>
      </w:pPr>
      <w:r w:rsidRPr="00EA3490">
        <w:rPr>
          <w:sz w:val="28"/>
          <w:szCs w:val="28"/>
        </w:rPr>
        <w:t xml:space="preserve">необходимость изменения </w:t>
      </w:r>
      <w:r w:rsidR="00797D78" w:rsidRPr="00EA3490">
        <w:rPr>
          <w:sz w:val="28"/>
          <w:szCs w:val="28"/>
        </w:rPr>
        <w:t>информации, указанной в СОК</w:t>
      </w:r>
      <w:r w:rsidR="000C4B3F" w:rsidRPr="00EA3490">
        <w:rPr>
          <w:sz w:val="28"/>
          <w:szCs w:val="28"/>
        </w:rPr>
        <w:t>,</w:t>
      </w:r>
      <w:r w:rsidR="00797D78" w:rsidRPr="00EA3490">
        <w:rPr>
          <w:sz w:val="28"/>
          <w:szCs w:val="28"/>
        </w:rPr>
        <w:t xml:space="preserve"> в том числе</w:t>
      </w:r>
      <w:r w:rsidRPr="00EA3490">
        <w:rPr>
          <w:sz w:val="28"/>
          <w:szCs w:val="28"/>
        </w:rPr>
        <w:t xml:space="preserve"> атрибутов ключа в СОК </w:t>
      </w:r>
      <w:r w:rsidR="007F73B9" w:rsidRPr="00EA3490">
        <w:rPr>
          <w:sz w:val="28"/>
          <w:szCs w:val="28"/>
        </w:rPr>
        <w:t>Получателя услуг</w:t>
      </w:r>
      <w:r w:rsidRPr="00EA3490">
        <w:rPr>
          <w:sz w:val="28"/>
          <w:szCs w:val="28"/>
        </w:rPr>
        <w:t xml:space="preserve"> до истечения срока действия СОК;</w:t>
      </w:r>
    </w:p>
    <w:p w14:paraId="10B0B77B" w14:textId="77777777" w:rsidR="00FA06D6" w:rsidRPr="00EA3490" w:rsidRDefault="00FA06D6" w:rsidP="001B7A6A">
      <w:pPr>
        <w:pStyle w:val="110"/>
        <w:spacing w:line="240" w:lineRule="auto"/>
        <w:ind w:firstLine="0"/>
        <w:jc w:val="both"/>
        <w:rPr>
          <w:sz w:val="28"/>
          <w:szCs w:val="28"/>
        </w:rPr>
      </w:pPr>
      <w:r w:rsidRPr="00EA3490">
        <w:rPr>
          <w:sz w:val="28"/>
          <w:szCs w:val="28"/>
        </w:rPr>
        <w:t>выявление недостоверных сведений, включенных в СОК;</w:t>
      </w:r>
    </w:p>
    <w:p w14:paraId="667B9630" w14:textId="77777777" w:rsidR="00FA06D6" w:rsidRPr="00EA3490" w:rsidRDefault="00FA06D6" w:rsidP="001B7A6A">
      <w:pPr>
        <w:pStyle w:val="110"/>
        <w:spacing w:line="240" w:lineRule="auto"/>
        <w:ind w:firstLine="0"/>
        <w:jc w:val="both"/>
        <w:rPr>
          <w:sz w:val="28"/>
          <w:szCs w:val="28"/>
        </w:rPr>
      </w:pPr>
      <w:r w:rsidRPr="00EA3490">
        <w:rPr>
          <w:sz w:val="28"/>
          <w:szCs w:val="28"/>
        </w:rPr>
        <w:t>прекращение обслуживания в СДБО;</w:t>
      </w:r>
    </w:p>
    <w:p w14:paraId="2E3DAB98" w14:textId="77777777" w:rsidR="00FA06D6" w:rsidRPr="00EA3490" w:rsidRDefault="00FA06D6" w:rsidP="001B7A6A">
      <w:pPr>
        <w:pStyle w:val="110"/>
        <w:spacing w:line="240" w:lineRule="auto"/>
        <w:ind w:firstLine="0"/>
        <w:jc w:val="both"/>
        <w:rPr>
          <w:sz w:val="28"/>
          <w:szCs w:val="28"/>
        </w:rPr>
      </w:pPr>
      <w:r w:rsidRPr="00EA3490">
        <w:rPr>
          <w:sz w:val="28"/>
          <w:szCs w:val="28"/>
        </w:rPr>
        <w:t>в иных случаях.</w:t>
      </w:r>
    </w:p>
    <w:p w14:paraId="0EECBF3D" w14:textId="77777777" w:rsidR="00FA06D6" w:rsidRPr="00EA3490" w:rsidRDefault="00FA06D6" w:rsidP="00DB092E">
      <w:pPr>
        <w:numPr>
          <w:ilvl w:val="1"/>
          <w:numId w:val="41"/>
        </w:numPr>
        <w:tabs>
          <w:tab w:val="num" w:pos="792"/>
          <w:tab w:val="num" w:pos="993"/>
        </w:tabs>
        <w:autoSpaceDE w:val="0"/>
        <w:autoSpaceDN w:val="0"/>
        <w:ind w:left="0" w:firstLine="709"/>
        <w:jc w:val="both"/>
        <w:rPr>
          <w:snapToGrid w:val="0"/>
          <w:sz w:val="28"/>
          <w:szCs w:val="28"/>
        </w:rPr>
      </w:pPr>
      <w:r w:rsidRPr="00EA3490">
        <w:rPr>
          <w:sz w:val="28"/>
          <w:szCs w:val="28"/>
        </w:rPr>
        <w:t>Банк может временно блокировать СОК в</w:t>
      </w:r>
      <w:r w:rsidR="00FA6E29" w:rsidRPr="00EA3490">
        <w:rPr>
          <w:sz w:val="28"/>
          <w:szCs w:val="28"/>
        </w:rPr>
        <w:t xml:space="preserve"> случае временного отстранения В</w:t>
      </w:r>
      <w:r w:rsidRPr="00EA3490">
        <w:rPr>
          <w:sz w:val="28"/>
          <w:szCs w:val="28"/>
        </w:rPr>
        <w:t xml:space="preserve">ладельца личного ключа от исполнения служебных обязанностей. Получатель услуг предоставляет </w:t>
      </w:r>
      <w:r w:rsidR="009C7827" w:rsidRPr="00EA3490">
        <w:rPr>
          <w:sz w:val="28"/>
          <w:szCs w:val="28"/>
        </w:rPr>
        <w:t>з</w:t>
      </w:r>
      <w:r w:rsidRPr="00EA3490">
        <w:rPr>
          <w:sz w:val="28"/>
          <w:szCs w:val="28"/>
        </w:rPr>
        <w:t xml:space="preserve">аявку на блокировку доступа к Системе «Клиент-Банк» с пометкой «Блокировка сертификата открытого ключа (СОК)». Для снятия блокировки Получатель услуг </w:t>
      </w:r>
      <w:r w:rsidR="009C7827" w:rsidRPr="00EA3490">
        <w:rPr>
          <w:sz w:val="28"/>
          <w:szCs w:val="28"/>
        </w:rPr>
        <w:t>предоставляет з</w:t>
      </w:r>
      <w:r w:rsidRPr="00EA3490">
        <w:rPr>
          <w:sz w:val="28"/>
          <w:szCs w:val="28"/>
        </w:rPr>
        <w:t>аявку на снятие блокировки доступа к Системе «Клиент-Банк» с пометкой «Снятие блокировки сертификата открытого ключа (СОК)».</w:t>
      </w:r>
    </w:p>
    <w:p w14:paraId="2B71328C" w14:textId="77777777" w:rsidR="005D79A3" w:rsidRPr="00EA3490" w:rsidRDefault="005D79A3" w:rsidP="00DB092E">
      <w:pPr>
        <w:numPr>
          <w:ilvl w:val="1"/>
          <w:numId w:val="41"/>
        </w:numPr>
        <w:tabs>
          <w:tab w:val="num" w:pos="792"/>
          <w:tab w:val="num" w:pos="993"/>
        </w:tabs>
        <w:autoSpaceDE w:val="0"/>
        <w:autoSpaceDN w:val="0"/>
        <w:ind w:left="0" w:firstLine="709"/>
        <w:jc w:val="both"/>
        <w:rPr>
          <w:sz w:val="28"/>
          <w:szCs w:val="28"/>
        </w:rPr>
      </w:pPr>
      <w:r w:rsidRPr="00EA3490">
        <w:rPr>
          <w:sz w:val="28"/>
          <w:szCs w:val="28"/>
        </w:rPr>
        <w:t>При предоставлении Получателем услуг карточки с образцами подписей, носящей временный характер, Банк приостанавливает СОК Пользователей, чьи подписи отсутствуют в карточке. Приостановка СОК Пользователей осуществляется на период действия карточки с образцами подписей, носящей временный характер.</w:t>
      </w:r>
    </w:p>
    <w:p w14:paraId="30ACDEDB" w14:textId="77777777" w:rsidR="009B6A84" w:rsidRPr="00EA3490" w:rsidRDefault="009B6A84" w:rsidP="00C231AC">
      <w:pPr>
        <w:tabs>
          <w:tab w:val="num" w:pos="567"/>
          <w:tab w:val="num" w:pos="792"/>
          <w:tab w:val="num" w:pos="993"/>
        </w:tabs>
        <w:autoSpaceDE w:val="0"/>
        <w:autoSpaceDN w:val="0"/>
        <w:ind w:left="709" w:firstLine="709"/>
        <w:jc w:val="both"/>
        <w:rPr>
          <w:sz w:val="28"/>
          <w:szCs w:val="28"/>
        </w:rPr>
      </w:pPr>
      <w:r w:rsidRPr="00EA3490">
        <w:rPr>
          <w:snapToGrid w:val="0"/>
          <w:sz w:val="28"/>
          <w:szCs w:val="28"/>
        </w:rPr>
        <w:t xml:space="preserve"> </w:t>
      </w:r>
    </w:p>
    <w:p w14:paraId="72EE41A9" w14:textId="77777777" w:rsidR="00FA06D6" w:rsidRPr="00EA3490" w:rsidRDefault="00FA06D6" w:rsidP="00EE048D">
      <w:pPr>
        <w:jc w:val="center"/>
        <w:rPr>
          <w:sz w:val="28"/>
          <w:szCs w:val="28"/>
        </w:rPr>
      </w:pPr>
      <w:r w:rsidRPr="00EA3490">
        <w:rPr>
          <w:sz w:val="28"/>
          <w:szCs w:val="28"/>
        </w:rPr>
        <w:t xml:space="preserve">ГЛАВА </w:t>
      </w:r>
      <w:r w:rsidR="00AA75B5" w:rsidRPr="00EA3490">
        <w:rPr>
          <w:sz w:val="28"/>
          <w:szCs w:val="28"/>
        </w:rPr>
        <w:t>9</w:t>
      </w:r>
    </w:p>
    <w:p w14:paraId="3959E2E3" w14:textId="77777777" w:rsidR="00FA06D6" w:rsidRPr="00EA3490" w:rsidRDefault="00FA06D6" w:rsidP="007272ED">
      <w:pPr>
        <w:jc w:val="center"/>
        <w:rPr>
          <w:sz w:val="28"/>
          <w:szCs w:val="28"/>
        </w:rPr>
      </w:pPr>
      <w:r w:rsidRPr="00EA3490">
        <w:rPr>
          <w:sz w:val="28"/>
          <w:szCs w:val="28"/>
        </w:rPr>
        <w:t>УТЕРЯ НОСИТЕЛЯ КЛЮЧЕЙ ЭЦП ИЛИ КОМПРОМЕНТАЦИЯ ЛИЧНОГО КЛЮЧА ПОДПИСИ</w:t>
      </w:r>
    </w:p>
    <w:p w14:paraId="4861E6EC" w14:textId="77777777" w:rsidR="007272ED" w:rsidRPr="00EA3490" w:rsidRDefault="007272ED" w:rsidP="007272ED">
      <w:pPr>
        <w:jc w:val="center"/>
        <w:rPr>
          <w:sz w:val="28"/>
          <w:szCs w:val="28"/>
        </w:rPr>
      </w:pPr>
    </w:p>
    <w:p w14:paraId="6EE4B802"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В случае утери носителя ключей ЭЦП или компрометации личного ключа подписи Администратор Получател</w:t>
      </w:r>
      <w:r w:rsidR="004F5970" w:rsidRPr="00EA3490">
        <w:rPr>
          <w:snapToGrid w:val="0"/>
          <w:sz w:val="28"/>
          <w:szCs w:val="28"/>
        </w:rPr>
        <w:t>я</w:t>
      </w:r>
      <w:r w:rsidRPr="00EA3490">
        <w:rPr>
          <w:snapToGrid w:val="0"/>
          <w:sz w:val="28"/>
          <w:szCs w:val="28"/>
        </w:rPr>
        <w:t xml:space="preserve"> услуг в менеджере пользователей Системы «Интернет-Банк» запрещает использование ЭЦП Пользователю, которому предоставлено право использования ЭЦП.</w:t>
      </w:r>
    </w:p>
    <w:p w14:paraId="5774217B" w14:textId="77777777" w:rsidR="00FA06D6" w:rsidRPr="00EA3490" w:rsidRDefault="00FA06D6" w:rsidP="007272ED">
      <w:pPr>
        <w:numPr>
          <w:ilvl w:val="1"/>
          <w:numId w:val="42"/>
        </w:numPr>
        <w:autoSpaceDE w:val="0"/>
        <w:autoSpaceDN w:val="0"/>
        <w:ind w:left="0" w:firstLine="709"/>
        <w:jc w:val="both"/>
        <w:rPr>
          <w:snapToGrid w:val="0"/>
          <w:sz w:val="28"/>
          <w:szCs w:val="28"/>
        </w:rPr>
      </w:pPr>
      <w:r w:rsidRPr="00EA3490">
        <w:rPr>
          <w:snapToGrid w:val="0"/>
          <w:sz w:val="28"/>
          <w:szCs w:val="28"/>
        </w:rPr>
        <w:t>В случае утери, выхода из строя, хищения Имущества, случаях не</w:t>
      </w:r>
      <w:r w:rsidR="00B83D1E" w:rsidRPr="00EA3490">
        <w:rPr>
          <w:snapToGrid w:val="0"/>
          <w:sz w:val="28"/>
          <w:szCs w:val="28"/>
        </w:rPr>
        <w:t xml:space="preserve"> </w:t>
      </w:r>
      <w:r w:rsidRPr="00EA3490">
        <w:rPr>
          <w:snapToGrid w:val="0"/>
          <w:sz w:val="28"/>
          <w:szCs w:val="28"/>
        </w:rPr>
        <w:t xml:space="preserve">санкционированного использования Системы «Клиент-Банк» и/или Системы «Интернет-Банк» Получатель услуг обязан незамедлительно обратиться в Банк для принятия соответствующих мер. Получатель услуг может оповестить Банк по телефону. </w:t>
      </w:r>
    </w:p>
    <w:p w14:paraId="1D355629" w14:textId="77777777" w:rsidR="00FA06D6" w:rsidRPr="00EA3490" w:rsidRDefault="00FA06D6" w:rsidP="00B8343D">
      <w:pPr>
        <w:numPr>
          <w:ilvl w:val="1"/>
          <w:numId w:val="42"/>
        </w:numPr>
        <w:autoSpaceDE w:val="0"/>
        <w:autoSpaceDN w:val="0"/>
        <w:ind w:left="0" w:firstLine="709"/>
        <w:jc w:val="both"/>
        <w:rPr>
          <w:snapToGrid w:val="0"/>
          <w:sz w:val="28"/>
          <w:szCs w:val="28"/>
        </w:rPr>
      </w:pPr>
      <w:r w:rsidRPr="00EA3490">
        <w:rPr>
          <w:snapToGrid w:val="0"/>
          <w:sz w:val="28"/>
          <w:szCs w:val="28"/>
        </w:rPr>
        <w:t xml:space="preserve">Получатель услуг предоставляет в Банк </w:t>
      </w:r>
      <w:r w:rsidR="004F5970" w:rsidRPr="00EA3490">
        <w:rPr>
          <w:snapToGrid w:val="0"/>
          <w:sz w:val="28"/>
          <w:szCs w:val="28"/>
        </w:rPr>
        <w:t>з</w:t>
      </w:r>
      <w:r w:rsidRPr="00EA3490">
        <w:rPr>
          <w:snapToGrid w:val="0"/>
          <w:sz w:val="28"/>
          <w:szCs w:val="28"/>
        </w:rPr>
        <w:t>аяв</w:t>
      </w:r>
      <w:r w:rsidR="004F5970" w:rsidRPr="00EA3490">
        <w:rPr>
          <w:snapToGrid w:val="0"/>
          <w:sz w:val="28"/>
          <w:szCs w:val="28"/>
        </w:rPr>
        <w:t>ление</w:t>
      </w:r>
      <w:r w:rsidRPr="00EA3490">
        <w:rPr>
          <w:snapToGrid w:val="0"/>
          <w:sz w:val="28"/>
          <w:szCs w:val="28"/>
        </w:rPr>
        <w:t xml:space="preserve"> на блокировку доступа к Системе «Клиент-Банк»</w:t>
      </w:r>
      <w:r w:rsidR="004F5970" w:rsidRPr="00EA3490">
        <w:rPr>
          <w:snapToGrid w:val="0"/>
          <w:sz w:val="28"/>
          <w:szCs w:val="28"/>
        </w:rPr>
        <w:t xml:space="preserve"> или к Системе «Интернет-Банк»</w:t>
      </w:r>
      <w:r w:rsidR="0053663F" w:rsidRPr="00EA3490">
        <w:rPr>
          <w:snapToGrid w:val="0"/>
          <w:sz w:val="28"/>
          <w:szCs w:val="28"/>
        </w:rPr>
        <w:t xml:space="preserve"> на бумажном носителе </w:t>
      </w:r>
      <w:r w:rsidR="000F0579" w:rsidRPr="00EA3490">
        <w:rPr>
          <w:snapToGrid w:val="0"/>
          <w:sz w:val="28"/>
          <w:szCs w:val="28"/>
        </w:rPr>
        <w:t>не позднее следующего</w:t>
      </w:r>
      <w:r w:rsidR="0053663F" w:rsidRPr="00EA3490">
        <w:rPr>
          <w:snapToGrid w:val="0"/>
          <w:sz w:val="28"/>
          <w:szCs w:val="28"/>
        </w:rPr>
        <w:t xml:space="preserve"> рабоч</w:t>
      </w:r>
      <w:r w:rsidR="000F0579" w:rsidRPr="00EA3490">
        <w:rPr>
          <w:snapToGrid w:val="0"/>
          <w:sz w:val="28"/>
          <w:szCs w:val="28"/>
        </w:rPr>
        <w:t>его</w:t>
      </w:r>
      <w:r w:rsidR="0053663F" w:rsidRPr="00EA3490">
        <w:rPr>
          <w:snapToGrid w:val="0"/>
          <w:sz w:val="28"/>
          <w:szCs w:val="28"/>
        </w:rPr>
        <w:t xml:space="preserve"> д</w:t>
      </w:r>
      <w:r w:rsidR="000F0579" w:rsidRPr="00EA3490">
        <w:rPr>
          <w:snapToGrid w:val="0"/>
          <w:sz w:val="28"/>
          <w:szCs w:val="28"/>
        </w:rPr>
        <w:t>ня</w:t>
      </w:r>
      <w:r w:rsidR="00B8343D" w:rsidRPr="00EA3490">
        <w:rPr>
          <w:snapToGrid w:val="0"/>
          <w:sz w:val="28"/>
          <w:szCs w:val="28"/>
        </w:rPr>
        <w:t xml:space="preserve"> после обращения в Банк для блокировки</w:t>
      </w:r>
      <w:r w:rsidRPr="00EA3490">
        <w:rPr>
          <w:snapToGrid w:val="0"/>
          <w:sz w:val="28"/>
          <w:szCs w:val="28"/>
        </w:rPr>
        <w:t>.</w:t>
      </w:r>
    </w:p>
    <w:p w14:paraId="22371AA5" w14:textId="77777777" w:rsidR="00FA06D6" w:rsidRPr="00EA3490" w:rsidRDefault="00FA06D6" w:rsidP="00206586">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 xml:space="preserve">Банк принимает от </w:t>
      </w:r>
      <w:r w:rsidR="004F5970" w:rsidRPr="00EA3490">
        <w:rPr>
          <w:snapToGrid w:val="0"/>
          <w:sz w:val="28"/>
          <w:szCs w:val="28"/>
        </w:rPr>
        <w:t>Получателя услуг заявление,</w:t>
      </w:r>
      <w:r w:rsidRPr="00EA3490">
        <w:rPr>
          <w:snapToGrid w:val="0"/>
          <w:sz w:val="28"/>
          <w:szCs w:val="28"/>
        </w:rPr>
        <w:t xml:space="preserve"> СОК и ключи ЭЦП блокируются Банком.</w:t>
      </w:r>
      <w:r w:rsidR="00206586" w:rsidRPr="00EA3490">
        <w:rPr>
          <w:snapToGrid w:val="0"/>
          <w:sz w:val="28"/>
          <w:szCs w:val="28"/>
        </w:rPr>
        <w:t xml:space="preserve"> При обращении по телефону СДБО блокируется Банком незамедлительно, с последующей досылкой Получателем услуг в Банк заявления на блокировку доступа к Системе «Клиент-Банк» или к Системе «Интернет-Банк»</w:t>
      </w:r>
      <w:r w:rsidR="000F7EF0" w:rsidRPr="00EA3490">
        <w:rPr>
          <w:snapToGrid w:val="0"/>
          <w:sz w:val="28"/>
          <w:szCs w:val="28"/>
        </w:rPr>
        <w:t xml:space="preserve">, в порядке, установленном в п. </w:t>
      </w:r>
      <w:r w:rsidR="00492CE3" w:rsidRPr="00EA3490">
        <w:rPr>
          <w:snapToGrid w:val="0"/>
          <w:sz w:val="28"/>
          <w:szCs w:val="28"/>
        </w:rPr>
        <w:t xml:space="preserve">9.3 </w:t>
      </w:r>
      <w:r w:rsidR="000F7EF0" w:rsidRPr="00EA3490">
        <w:rPr>
          <w:snapToGrid w:val="0"/>
          <w:sz w:val="28"/>
          <w:szCs w:val="28"/>
        </w:rPr>
        <w:t>настоящего раздела Условий</w:t>
      </w:r>
      <w:r w:rsidR="00206586" w:rsidRPr="00EA3490">
        <w:rPr>
          <w:snapToGrid w:val="0"/>
          <w:sz w:val="28"/>
          <w:szCs w:val="28"/>
        </w:rPr>
        <w:t>.</w:t>
      </w:r>
    </w:p>
    <w:p w14:paraId="3705E4D0" w14:textId="77777777" w:rsidR="00FA06D6" w:rsidRPr="00EA3490" w:rsidRDefault="00BE4FF5"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Для возобновления работы о</w:t>
      </w:r>
      <w:r w:rsidR="00FA06D6" w:rsidRPr="00EA3490">
        <w:rPr>
          <w:snapToGrid w:val="0"/>
          <w:sz w:val="28"/>
          <w:szCs w:val="28"/>
        </w:rPr>
        <w:t>существляется создание и регистрация новых ключей ЭЦП в соответствии с п.</w:t>
      </w:r>
      <w:r w:rsidR="009F2093" w:rsidRPr="00EA3490">
        <w:rPr>
          <w:snapToGrid w:val="0"/>
          <w:sz w:val="28"/>
          <w:szCs w:val="28"/>
        </w:rPr>
        <w:t xml:space="preserve"> </w:t>
      </w:r>
      <w:r w:rsidR="00CE3419" w:rsidRPr="00EA3490">
        <w:rPr>
          <w:snapToGrid w:val="0"/>
          <w:sz w:val="28"/>
          <w:szCs w:val="28"/>
        </w:rPr>
        <w:t>8</w:t>
      </w:r>
      <w:r w:rsidR="009F2093" w:rsidRPr="00EA3490">
        <w:rPr>
          <w:snapToGrid w:val="0"/>
          <w:sz w:val="28"/>
          <w:szCs w:val="28"/>
        </w:rPr>
        <w:t>.4</w:t>
      </w:r>
      <w:r w:rsidRPr="00EA3490">
        <w:rPr>
          <w:snapToGrid w:val="0"/>
          <w:sz w:val="28"/>
          <w:szCs w:val="28"/>
        </w:rPr>
        <w:t xml:space="preserve"> настоящего раздела Условий.</w:t>
      </w:r>
    </w:p>
    <w:p w14:paraId="7827D43A" w14:textId="77777777" w:rsidR="00DF3544" w:rsidRPr="00EA3490" w:rsidRDefault="00DF3544" w:rsidP="00C231AC">
      <w:pPr>
        <w:ind w:firstLine="709"/>
        <w:jc w:val="center"/>
        <w:rPr>
          <w:sz w:val="28"/>
          <w:szCs w:val="28"/>
        </w:rPr>
      </w:pPr>
    </w:p>
    <w:p w14:paraId="2B05BF04" w14:textId="77777777" w:rsidR="00FA06D6" w:rsidRPr="00EA3490" w:rsidRDefault="00FA06D6" w:rsidP="00EE048D">
      <w:pPr>
        <w:jc w:val="center"/>
        <w:rPr>
          <w:sz w:val="28"/>
          <w:szCs w:val="28"/>
        </w:rPr>
      </w:pPr>
      <w:r w:rsidRPr="00EA3490">
        <w:rPr>
          <w:sz w:val="28"/>
          <w:szCs w:val="28"/>
        </w:rPr>
        <w:t>ГЛАВА 1</w:t>
      </w:r>
      <w:r w:rsidR="00CE3419" w:rsidRPr="00EA3490">
        <w:rPr>
          <w:sz w:val="28"/>
          <w:szCs w:val="28"/>
        </w:rPr>
        <w:t>0</w:t>
      </w:r>
    </w:p>
    <w:p w14:paraId="167DBF5E" w14:textId="77777777" w:rsidR="00FA06D6" w:rsidRPr="00EA3490" w:rsidRDefault="00FA06D6" w:rsidP="00EE048D">
      <w:pPr>
        <w:jc w:val="center"/>
        <w:rPr>
          <w:sz w:val="28"/>
          <w:szCs w:val="28"/>
        </w:rPr>
      </w:pPr>
      <w:r w:rsidRPr="00EA3490">
        <w:rPr>
          <w:sz w:val="28"/>
          <w:szCs w:val="28"/>
        </w:rPr>
        <w:t>ПРАВА И ОБЯЗАННОСТИ СТОРОН</w:t>
      </w:r>
    </w:p>
    <w:p w14:paraId="7123347D" w14:textId="77777777" w:rsidR="00FA06D6" w:rsidRPr="00EA3490" w:rsidRDefault="00FA06D6" w:rsidP="00C231AC">
      <w:pPr>
        <w:ind w:firstLine="709"/>
        <w:jc w:val="center"/>
        <w:rPr>
          <w:sz w:val="28"/>
          <w:szCs w:val="28"/>
        </w:rPr>
      </w:pPr>
    </w:p>
    <w:p w14:paraId="6EA19A37" w14:textId="77777777" w:rsidR="00FA06D6" w:rsidRPr="00EA3490" w:rsidRDefault="00FA06D6" w:rsidP="007272ED">
      <w:pPr>
        <w:pStyle w:val="af2"/>
        <w:numPr>
          <w:ilvl w:val="0"/>
          <w:numId w:val="42"/>
        </w:numPr>
        <w:tabs>
          <w:tab w:val="num" w:pos="993"/>
        </w:tabs>
        <w:autoSpaceDE w:val="0"/>
        <w:autoSpaceDN w:val="0"/>
        <w:ind w:firstLine="709"/>
        <w:jc w:val="both"/>
        <w:rPr>
          <w:snapToGrid w:val="0"/>
          <w:vanish/>
          <w:sz w:val="28"/>
          <w:szCs w:val="28"/>
        </w:rPr>
      </w:pPr>
    </w:p>
    <w:p w14:paraId="48A62518"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Банк имеет право:</w:t>
      </w:r>
    </w:p>
    <w:p w14:paraId="28E9DFF7"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изменять набор операций, услуг и функций, осуществляемых в рамках </w:t>
      </w:r>
      <w:r w:rsidR="00C36CF1" w:rsidRPr="00EA3490">
        <w:rPr>
          <w:snapToGrid w:val="0"/>
          <w:sz w:val="28"/>
          <w:szCs w:val="28"/>
        </w:rPr>
        <w:t>д</w:t>
      </w:r>
      <w:r w:rsidRPr="00EA3490">
        <w:rPr>
          <w:snapToGrid w:val="0"/>
          <w:sz w:val="28"/>
          <w:szCs w:val="28"/>
        </w:rPr>
        <w:t>оговора</w:t>
      </w:r>
      <w:r w:rsidR="00C36CF1" w:rsidRPr="00EA3490">
        <w:rPr>
          <w:snapToGrid w:val="0"/>
          <w:sz w:val="28"/>
          <w:szCs w:val="28"/>
        </w:rPr>
        <w:t xml:space="preserve"> с Банком</w:t>
      </w:r>
      <w:r w:rsidRPr="00EA3490">
        <w:rPr>
          <w:snapToGrid w:val="0"/>
          <w:sz w:val="28"/>
          <w:szCs w:val="28"/>
        </w:rPr>
        <w:t>, производить обновление Систем</w:t>
      </w:r>
      <w:r w:rsidR="00C36CF1" w:rsidRPr="00EA3490">
        <w:rPr>
          <w:snapToGrid w:val="0"/>
          <w:sz w:val="28"/>
          <w:szCs w:val="28"/>
        </w:rPr>
        <w:t>ы</w:t>
      </w:r>
      <w:r w:rsidRPr="00EA3490">
        <w:rPr>
          <w:snapToGrid w:val="0"/>
          <w:sz w:val="28"/>
          <w:szCs w:val="28"/>
        </w:rPr>
        <w:t xml:space="preserve"> «Интернет-Банк» и </w:t>
      </w:r>
      <w:r w:rsidR="00C36CF1" w:rsidRPr="00EA3490">
        <w:rPr>
          <w:snapToGrid w:val="0"/>
          <w:sz w:val="28"/>
          <w:szCs w:val="28"/>
        </w:rPr>
        <w:t xml:space="preserve">Системы </w:t>
      </w:r>
      <w:r w:rsidRPr="00EA3490">
        <w:rPr>
          <w:snapToGrid w:val="0"/>
          <w:sz w:val="28"/>
          <w:szCs w:val="28"/>
        </w:rPr>
        <w:t>«Клиент-Банк», в том числе с изменением требований к организации рабочего места Получател</w:t>
      </w:r>
      <w:r w:rsidR="00C36CF1" w:rsidRPr="00EA3490">
        <w:rPr>
          <w:snapToGrid w:val="0"/>
          <w:sz w:val="28"/>
          <w:szCs w:val="28"/>
        </w:rPr>
        <w:t>я</w:t>
      </w:r>
      <w:r w:rsidR="00110176" w:rsidRPr="00EA3490">
        <w:rPr>
          <w:snapToGrid w:val="0"/>
          <w:sz w:val="28"/>
          <w:szCs w:val="28"/>
        </w:rPr>
        <w:t xml:space="preserve"> услуг;</w:t>
      </w:r>
    </w:p>
    <w:p w14:paraId="2F41BCD4" w14:textId="77777777" w:rsidR="00776F99" w:rsidRPr="00EA3490" w:rsidRDefault="00776F99" w:rsidP="007272ED">
      <w:pPr>
        <w:numPr>
          <w:ilvl w:val="2"/>
          <w:numId w:val="42"/>
        </w:numPr>
        <w:autoSpaceDE w:val="0"/>
        <w:autoSpaceDN w:val="0"/>
        <w:ind w:left="0" w:firstLine="709"/>
        <w:jc w:val="both"/>
        <w:rPr>
          <w:snapToGrid w:val="0"/>
          <w:sz w:val="28"/>
          <w:szCs w:val="28"/>
        </w:rPr>
      </w:pPr>
      <w:r w:rsidRPr="00EA3490">
        <w:rPr>
          <w:sz w:val="28"/>
          <w:szCs w:val="28"/>
        </w:rPr>
        <w:t xml:space="preserve">оформлять бумажные копии электронных </w:t>
      </w:r>
      <w:r w:rsidR="001D57FC" w:rsidRPr="00EA3490">
        <w:rPr>
          <w:sz w:val="28"/>
          <w:szCs w:val="28"/>
        </w:rPr>
        <w:t>расчетных</w:t>
      </w:r>
      <w:r w:rsidRPr="00EA3490">
        <w:rPr>
          <w:sz w:val="28"/>
          <w:szCs w:val="28"/>
        </w:rPr>
        <w:t xml:space="preserve"> документов для передачи в Банк получателя</w:t>
      </w:r>
      <w:r w:rsidR="00110176" w:rsidRPr="00EA3490">
        <w:rPr>
          <w:sz w:val="28"/>
          <w:szCs w:val="28"/>
        </w:rPr>
        <w:t xml:space="preserve"> с отметкой Банка об исполнении;</w:t>
      </w:r>
    </w:p>
    <w:p w14:paraId="07F5F067" w14:textId="77777777" w:rsidR="002C19D4" w:rsidRPr="00EA3490" w:rsidRDefault="00C65DE0"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в одностороннем порядке </w:t>
      </w:r>
      <w:r w:rsidR="00776F99" w:rsidRPr="00EA3490">
        <w:rPr>
          <w:snapToGrid w:val="0"/>
          <w:sz w:val="28"/>
          <w:szCs w:val="28"/>
        </w:rPr>
        <w:t xml:space="preserve">приостановить или ограничить доступ </w:t>
      </w:r>
      <w:r w:rsidR="009F2093" w:rsidRPr="00EA3490">
        <w:rPr>
          <w:snapToGrid w:val="0"/>
          <w:sz w:val="28"/>
          <w:szCs w:val="28"/>
        </w:rPr>
        <w:t xml:space="preserve">Получателя услуг </w:t>
      </w:r>
      <w:r w:rsidR="00776F99" w:rsidRPr="00EA3490">
        <w:rPr>
          <w:snapToGrid w:val="0"/>
          <w:sz w:val="28"/>
          <w:szCs w:val="28"/>
        </w:rPr>
        <w:t>к СДБО</w:t>
      </w:r>
      <w:r w:rsidR="00DF3544" w:rsidRPr="00EA3490">
        <w:rPr>
          <w:snapToGrid w:val="0"/>
          <w:sz w:val="28"/>
          <w:szCs w:val="28"/>
        </w:rPr>
        <w:t>:</w:t>
      </w:r>
    </w:p>
    <w:p w14:paraId="01145BAA" w14:textId="77777777" w:rsidR="002C19D4" w:rsidRPr="00EA3490" w:rsidRDefault="00C65DE0" w:rsidP="00C231AC">
      <w:pPr>
        <w:autoSpaceDE w:val="0"/>
        <w:autoSpaceDN w:val="0"/>
        <w:ind w:firstLine="709"/>
        <w:jc w:val="both"/>
        <w:rPr>
          <w:snapToGrid w:val="0"/>
          <w:sz w:val="28"/>
          <w:szCs w:val="28"/>
        </w:rPr>
      </w:pPr>
      <w:r w:rsidRPr="00EA3490">
        <w:rPr>
          <w:snapToGrid w:val="0"/>
          <w:sz w:val="28"/>
          <w:szCs w:val="28"/>
        </w:rPr>
        <w:t xml:space="preserve">с предварительным уведомлением по СДБО за 5 рабочих дней до приостановления, ограничения </w:t>
      </w:r>
      <w:r w:rsidR="00DD5814" w:rsidRPr="00EA3490">
        <w:rPr>
          <w:snapToGrid w:val="0"/>
          <w:sz w:val="28"/>
          <w:szCs w:val="28"/>
        </w:rPr>
        <w:t xml:space="preserve">при </w:t>
      </w:r>
      <w:r w:rsidR="002C19D4" w:rsidRPr="00EA3490">
        <w:rPr>
          <w:snapToGrid w:val="0"/>
          <w:sz w:val="28"/>
          <w:szCs w:val="28"/>
        </w:rPr>
        <w:t xml:space="preserve">неисполнении обязательства периодической замены ключей ЭЦП, а также при наличии просроченной задолженности за расчетно-кассовое обслуживание </w:t>
      </w:r>
      <w:r w:rsidR="00E813EE" w:rsidRPr="00EA3490">
        <w:rPr>
          <w:snapToGrid w:val="0"/>
          <w:sz w:val="28"/>
          <w:szCs w:val="28"/>
        </w:rPr>
        <w:t>на протяжении 2 (</w:t>
      </w:r>
      <w:r w:rsidR="002C19D4" w:rsidRPr="00EA3490">
        <w:rPr>
          <w:snapToGrid w:val="0"/>
          <w:sz w:val="28"/>
          <w:szCs w:val="28"/>
        </w:rPr>
        <w:t>двух</w:t>
      </w:r>
      <w:r w:rsidR="00E813EE" w:rsidRPr="00EA3490">
        <w:rPr>
          <w:snapToGrid w:val="0"/>
          <w:sz w:val="28"/>
          <w:szCs w:val="28"/>
        </w:rPr>
        <w:t>)</w:t>
      </w:r>
      <w:r w:rsidRPr="00EA3490">
        <w:rPr>
          <w:snapToGrid w:val="0"/>
          <w:sz w:val="28"/>
          <w:szCs w:val="28"/>
        </w:rPr>
        <w:t xml:space="preserve"> месяцев</w:t>
      </w:r>
      <w:r w:rsidR="00110176" w:rsidRPr="00EA3490">
        <w:rPr>
          <w:snapToGrid w:val="0"/>
          <w:sz w:val="28"/>
          <w:szCs w:val="28"/>
        </w:rPr>
        <w:t>;</w:t>
      </w:r>
    </w:p>
    <w:p w14:paraId="050D3DBC" w14:textId="77777777" w:rsidR="00C65DE0" w:rsidRPr="00EA3490" w:rsidRDefault="00C65DE0" w:rsidP="00C231AC">
      <w:pPr>
        <w:autoSpaceDE w:val="0"/>
        <w:autoSpaceDN w:val="0"/>
        <w:ind w:firstLine="709"/>
        <w:jc w:val="both"/>
        <w:rPr>
          <w:snapToGrid w:val="0"/>
          <w:sz w:val="28"/>
          <w:szCs w:val="28"/>
        </w:rPr>
      </w:pPr>
      <w:r w:rsidRPr="00EA3490">
        <w:rPr>
          <w:snapToGrid w:val="0"/>
          <w:sz w:val="28"/>
          <w:szCs w:val="28"/>
        </w:rPr>
        <w:t>с письменным уведомлением о приостановлении, ограничении, в случаях, предусмотренных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680618E2" w14:textId="77777777" w:rsidR="00776F99" w:rsidRPr="00EA3490" w:rsidRDefault="00C65DE0" w:rsidP="00C231AC">
      <w:pPr>
        <w:autoSpaceDE w:val="0"/>
        <w:autoSpaceDN w:val="0"/>
        <w:ind w:firstLine="709"/>
        <w:jc w:val="both"/>
        <w:rPr>
          <w:snapToGrid w:val="0"/>
          <w:sz w:val="28"/>
          <w:szCs w:val="28"/>
        </w:rPr>
      </w:pPr>
      <w:r w:rsidRPr="00EA3490">
        <w:rPr>
          <w:snapToGrid w:val="0"/>
          <w:sz w:val="28"/>
          <w:szCs w:val="28"/>
        </w:rPr>
        <w:t xml:space="preserve">без уведомления, </w:t>
      </w:r>
      <w:r w:rsidR="00DD5814" w:rsidRPr="00EA3490">
        <w:rPr>
          <w:snapToGrid w:val="0"/>
          <w:sz w:val="28"/>
          <w:szCs w:val="28"/>
        </w:rPr>
        <w:t xml:space="preserve">при </w:t>
      </w:r>
      <w:r w:rsidR="00776F99" w:rsidRPr="00EA3490">
        <w:rPr>
          <w:snapToGrid w:val="0"/>
          <w:sz w:val="28"/>
          <w:szCs w:val="28"/>
        </w:rPr>
        <w:t>наличии у Банка достаточных оснований считать, что возможна попытка не</w:t>
      </w:r>
      <w:r w:rsidR="00B83D1E" w:rsidRPr="00EA3490">
        <w:rPr>
          <w:snapToGrid w:val="0"/>
          <w:sz w:val="28"/>
          <w:szCs w:val="28"/>
        </w:rPr>
        <w:t xml:space="preserve"> </w:t>
      </w:r>
      <w:r w:rsidR="00776F99" w:rsidRPr="00EA3490">
        <w:rPr>
          <w:snapToGrid w:val="0"/>
          <w:sz w:val="28"/>
          <w:szCs w:val="28"/>
        </w:rPr>
        <w:t>санкционированног</w:t>
      </w:r>
      <w:r w:rsidR="00110176" w:rsidRPr="00EA3490">
        <w:rPr>
          <w:snapToGrid w:val="0"/>
          <w:sz w:val="28"/>
          <w:szCs w:val="28"/>
        </w:rPr>
        <w:t>о доступа от имени Пользователя;</w:t>
      </w:r>
    </w:p>
    <w:p w14:paraId="4CF5754B" w14:textId="77777777" w:rsidR="00FA06D6" w:rsidRPr="00EA3490" w:rsidRDefault="00C65DE0" w:rsidP="00C231AC">
      <w:pPr>
        <w:autoSpaceDE w:val="0"/>
        <w:autoSpaceDN w:val="0"/>
        <w:ind w:firstLine="709"/>
        <w:jc w:val="both"/>
        <w:rPr>
          <w:snapToGrid w:val="0"/>
          <w:sz w:val="28"/>
          <w:szCs w:val="28"/>
        </w:rPr>
      </w:pPr>
      <w:r w:rsidRPr="00EA3490">
        <w:rPr>
          <w:snapToGrid w:val="0"/>
          <w:sz w:val="28"/>
          <w:szCs w:val="28"/>
        </w:rPr>
        <w:t>без уведомления,</w:t>
      </w:r>
      <w:r w:rsidR="00DD5814" w:rsidRPr="00EA3490">
        <w:rPr>
          <w:snapToGrid w:val="0"/>
          <w:sz w:val="28"/>
          <w:szCs w:val="28"/>
        </w:rPr>
        <w:t xml:space="preserve"> при </w:t>
      </w:r>
      <w:r w:rsidR="00EF0154" w:rsidRPr="00EA3490">
        <w:rPr>
          <w:snapToGrid w:val="0"/>
          <w:sz w:val="28"/>
          <w:szCs w:val="28"/>
        </w:rPr>
        <w:t>компрометации или подозрении</w:t>
      </w:r>
      <w:r w:rsidR="00FA06D6" w:rsidRPr="00EA3490">
        <w:rPr>
          <w:snapToGrid w:val="0"/>
          <w:sz w:val="28"/>
          <w:szCs w:val="28"/>
        </w:rPr>
        <w:t xml:space="preserve"> на компрометацию ключей ЭЦП, </w:t>
      </w:r>
      <w:r w:rsidR="002E75CF" w:rsidRPr="00EA3490">
        <w:rPr>
          <w:snapToGrid w:val="0"/>
          <w:sz w:val="28"/>
          <w:szCs w:val="28"/>
        </w:rPr>
        <w:t xml:space="preserve">при </w:t>
      </w:r>
      <w:r w:rsidR="00FA06D6" w:rsidRPr="00EA3490">
        <w:rPr>
          <w:snapToGrid w:val="0"/>
          <w:sz w:val="28"/>
          <w:szCs w:val="28"/>
        </w:rPr>
        <w:t>возникновени</w:t>
      </w:r>
      <w:r w:rsidR="002E75CF" w:rsidRPr="00EA3490">
        <w:rPr>
          <w:snapToGrid w:val="0"/>
          <w:sz w:val="28"/>
          <w:szCs w:val="28"/>
        </w:rPr>
        <w:t>и</w:t>
      </w:r>
      <w:r w:rsidR="00FA06D6" w:rsidRPr="00EA3490">
        <w:rPr>
          <w:snapToGrid w:val="0"/>
          <w:sz w:val="28"/>
          <w:szCs w:val="28"/>
        </w:rPr>
        <w:t xml:space="preserve"> технических неисправностей до их полного устранения</w:t>
      </w:r>
      <w:r w:rsidR="00110176" w:rsidRPr="00EA3490">
        <w:rPr>
          <w:snapToGrid w:val="0"/>
          <w:sz w:val="28"/>
          <w:szCs w:val="28"/>
        </w:rPr>
        <w:t>;</w:t>
      </w:r>
    </w:p>
    <w:p w14:paraId="7FA19B01" w14:textId="77777777" w:rsidR="00FA06D6" w:rsidRPr="00EA3490" w:rsidRDefault="00C65DE0" w:rsidP="00C231AC">
      <w:pPr>
        <w:autoSpaceDE w:val="0"/>
        <w:autoSpaceDN w:val="0"/>
        <w:ind w:firstLine="709"/>
        <w:jc w:val="both"/>
        <w:rPr>
          <w:snapToGrid w:val="0"/>
          <w:sz w:val="28"/>
          <w:szCs w:val="28"/>
        </w:rPr>
      </w:pPr>
      <w:r w:rsidRPr="00EA3490">
        <w:rPr>
          <w:snapToGrid w:val="0"/>
          <w:sz w:val="28"/>
          <w:szCs w:val="28"/>
        </w:rPr>
        <w:t>без уведомления,</w:t>
      </w:r>
      <w:r w:rsidR="00CE02DB" w:rsidRPr="00EA3490">
        <w:rPr>
          <w:snapToGrid w:val="0"/>
          <w:sz w:val="28"/>
          <w:szCs w:val="28"/>
        </w:rPr>
        <w:t xml:space="preserve"> </w:t>
      </w:r>
      <w:r w:rsidR="00DD5814" w:rsidRPr="00EA3490">
        <w:rPr>
          <w:snapToGrid w:val="0"/>
          <w:sz w:val="28"/>
          <w:szCs w:val="28"/>
        </w:rPr>
        <w:t xml:space="preserve">при </w:t>
      </w:r>
      <w:r w:rsidR="00FA06D6" w:rsidRPr="00EA3490">
        <w:rPr>
          <w:snapToGrid w:val="0"/>
          <w:sz w:val="28"/>
          <w:szCs w:val="28"/>
        </w:rPr>
        <w:t xml:space="preserve">изменении лиц, указанных в </w:t>
      </w:r>
      <w:r w:rsidR="00F52DB5" w:rsidRPr="00EA3490">
        <w:rPr>
          <w:snapToGrid w:val="0"/>
          <w:sz w:val="28"/>
          <w:szCs w:val="28"/>
        </w:rPr>
        <w:t>к</w:t>
      </w:r>
      <w:r w:rsidR="00FA06D6" w:rsidRPr="00EA3490">
        <w:rPr>
          <w:snapToGrid w:val="0"/>
          <w:sz w:val="28"/>
          <w:szCs w:val="28"/>
        </w:rPr>
        <w:t>арточке с образцами подписей</w:t>
      </w:r>
      <w:r w:rsidR="00AD72FC" w:rsidRPr="00EA3490">
        <w:rPr>
          <w:snapToGrid w:val="0"/>
          <w:sz w:val="28"/>
          <w:szCs w:val="28"/>
        </w:rPr>
        <w:t>;</w:t>
      </w:r>
    </w:p>
    <w:p w14:paraId="75C4709E" w14:textId="77777777" w:rsidR="00CE02DB" w:rsidRPr="00EA3490" w:rsidRDefault="00CE02DB" w:rsidP="00C231AC">
      <w:pPr>
        <w:autoSpaceDE w:val="0"/>
        <w:autoSpaceDN w:val="0"/>
        <w:ind w:firstLine="709"/>
        <w:jc w:val="both"/>
        <w:rPr>
          <w:snapToGrid w:val="0"/>
          <w:sz w:val="28"/>
          <w:szCs w:val="28"/>
        </w:rPr>
      </w:pPr>
      <w:r w:rsidRPr="00EA3490">
        <w:rPr>
          <w:snapToGrid w:val="0"/>
          <w:sz w:val="28"/>
          <w:szCs w:val="28"/>
        </w:rPr>
        <w:t>с предварительным уведомлением по СДБО за 3 рабочих дня до приостановления, ограничения, в и</w:t>
      </w:r>
      <w:r w:rsidR="009F2093" w:rsidRPr="00EA3490">
        <w:rPr>
          <w:snapToGrid w:val="0"/>
          <w:sz w:val="28"/>
          <w:szCs w:val="28"/>
        </w:rPr>
        <w:t>ных случаях по усмотрению Банка</w:t>
      </w:r>
      <w:r w:rsidRPr="00EA3490">
        <w:rPr>
          <w:snapToGrid w:val="0"/>
          <w:sz w:val="28"/>
          <w:szCs w:val="28"/>
        </w:rPr>
        <w:t>.</w:t>
      </w:r>
    </w:p>
    <w:p w14:paraId="0C2155F6" w14:textId="77777777" w:rsidR="00CE02DB" w:rsidRPr="00EA3490" w:rsidRDefault="001C3BA4"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в одностороннем порядке </w:t>
      </w:r>
      <w:r w:rsidR="00407D25" w:rsidRPr="00EA3490">
        <w:rPr>
          <w:snapToGrid w:val="0"/>
          <w:sz w:val="28"/>
          <w:szCs w:val="28"/>
        </w:rPr>
        <w:t xml:space="preserve">прекратить обслуживание </w:t>
      </w:r>
      <w:r w:rsidR="00776F99" w:rsidRPr="00EA3490">
        <w:rPr>
          <w:snapToGrid w:val="0"/>
          <w:sz w:val="28"/>
          <w:szCs w:val="28"/>
        </w:rPr>
        <w:t xml:space="preserve">Получателя Услуг в </w:t>
      </w:r>
      <w:r w:rsidR="00AA198C" w:rsidRPr="00EA3490">
        <w:rPr>
          <w:snapToGrid w:val="0"/>
          <w:sz w:val="28"/>
          <w:szCs w:val="28"/>
        </w:rPr>
        <w:t>СДБО</w:t>
      </w:r>
      <w:r w:rsidR="00CE02DB" w:rsidRPr="00EA3490">
        <w:rPr>
          <w:snapToGrid w:val="0"/>
          <w:sz w:val="28"/>
          <w:szCs w:val="28"/>
        </w:rPr>
        <w:t>:</w:t>
      </w:r>
    </w:p>
    <w:p w14:paraId="75EB7BE1" w14:textId="77777777" w:rsidR="00CE02DB" w:rsidRPr="00EA3490" w:rsidRDefault="00CE02DB" w:rsidP="00C231AC">
      <w:pPr>
        <w:autoSpaceDE w:val="0"/>
        <w:autoSpaceDN w:val="0"/>
        <w:ind w:firstLine="709"/>
        <w:jc w:val="both"/>
        <w:rPr>
          <w:snapToGrid w:val="0"/>
          <w:sz w:val="28"/>
          <w:szCs w:val="28"/>
        </w:rPr>
      </w:pPr>
      <w:r w:rsidRPr="00EA3490">
        <w:rPr>
          <w:snapToGrid w:val="0"/>
          <w:sz w:val="28"/>
          <w:szCs w:val="28"/>
        </w:rPr>
        <w:t xml:space="preserve">с письменным уведомлением о прекращении, в случаях, предусмотренных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14:paraId="65FC6BCF" w14:textId="77777777" w:rsidR="00CE02DB" w:rsidRPr="00EA3490" w:rsidRDefault="00CE02DB" w:rsidP="00C231AC">
      <w:pPr>
        <w:autoSpaceDE w:val="0"/>
        <w:autoSpaceDN w:val="0"/>
        <w:ind w:firstLine="709"/>
        <w:jc w:val="both"/>
        <w:rPr>
          <w:snapToGrid w:val="0"/>
          <w:sz w:val="28"/>
          <w:szCs w:val="28"/>
        </w:rPr>
      </w:pPr>
      <w:r w:rsidRPr="00EA3490">
        <w:rPr>
          <w:snapToGrid w:val="0"/>
          <w:sz w:val="28"/>
          <w:szCs w:val="28"/>
        </w:rPr>
        <w:t>с предварительным уведомлением по СДБО о прекращении за 3 рабочих дня до отключения, в иных случаях</w:t>
      </w:r>
      <w:r w:rsidR="009F2093" w:rsidRPr="00EA3490">
        <w:rPr>
          <w:snapToGrid w:val="0"/>
          <w:sz w:val="28"/>
          <w:szCs w:val="28"/>
        </w:rPr>
        <w:t xml:space="preserve"> по усмотрению Банка</w:t>
      </w:r>
      <w:r w:rsidRPr="00EA3490">
        <w:rPr>
          <w:snapToGrid w:val="0"/>
          <w:sz w:val="28"/>
          <w:szCs w:val="28"/>
        </w:rPr>
        <w:t>;</w:t>
      </w:r>
    </w:p>
    <w:p w14:paraId="1FC0D4D2" w14:textId="77777777" w:rsidR="00AA198C" w:rsidRPr="00EA3490" w:rsidRDefault="00CE02DB" w:rsidP="00C231AC">
      <w:pPr>
        <w:autoSpaceDE w:val="0"/>
        <w:autoSpaceDN w:val="0"/>
        <w:ind w:firstLine="709"/>
        <w:jc w:val="both"/>
        <w:rPr>
          <w:snapToGrid w:val="0"/>
          <w:sz w:val="28"/>
          <w:szCs w:val="28"/>
        </w:rPr>
      </w:pPr>
      <w:r w:rsidRPr="00EA3490">
        <w:rPr>
          <w:snapToGrid w:val="0"/>
          <w:sz w:val="28"/>
          <w:szCs w:val="28"/>
        </w:rPr>
        <w:t xml:space="preserve">без уведомления, </w:t>
      </w:r>
      <w:r w:rsidR="00776F99" w:rsidRPr="00EA3490">
        <w:rPr>
          <w:snapToGrid w:val="0"/>
          <w:sz w:val="28"/>
          <w:szCs w:val="28"/>
        </w:rPr>
        <w:t>при отсутствии работы в</w:t>
      </w:r>
      <w:r w:rsidR="009F2093" w:rsidRPr="00EA3490">
        <w:rPr>
          <w:snapToGrid w:val="0"/>
          <w:sz w:val="28"/>
          <w:szCs w:val="28"/>
        </w:rPr>
        <w:t xml:space="preserve"> системе в течение трех месяцев.</w:t>
      </w:r>
    </w:p>
    <w:p w14:paraId="43B12FFD" w14:textId="77777777" w:rsidR="007A7862" w:rsidRPr="00EA3490" w:rsidRDefault="00C74047"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в одностороннем порядке отказать </w:t>
      </w:r>
      <w:r w:rsidR="009F2093" w:rsidRPr="00EA3490">
        <w:rPr>
          <w:snapToGrid w:val="0"/>
          <w:sz w:val="28"/>
          <w:szCs w:val="28"/>
        </w:rPr>
        <w:t>Получателю услуг</w:t>
      </w:r>
      <w:r w:rsidR="00EE6A2B" w:rsidRPr="00EA3490">
        <w:rPr>
          <w:snapToGrid w:val="0"/>
          <w:sz w:val="28"/>
          <w:szCs w:val="28"/>
        </w:rPr>
        <w:t xml:space="preserve"> в подключении к СДБ</w:t>
      </w:r>
      <w:r w:rsidR="007A7862" w:rsidRPr="00EA3490">
        <w:rPr>
          <w:snapToGrid w:val="0"/>
          <w:sz w:val="28"/>
          <w:szCs w:val="28"/>
        </w:rPr>
        <w:t>О</w:t>
      </w:r>
      <w:r w:rsidR="009F2093" w:rsidRPr="00EA3490">
        <w:rPr>
          <w:snapToGrid w:val="0"/>
          <w:sz w:val="28"/>
          <w:szCs w:val="28"/>
        </w:rPr>
        <w:t>;</w:t>
      </w:r>
    </w:p>
    <w:p w14:paraId="7F8AE37C" w14:textId="77777777" w:rsidR="007A7862" w:rsidRPr="00EA3490" w:rsidRDefault="007A7862" w:rsidP="00C231AC">
      <w:pPr>
        <w:autoSpaceDE w:val="0"/>
        <w:autoSpaceDN w:val="0"/>
        <w:ind w:firstLine="709"/>
        <w:jc w:val="both"/>
        <w:rPr>
          <w:snapToGrid w:val="0"/>
          <w:sz w:val="28"/>
          <w:szCs w:val="28"/>
        </w:rPr>
      </w:pPr>
      <w:r w:rsidRPr="00EA3490">
        <w:rPr>
          <w:snapToGrid w:val="0"/>
          <w:sz w:val="28"/>
          <w:szCs w:val="28"/>
        </w:rPr>
        <w:t>с письменным уведомлением, в</w:t>
      </w:r>
      <w:r w:rsidR="00C74047" w:rsidRPr="00EA3490">
        <w:rPr>
          <w:snapToGrid w:val="0"/>
          <w:sz w:val="28"/>
          <w:szCs w:val="28"/>
        </w:rPr>
        <w:t xml:space="preserve"> случаях, пре</w:t>
      </w:r>
      <w:r w:rsidRPr="00EA3490">
        <w:rPr>
          <w:snapToGrid w:val="0"/>
          <w:sz w:val="28"/>
          <w:szCs w:val="28"/>
        </w:rPr>
        <w:t>дусмотренных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0E45FF71" w14:textId="77777777" w:rsidR="00C74047" w:rsidRPr="00EA3490" w:rsidRDefault="009602E6" w:rsidP="00C231AC">
      <w:pPr>
        <w:autoSpaceDE w:val="0"/>
        <w:autoSpaceDN w:val="0"/>
        <w:ind w:firstLine="709"/>
        <w:jc w:val="both"/>
        <w:rPr>
          <w:snapToGrid w:val="0"/>
          <w:sz w:val="28"/>
          <w:szCs w:val="28"/>
        </w:rPr>
      </w:pPr>
      <w:r w:rsidRPr="00EA3490">
        <w:rPr>
          <w:snapToGrid w:val="0"/>
          <w:sz w:val="28"/>
          <w:szCs w:val="28"/>
        </w:rPr>
        <w:t>без уведомления, в иных случаях по усмотрению Банка.</w:t>
      </w:r>
    </w:p>
    <w:p w14:paraId="2E653B0A" w14:textId="77777777" w:rsidR="00FA06D6" w:rsidRPr="00EA3490" w:rsidRDefault="00C448A7" w:rsidP="007272ED">
      <w:pPr>
        <w:numPr>
          <w:ilvl w:val="2"/>
          <w:numId w:val="42"/>
        </w:numPr>
        <w:autoSpaceDE w:val="0"/>
        <w:autoSpaceDN w:val="0"/>
        <w:ind w:left="0" w:firstLine="709"/>
        <w:jc w:val="both"/>
        <w:rPr>
          <w:snapToGrid w:val="0"/>
          <w:sz w:val="28"/>
          <w:szCs w:val="28"/>
        </w:rPr>
      </w:pPr>
      <w:r w:rsidRPr="00EA3490">
        <w:rPr>
          <w:snapToGrid w:val="0"/>
          <w:sz w:val="28"/>
          <w:szCs w:val="28"/>
        </w:rPr>
        <w:t>н</w:t>
      </w:r>
      <w:r w:rsidR="00FA06D6" w:rsidRPr="00EA3490">
        <w:rPr>
          <w:snapToGrid w:val="0"/>
          <w:sz w:val="28"/>
          <w:szCs w:val="28"/>
        </w:rPr>
        <w:t xml:space="preserve">е принимать к обработке и исполнению Распоряжения, оформленные с нарушением требований, установленных законодательством </w:t>
      </w:r>
      <w:r w:rsidR="00110176" w:rsidRPr="00EA3490">
        <w:rPr>
          <w:snapToGrid w:val="0"/>
          <w:sz w:val="28"/>
          <w:szCs w:val="28"/>
        </w:rPr>
        <w:t>Республики Беларусь и Условиями;</w:t>
      </w:r>
    </w:p>
    <w:p w14:paraId="7C96AFD1" w14:textId="77777777" w:rsidR="00110176" w:rsidRPr="00EA3490" w:rsidRDefault="00C448A7" w:rsidP="007272ED">
      <w:pPr>
        <w:numPr>
          <w:ilvl w:val="2"/>
          <w:numId w:val="42"/>
        </w:numPr>
        <w:autoSpaceDE w:val="0"/>
        <w:autoSpaceDN w:val="0"/>
        <w:ind w:left="0" w:firstLine="709"/>
        <w:jc w:val="both"/>
        <w:rPr>
          <w:snapToGrid w:val="0"/>
          <w:sz w:val="28"/>
          <w:szCs w:val="28"/>
        </w:rPr>
      </w:pPr>
      <w:r w:rsidRPr="00EA3490">
        <w:rPr>
          <w:snapToGrid w:val="0"/>
          <w:sz w:val="28"/>
          <w:szCs w:val="28"/>
        </w:rPr>
        <w:t>у</w:t>
      </w:r>
      <w:r w:rsidR="00FA06D6" w:rsidRPr="00EA3490">
        <w:rPr>
          <w:snapToGrid w:val="0"/>
          <w:sz w:val="28"/>
          <w:szCs w:val="28"/>
        </w:rPr>
        <w:t>станавливать ежедневный лимит заключения сделок в Т</w:t>
      </w:r>
      <w:r w:rsidR="00BD2B69" w:rsidRPr="00EA3490">
        <w:rPr>
          <w:snapToGrid w:val="0"/>
          <w:sz w:val="28"/>
          <w:szCs w:val="28"/>
        </w:rPr>
        <w:t>орговой площадке</w:t>
      </w:r>
      <w:r w:rsidR="00FA06D6" w:rsidRPr="00EA3490">
        <w:rPr>
          <w:snapToGrid w:val="0"/>
          <w:sz w:val="28"/>
          <w:szCs w:val="28"/>
        </w:rPr>
        <w:t xml:space="preserve"> по каждому виду операций (покупка, продажа, конверсия иностранной валюты). Отказать </w:t>
      </w:r>
      <w:r w:rsidR="00BD2B69" w:rsidRPr="00EA3490">
        <w:rPr>
          <w:snapToGrid w:val="0"/>
          <w:sz w:val="28"/>
          <w:szCs w:val="28"/>
        </w:rPr>
        <w:t>Получателю услуг</w:t>
      </w:r>
      <w:r w:rsidR="00FA06D6" w:rsidRPr="00EA3490">
        <w:rPr>
          <w:snapToGrid w:val="0"/>
          <w:sz w:val="28"/>
          <w:szCs w:val="28"/>
        </w:rPr>
        <w:t xml:space="preserve"> в заключении сделки в связи с превышением лимита заключения сделок или наличия фактов одностороннего отказа </w:t>
      </w:r>
      <w:r w:rsidR="00BD2B69" w:rsidRPr="00EA3490">
        <w:rPr>
          <w:snapToGrid w:val="0"/>
          <w:sz w:val="28"/>
          <w:szCs w:val="28"/>
        </w:rPr>
        <w:t>Получателя услуг</w:t>
      </w:r>
      <w:r w:rsidR="00FA06D6" w:rsidRPr="00EA3490">
        <w:rPr>
          <w:snapToGrid w:val="0"/>
          <w:sz w:val="28"/>
          <w:szCs w:val="28"/>
        </w:rPr>
        <w:t xml:space="preserve"> от сделок ранее. Отклонить отказ </w:t>
      </w:r>
      <w:r w:rsidR="00BD2B69" w:rsidRPr="00EA3490">
        <w:rPr>
          <w:snapToGrid w:val="0"/>
          <w:sz w:val="28"/>
          <w:szCs w:val="28"/>
        </w:rPr>
        <w:t>Получателя услуг</w:t>
      </w:r>
      <w:r w:rsidR="009F2093" w:rsidRPr="00EA3490">
        <w:rPr>
          <w:snapToGrid w:val="0"/>
          <w:sz w:val="28"/>
          <w:szCs w:val="28"/>
        </w:rPr>
        <w:t xml:space="preserve"> на заключение сделки</w:t>
      </w:r>
      <w:r w:rsidR="00FA06D6" w:rsidRPr="00EA3490">
        <w:rPr>
          <w:snapToGrid w:val="0"/>
          <w:sz w:val="28"/>
          <w:szCs w:val="28"/>
        </w:rPr>
        <w:t xml:space="preserve"> в </w:t>
      </w:r>
      <w:r w:rsidR="009F2093" w:rsidRPr="00EA3490">
        <w:rPr>
          <w:snapToGrid w:val="0"/>
          <w:sz w:val="28"/>
          <w:szCs w:val="28"/>
        </w:rPr>
        <w:t>связи с началом ее исполнения;</w:t>
      </w:r>
    </w:p>
    <w:p w14:paraId="3BE3E62D" w14:textId="77777777" w:rsidR="00FA06D6" w:rsidRPr="00EA3490" w:rsidRDefault="00C448A7" w:rsidP="007272ED">
      <w:pPr>
        <w:numPr>
          <w:ilvl w:val="2"/>
          <w:numId w:val="42"/>
        </w:numPr>
        <w:autoSpaceDE w:val="0"/>
        <w:autoSpaceDN w:val="0"/>
        <w:ind w:left="0" w:firstLine="709"/>
        <w:jc w:val="both"/>
        <w:rPr>
          <w:snapToGrid w:val="0"/>
          <w:sz w:val="28"/>
          <w:szCs w:val="28"/>
        </w:rPr>
      </w:pPr>
      <w:r w:rsidRPr="00EA3490">
        <w:rPr>
          <w:snapToGrid w:val="0"/>
          <w:sz w:val="28"/>
          <w:szCs w:val="28"/>
        </w:rPr>
        <w:t>о</w:t>
      </w:r>
      <w:r w:rsidR="00FA06D6" w:rsidRPr="00EA3490">
        <w:rPr>
          <w:snapToGrid w:val="0"/>
          <w:sz w:val="28"/>
          <w:szCs w:val="28"/>
        </w:rPr>
        <w:t>существлять иные права, предусмотренные законодательством Республики Беларусь, Условиями.</w:t>
      </w:r>
    </w:p>
    <w:p w14:paraId="310232ED" w14:textId="77777777" w:rsidR="00FA06D6" w:rsidRPr="00EA3490" w:rsidRDefault="00FA06D6" w:rsidP="007272ED">
      <w:pPr>
        <w:numPr>
          <w:ilvl w:val="1"/>
          <w:numId w:val="42"/>
        </w:numPr>
        <w:autoSpaceDE w:val="0"/>
        <w:autoSpaceDN w:val="0"/>
        <w:ind w:left="0" w:firstLine="709"/>
        <w:jc w:val="both"/>
        <w:rPr>
          <w:snapToGrid w:val="0"/>
          <w:sz w:val="28"/>
          <w:szCs w:val="28"/>
        </w:rPr>
      </w:pPr>
      <w:r w:rsidRPr="00EA3490">
        <w:rPr>
          <w:snapToGrid w:val="0"/>
          <w:sz w:val="28"/>
          <w:szCs w:val="28"/>
        </w:rPr>
        <w:t>Банк обязуется:</w:t>
      </w:r>
    </w:p>
    <w:p w14:paraId="3C687B20"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принимать к исполнению Распоряжения Получателя услуг в СДБО, оформленные и заверенные в соответствии с законодательством Республики Беларусь и Условиями. При обработке Распоряжений определяющим временем является текущее время, установленное на системных часах аппаратных средств Банка;</w:t>
      </w:r>
    </w:p>
    <w:p w14:paraId="0F4849FA"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обрабатывать Распоряжения Получателя услуг в соответствии с законодательством Республики Беларусь;</w:t>
      </w:r>
    </w:p>
    <w:p w14:paraId="634ABD02"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оповещать Получателя услуг о планируемых технических изменениях в </w:t>
      </w:r>
      <w:r w:rsidRPr="002F79B5">
        <w:rPr>
          <w:snapToGrid w:val="0"/>
          <w:sz w:val="28"/>
          <w:szCs w:val="28"/>
        </w:rPr>
        <w:t>СДБО и о проведении мероприятий по обслуживанию их банковской части (информационным сообщением по СДБО</w:t>
      </w:r>
      <w:r w:rsidR="0032181B" w:rsidRPr="002F79B5">
        <w:rPr>
          <w:snapToGrid w:val="0"/>
          <w:sz w:val="28"/>
          <w:szCs w:val="28"/>
        </w:rPr>
        <w:t xml:space="preserve"> и на </w:t>
      </w:r>
      <w:r w:rsidR="00492CE3" w:rsidRPr="002F79B5">
        <w:rPr>
          <w:snapToGrid w:val="0"/>
          <w:sz w:val="28"/>
          <w:szCs w:val="28"/>
        </w:rPr>
        <w:t>С</w:t>
      </w:r>
      <w:r w:rsidR="0032181B" w:rsidRPr="002F79B5">
        <w:rPr>
          <w:snapToGrid w:val="0"/>
          <w:sz w:val="28"/>
          <w:szCs w:val="28"/>
        </w:rPr>
        <w:t xml:space="preserve">айте </w:t>
      </w:r>
      <w:r w:rsidR="00492CE3" w:rsidRPr="002F79B5">
        <w:rPr>
          <w:snapToGrid w:val="0"/>
          <w:sz w:val="28"/>
          <w:szCs w:val="28"/>
        </w:rPr>
        <w:t>С</w:t>
      </w:r>
      <w:r w:rsidR="0032181B" w:rsidRPr="002F79B5">
        <w:rPr>
          <w:snapToGrid w:val="0"/>
          <w:sz w:val="28"/>
          <w:szCs w:val="28"/>
        </w:rPr>
        <w:t>истемы «Интернет-банк»</w:t>
      </w:r>
      <w:r w:rsidR="00FA5E7A" w:rsidRPr="002F79B5">
        <w:rPr>
          <w:snapToGrid w:val="0"/>
          <w:sz w:val="28"/>
          <w:szCs w:val="28"/>
        </w:rPr>
        <w:t>, на сайте банка</w:t>
      </w:r>
      <w:r w:rsidRPr="002F79B5">
        <w:rPr>
          <w:snapToGrid w:val="0"/>
          <w:sz w:val="28"/>
          <w:szCs w:val="28"/>
        </w:rPr>
        <w:t>), если</w:t>
      </w:r>
      <w:r w:rsidRPr="00EA3490">
        <w:rPr>
          <w:snapToGrid w:val="0"/>
          <w:sz w:val="28"/>
          <w:szCs w:val="28"/>
        </w:rPr>
        <w:t xml:space="preserve"> они могут помешать работе Получателя услуг в СДБО;</w:t>
      </w:r>
    </w:p>
    <w:p w14:paraId="4541D09D"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консультировать Получателя услуг по вопросам, </w:t>
      </w:r>
      <w:r w:rsidR="00CE3203" w:rsidRPr="00EA3490">
        <w:rPr>
          <w:snapToGrid w:val="0"/>
          <w:sz w:val="28"/>
          <w:szCs w:val="28"/>
        </w:rPr>
        <w:t>свя</w:t>
      </w:r>
      <w:r w:rsidR="00384ADA" w:rsidRPr="00EA3490">
        <w:rPr>
          <w:snapToGrid w:val="0"/>
          <w:sz w:val="28"/>
          <w:szCs w:val="28"/>
        </w:rPr>
        <w:t>занным с использованием СДБО.</w:t>
      </w:r>
    </w:p>
    <w:p w14:paraId="08ECFD8A" w14:textId="77777777" w:rsidR="009602E6" w:rsidRPr="00EA3490" w:rsidRDefault="009602E6" w:rsidP="007272ED">
      <w:pPr>
        <w:numPr>
          <w:ilvl w:val="1"/>
          <w:numId w:val="42"/>
        </w:numPr>
        <w:autoSpaceDE w:val="0"/>
        <w:autoSpaceDN w:val="0"/>
        <w:ind w:left="0" w:firstLine="709"/>
        <w:jc w:val="both"/>
        <w:rPr>
          <w:snapToGrid w:val="0"/>
          <w:sz w:val="28"/>
          <w:szCs w:val="28"/>
        </w:rPr>
      </w:pPr>
      <w:r w:rsidRPr="00EA3490">
        <w:rPr>
          <w:snapToGrid w:val="0"/>
          <w:sz w:val="28"/>
          <w:szCs w:val="28"/>
        </w:rPr>
        <w:t>Стороны договорились, что отказ в подключении, прекращение или приостановление оказания услуг через СДБО, указанные в пункте 1</w:t>
      </w:r>
      <w:r w:rsidR="00CE3419" w:rsidRPr="00EA3490">
        <w:rPr>
          <w:snapToGrid w:val="0"/>
          <w:sz w:val="28"/>
          <w:szCs w:val="28"/>
        </w:rPr>
        <w:t>0</w:t>
      </w:r>
      <w:r w:rsidRPr="00EA3490">
        <w:rPr>
          <w:snapToGrid w:val="0"/>
          <w:sz w:val="28"/>
          <w:szCs w:val="28"/>
        </w:rPr>
        <w:t>.1, не ограничивают право Получателя услуг на осуществление финансовых операций иными общедоступными способами, если иное не предусмотрено законодательством, и не являются основаниями для возникновения ответственности Банка за убытки и(или) моральный вред.</w:t>
      </w:r>
    </w:p>
    <w:p w14:paraId="06C75D32"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Получател</w:t>
      </w:r>
      <w:r w:rsidR="00CE7F9B" w:rsidRPr="00EA3490">
        <w:rPr>
          <w:snapToGrid w:val="0"/>
          <w:sz w:val="28"/>
          <w:szCs w:val="28"/>
        </w:rPr>
        <w:t>ь</w:t>
      </w:r>
      <w:r w:rsidRPr="00EA3490">
        <w:rPr>
          <w:snapToGrid w:val="0"/>
          <w:sz w:val="28"/>
          <w:szCs w:val="28"/>
        </w:rPr>
        <w:t xml:space="preserve"> услуг имеет право:</w:t>
      </w:r>
    </w:p>
    <w:p w14:paraId="294EF446" w14:textId="77777777" w:rsidR="00FA06D6" w:rsidRPr="00EA3490" w:rsidRDefault="00CE7F9B" w:rsidP="007272ED">
      <w:pPr>
        <w:numPr>
          <w:ilvl w:val="2"/>
          <w:numId w:val="42"/>
        </w:numPr>
        <w:autoSpaceDE w:val="0"/>
        <w:autoSpaceDN w:val="0"/>
        <w:ind w:left="0" w:firstLine="709"/>
        <w:jc w:val="both"/>
        <w:rPr>
          <w:snapToGrid w:val="0"/>
          <w:sz w:val="28"/>
          <w:szCs w:val="28"/>
        </w:rPr>
      </w:pPr>
      <w:r w:rsidRPr="00EA3490">
        <w:rPr>
          <w:snapToGrid w:val="0"/>
          <w:sz w:val="28"/>
          <w:szCs w:val="28"/>
        </w:rPr>
        <w:t>п</w:t>
      </w:r>
      <w:r w:rsidR="00FA06D6" w:rsidRPr="00EA3490">
        <w:rPr>
          <w:snapToGrid w:val="0"/>
          <w:sz w:val="28"/>
          <w:szCs w:val="28"/>
        </w:rPr>
        <w:t>олучать от Банка и передавать в Банк Рас</w:t>
      </w:r>
      <w:r w:rsidR="00110176" w:rsidRPr="00EA3490">
        <w:rPr>
          <w:snapToGrid w:val="0"/>
          <w:sz w:val="28"/>
          <w:szCs w:val="28"/>
        </w:rPr>
        <w:t>поряжения, реализованные в СДБО;</w:t>
      </w:r>
    </w:p>
    <w:p w14:paraId="54FDE23E" w14:textId="77777777" w:rsidR="00FA06D6" w:rsidRPr="00EA3490" w:rsidRDefault="00CE7F9B" w:rsidP="007272ED">
      <w:pPr>
        <w:numPr>
          <w:ilvl w:val="2"/>
          <w:numId w:val="42"/>
        </w:numPr>
        <w:autoSpaceDE w:val="0"/>
        <w:autoSpaceDN w:val="0"/>
        <w:ind w:left="0" w:firstLine="709"/>
        <w:jc w:val="both"/>
        <w:rPr>
          <w:snapToGrid w:val="0"/>
          <w:sz w:val="28"/>
          <w:szCs w:val="28"/>
        </w:rPr>
      </w:pPr>
      <w:r w:rsidRPr="00EA3490">
        <w:rPr>
          <w:snapToGrid w:val="0"/>
          <w:sz w:val="28"/>
          <w:szCs w:val="28"/>
        </w:rPr>
        <w:t>п</w:t>
      </w:r>
      <w:r w:rsidR="00FA06D6" w:rsidRPr="00EA3490">
        <w:rPr>
          <w:snapToGrid w:val="0"/>
          <w:sz w:val="28"/>
          <w:szCs w:val="28"/>
        </w:rPr>
        <w:t>олучать консультации по вопросам эксплуатации СДБО, а также справочно-информационные</w:t>
      </w:r>
      <w:r w:rsidR="00110176" w:rsidRPr="00EA3490">
        <w:rPr>
          <w:snapToGrid w:val="0"/>
          <w:sz w:val="28"/>
          <w:szCs w:val="28"/>
        </w:rPr>
        <w:t xml:space="preserve"> материалы по обслуживанию СДБО;</w:t>
      </w:r>
    </w:p>
    <w:p w14:paraId="2ADD42EF" w14:textId="77777777" w:rsidR="00FA06D6" w:rsidRPr="00EA3490" w:rsidRDefault="001D57FC"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осуществлять блокировку ключей ЭЦП или доступа к Системе «Клиент-банк» и к системе «Интернет-Банк» </w:t>
      </w:r>
      <w:r w:rsidR="00CE7F9B" w:rsidRPr="00EA3490">
        <w:rPr>
          <w:snapToGrid w:val="0"/>
          <w:sz w:val="28"/>
          <w:szCs w:val="28"/>
        </w:rPr>
        <w:t>в</w:t>
      </w:r>
      <w:r w:rsidR="00FA06D6" w:rsidRPr="00EA3490">
        <w:rPr>
          <w:snapToGrid w:val="0"/>
          <w:sz w:val="28"/>
          <w:szCs w:val="28"/>
        </w:rPr>
        <w:t xml:space="preserve"> случае любого подозрения </w:t>
      </w:r>
      <w:r w:rsidR="009F2093" w:rsidRPr="00EA3490">
        <w:rPr>
          <w:snapToGrid w:val="0"/>
          <w:sz w:val="28"/>
          <w:szCs w:val="28"/>
        </w:rPr>
        <w:t>на компрометацию</w:t>
      </w:r>
      <w:r w:rsidR="00FA06D6" w:rsidRPr="00EA3490">
        <w:rPr>
          <w:snapToGrid w:val="0"/>
          <w:sz w:val="28"/>
          <w:szCs w:val="28"/>
        </w:rPr>
        <w:t xml:space="preserve"> ключа ЭЦП</w:t>
      </w:r>
      <w:r w:rsidR="007D2B8B" w:rsidRPr="00EA3490">
        <w:rPr>
          <w:snapToGrid w:val="0"/>
          <w:sz w:val="28"/>
          <w:szCs w:val="28"/>
        </w:rPr>
        <w:t>.</w:t>
      </w:r>
      <w:r w:rsidR="00FA06D6" w:rsidRPr="00EA3490">
        <w:rPr>
          <w:snapToGrid w:val="0"/>
          <w:sz w:val="28"/>
          <w:szCs w:val="28"/>
        </w:rPr>
        <w:t xml:space="preserve"> Производить смену ключей ЭЦП </w:t>
      </w:r>
      <w:r w:rsidR="008C0FFD" w:rsidRPr="00EA3490">
        <w:rPr>
          <w:snapToGrid w:val="0"/>
          <w:sz w:val="28"/>
          <w:szCs w:val="28"/>
        </w:rPr>
        <w:t>в порядке, установленном Банком;</w:t>
      </w:r>
    </w:p>
    <w:p w14:paraId="055D9F92"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 xml:space="preserve">Получатель услуг обязуется: </w:t>
      </w:r>
    </w:p>
    <w:p w14:paraId="73BF6839" w14:textId="77777777" w:rsidR="00B2399C" w:rsidRPr="00EA3490" w:rsidRDefault="001D57FC"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подключиться к Системе «Клиент-Банк» в течение трех месяцев </w:t>
      </w:r>
      <w:r w:rsidR="009F2093" w:rsidRPr="00EA3490">
        <w:rPr>
          <w:snapToGrid w:val="0"/>
          <w:sz w:val="28"/>
          <w:szCs w:val="28"/>
        </w:rPr>
        <w:t>после подачи з</w:t>
      </w:r>
      <w:r w:rsidR="00B2399C" w:rsidRPr="00EA3490">
        <w:rPr>
          <w:snapToGrid w:val="0"/>
          <w:sz w:val="28"/>
          <w:szCs w:val="28"/>
        </w:rPr>
        <w:t>аявления-анкеты на подключение к Системе «Клиент-Банк»</w:t>
      </w:r>
      <w:r w:rsidR="00B7599A" w:rsidRPr="00EA3490">
        <w:rPr>
          <w:snapToGrid w:val="0"/>
          <w:sz w:val="28"/>
          <w:szCs w:val="28"/>
        </w:rPr>
        <w:t>;</w:t>
      </w:r>
    </w:p>
    <w:p w14:paraId="110E37CA" w14:textId="77777777" w:rsidR="00D8023A" w:rsidRPr="00EA3490" w:rsidRDefault="00D8023A" w:rsidP="007272ED">
      <w:pPr>
        <w:pStyle w:val="110"/>
        <w:numPr>
          <w:ilvl w:val="2"/>
          <w:numId w:val="42"/>
        </w:numPr>
        <w:spacing w:line="240" w:lineRule="auto"/>
        <w:ind w:left="0" w:firstLine="709"/>
        <w:jc w:val="both"/>
        <w:rPr>
          <w:sz w:val="28"/>
          <w:szCs w:val="28"/>
        </w:rPr>
      </w:pPr>
      <w:r w:rsidRPr="00EA3490">
        <w:rPr>
          <w:sz w:val="28"/>
          <w:szCs w:val="28"/>
        </w:rPr>
        <w:t xml:space="preserve">не вносить изменения в программный комплекс Системы «Клиент-Банк» и </w:t>
      </w:r>
      <w:r w:rsidR="009F2093" w:rsidRPr="00EA3490">
        <w:rPr>
          <w:sz w:val="28"/>
          <w:szCs w:val="28"/>
        </w:rPr>
        <w:t xml:space="preserve">не </w:t>
      </w:r>
      <w:r w:rsidRPr="00EA3490">
        <w:rPr>
          <w:sz w:val="28"/>
          <w:szCs w:val="28"/>
        </w:rPr>
        <w:t>передавать его третьим лицам.</w:t>
      </w:r>
    </w:p>
    <w:p w14:paraId="697EF534"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использовать ЭЦП для удостоверения Распоряжений, реализованных в Системе «Интернет-банк» или Системе «Клиент-Банк»;</w:t>
      </w:r>
    </w:p>
    <w:p w14:paraId="4691CE44"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внимательно изучать информацию, выводимую в СДБО, строго соблюдать указания СДБО и внимательно проверять вводимую информацию в СДБО;</w:t>
      </w:r>
    </w:p>
    <w:p w14:paraId="62A2E2A3" w14:textId="77777777" w:rsidR="00B2399C" w:rsidRPr="00EA3490" w:rsidRDefault="00B2399C" w:rsidP="007272ED">
      <w:pPr>
        <w:numPr>
          <w:ilvl w:val="2"/>
          <w:numId w:val="42"/>
        </w:numPr>
        <w:autoSpaceDE w:val="0"/>
        <w:autoSpaceDN w:val="0"/>
        <w:ind w:left="0" w:firstLine="709"/>
        <w:jc w:val="both"/>
        <w:rPr>
          <w:snapToGrid w:val="0"/>
          <w:sz w:val="28"/>
          <w:szCs w:val="28"/>
        </w:rPr>
      </w:pPr>
      <w:r w:rsidRPr="00EA3490">
        <w:rPr>
          <w:sz w:val="28"/>
          <w:szCs w:val="28"/>
        </w:rPr>
        <w:t xml:space="preserve">сообщать Банку обо всех ошибках при исполнении Распоряжений непосредственно после их обнаружения. По требованию Банка Получатель услуг обязан предоставлять письменное изложение ошибочных случаев и относящиеся </w:t>
      </w:r>
      <w:r w:rsidR="00B7599A" w:rsidRPr="00EA3490">
        <w:rPr>
          <w:sz w:val="28"/>
          <w:szCs w:val="28"/>
        </w:rPr>
        <w:t>к ним файлы машинной информации;</w:t>
      </w:r>
    </w:p>
    <w:p w14:paraId="1DDD828D" w14:textId="77777777" w:rsidR="00FA06D6" w:rsidRPr="00EA3490" w:rsidRDefault="00B44DAD" w:rsidP="007272ED">
      <w:pPr>
        <w:numPr>
          <w:ilvl w:val="2"/>
          <w:numId w:val="42"/>
        </w:numPr>
        <w:autoSpaceDE w:val="0"/>
        <w:autoSpaceDN w:val="0"/>
        <w:ind w:left="0" w:firstLine="709"/>
        <w:jc w:val="both"/>
        <w:rPr>
          <w:snapToGrid w:val="0"/>
          <w:sz w:val="28"/>
          <w:szCs w:val="28"/>
        </w:rPr>
      </w:pPr>
      <w:r w:rsidRPr="00EA3490">
        <w:rPr>
          <w:snapToGrid w:val="0"/>
          <w:sz w:val="28"/>
          <w:szCs w:val="28"/>
        </w:rPr>
        <w:t>хранить в тайне значение ключей</w:t>
      </w:r>
      <w:r w:rsidR="00FA06D6" w:rsidRPr="00EA3490">
        <w:rPr>
          <w:snapToGrid w:val="0"/>
          <w:sz w:val="28"/>
          <w:szCs w:val="28"/>
        </w:rPr>
        <w:t xml:space="preserve"> ЭЦП и </w:t>
      </w:r>
      <w:r w:rsidRPr="00EA3490">
        <w:rPr>
          <w:snapToGrid w:val="0"/>
          <w:sz w:val="28"/>
          <w:szCs w:val="28"/>
        </w:rPr>
        <w:t>Параметры Аутентификации</w:t>
      </w:r>
      <w:r w:rsidR="00FA06D6" w:rsidRPr="00EA3490">
        <w:rPr>
          <w:snapToGrid w:val="0"/>
          <w:sz w:val="28"/>
          <w:szCs w:val="28"/>
        </w:rPr>
        <w:t xml:space="preserve">, используемые в СДБО, а также другую информацию, касающуюся СДБО. </w:t>
      </w:r>
      <w:r w:rsidRPr="00EA3490">
        <w:rPr>
          <w:snapToGrid w:val="0"/>
          <w:sz w:val="28"/>
          <w:szCs w:val="28"/>
        </w:rPr>
        <w:t xml:space="preserve">Не передавать третьим лицам носитель ключей ЭЦП. </w:t>
      </w:r>
      <w:r w:rsidR="00FA06D6" w:rsidRPr="00EA3490">
        <w:rPr>
          <w:snapToGrid w:val="0"/>
          <w:sz w:val="28"/>
          <w:szCs w:val="28"/>
        </w:rPr>
        <w:t>Обеспечить доступ к работе с ключами ЭЦП только владельцев ключей ЭЦП. Принимать меры к недопущению использования СДБО неуполномоченными лицами;</w:t>
      </w:r>
    </w:p>
    <w:p w14:paraId="55E60DF3" w14:textId="77777777" w:rsidR="00FA06D6" w:rsidRPr="00EA3490" w:rsidRDefault="00FA06D6" w:rsidP="00D35B70">
      <w:pPr>
        <w:numPr>
          <w:ilvl w:val="2"/>
          <w:numId w:val="42"/>
        </w:numPr>
        <w:autoSpaceDE w:val="0"/>
        <w:autoSpaceDN w:val="0"/>
        <w:ind w:left="0" w:firstLine="709"/>
        <w:jc w:val="both"/>
        <w:rPr>
          <w:snapToGrid w:val="0"/>
          <w:sz w:val="28"/>
          <w:szCs w:val="28"/>
        </w:rPr>
      </w:pPr>
      <w:r w:rsidRPr="00EA3490">
        <w:rPr>
          <w:snapToGrid w:val="0"/>
          <w:sz w:val="28"/>
          <w:szCs w:val="28"/>
        </w:rPr>
        <w:t xml:space="preserve">заменять ключи ЭЦП при проведении периодической плановой замены, увольнении </w:t>
      </w:r>
      <w:r w:rsidR="00CE7F9B" w:rsidRPr="00EA3490">
        <w:rPr>
          <w:snapToGrid w:val="0"/>
          <w:sz w:val="28"/>
          <w:szCs w:val="28"/>
        </w:rPr>
        <w:t>Владельца личного ключа</w:t>
      </w:r>
      <w:r w:rsidRPr="00EA3490">
        <w:rPr>
          <w:snapToGrid w:val="0"/>
          <w:sz w:val="28"/>
          <w:szCs w:val="28"/>
        </w:rPr>
        <w:t xml:space="preserve">, компрометации или подозрении на компрометацию ключей ЭЦП, нарушении правил эксплуатации Системы «Интернет-Банк» и Системы «Клиент-Банк». </w:t>
      </w:r>
      <w:r w:rsidR="00D35B70" w:rsidRPr="00EA3490">
        <w:rPr>
          <w:snapToGrid w:val="0"/>
          <w:sz w:val="28"/>
          <w:szCs w:val="28"/>
        </w:rPr>
        <w:t xml:space="preserve">Не использовать личный ключ, если соответствующий ему открытый ключ отозван или срок действия этого открытого ключа истек. </w:t>
      </w:r>
      <w:r w:rsidRPr="00EA3490">
        <w:rPr>
          <w:snapToGrid w:val="0"/>
          <w:sz w:val="28"/>
          <w:szCs w:val="28"/>
        </w:rPr>
        <w:t xml:space="preserve">Отказ или уклонение Получателя услуг от замены ключей ЭЦП дает Банку право приостановить обслуживание </w:t>
      </w:r>
      <w:r w:rsidR="00CE7F9B" w:rsidRPr="00EA3490">
        <w:rPr>
          <w:snapToGrid w:val="0"/>
          <w:sz w:val="28"/>
          <w:szCs w:val="28"/>
        </w:rPr>
        <w:t>Получателя услуг</w:t>
      </w:r>
      <w:r w:rsidRPr="00EA3490">
        <w:rPr>
          <w:snapToGrid w:val="0"/>
          <w:sz w:val="28"/>
          <w:szCs w:val="28"/>
        </w:rPr>
        <w:t xml:space="preserve"> в Системе «Интернет-Банк» и</w:t>
      </w:r>
      <w:r w:rsidR="00EE2571" w:rsidRPr="00EA3490">
        <w:rPr>
          <w:snapToGrid w:val="0"/>
          <w:sz w:val="28"/>
          <w:szCs w:val="28"/>
        </w:rPr>
        <w:t xml:space="preserve"> Системе «Клиент-Банк»;</w:t>
      </w:r>
    </w:p>
    <w:p w14:paraId="75B1FBFD" w14:textId="77777777" w:rsidR="00B2399C" w:rsidRPr="00F11B63" w:rsidRDefault="00B2399C" w:rsidP="007272ED">
      <w:pPr>
        <w:numPr>
          <w:ilvl w:val="2"/>
          <w:numId w:val="42"/>
        </w:numPr>
        <w:autoSpaceDE w:val="0"/>
        <w:autoSpaceDN w:val="0"/>
        <w:ind w:left="0" w:firstLine="709"/>
        <w:jc w:val="both"/>
        <w:rPr>
          <w:snapToGrid w:val="0"/>
          <w:sz w:val="28"/>
          <w:szCs w:val="28"/>
        </w:rPr>
      </w:pPr>
      <w:r w:rsidRPr="00DB1ABE">
        <w:rPr>
          <w:snapToGrid w:val="0"/>
          <w:sz w:val="28"/>
          <w:szCs w:val="28"/>
        </w:rPr>
        <w:t xml:space="preserve">производить смену ключей ЭЦП </w:t>
      </w:r>
      <w:r w:rsidRPr="00F11B63">
        <w:rPr>
          <w:snapToGrid w:val="0"/>
          <w:sz w:val="28"/>
          <w:szCs w:val="28"/>
        </w:rPr>
        <w:t xml:space="preserve">не реже одного раза в два года. </w:t>
      </w:r>
    </w:p>
    <w:p w14:paraId="481D1B83"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возвратить Имущество после прекращения обслуживания в Системе </w:t>
      </w:r>
      <w:r w:rsidR="009F2093" w:rsidRPr="00EA3490">
        <w:rPr>
          <w:snapToGrid w:val="0"/>
          <w:sz w:val="28"/>
          <w:szCs w:val="28"/>
        </w:rPr>
        <w:t>«Клиент-Банк»</w:t>
      </w:r>
      <w:r w:rsidR="00484166" w:rsidRPr="00EA3490">
        <w:rPr>
          <w:snapToGrid w:val="0"/>
          <w:sz w:val="28"/>
          <w:szCs w:val="28"/>
        </w:rPr>
        <w:t xml:space="preserve">, </w:t>
      </w:r>
      <w:r w:rsidR="00484166" w:rsidRPr="00EA3490">
        <w:rPr>
          <w:bCs/>
          <w:color w:val="000000"/>
          <w:sz w:val="28"/>
          <w:szCs w:val="28"/>
        </w:rPr>
        <w:t>Системе «Интернет-банк»</w:t>
      </w:r>
      <w:r w:rsidR="009F2093" w:rsidRPr="00EA3490">
        <w:rPr>
          <w:snapToGrid w:val="0"/>
          <w:sz w:val="28"/>
          <w:szCs w:val="28"/>
        </w:rPr>
        <w:t>;</w:t>
      </w:r>
    </w:p>
    <w:p w14:paraId="1FB53B25"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хранить в секрете Пароль и не сох</w:t>
      </w:r>
      <w:r w:rsidR="00EE2571" w:rsidRPr="00EA3490">
        <w:rPr>
          <w:snapToGrid w:val="0"/>
          <w:sz w:val="28"/>
          <w:szCs w:val="28"/>
        </w:rPr>
        <w:t>ранять его в мобильном телефоне;</w:t>
      </w:r>
    </w:p>
    <w:p w14:paraId="06AACA05" w14:textId="77777777" w:rsidR="00FA06D6" w:rsidRPr="00EA3490" w:rsidRDefault="001D57FC"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незамедлительно обращаться в Банк </w:t>
      </w:r>
      <w:r w:rsidR="00FA06D6" w:rsidRPr="00EA3490">
        <w:rPr>
          <w:snapToGrid w:val="0"/>
          <w:sz w:val="28"/>
          <w:szCs w:val="28"/>
        </w:rPr>
        <w:t>в случае компрометации ключей ЭЦП или других не</w:t>
      </w:r>
      <w:r w:rsidR="00B83D1E" w:rsidRPr="00EA3490">
        <w:rPr>
          <w:snapToGrid w:val="0"/>
          <w:sz w:val="28"/>
          <w:szCs w:val="28"/>
        </w:rPr>
        <w:t xml:space="preserve"> </w:t>
      </w:r>
      <w:r w:rsidR="00FA06D6" w:rsidRPr="00EA3490">
        <w:rPr>
          <w:snapToGrid w:val="0"/>
          <w:sz w:val="28"/>
          <w:szCs w:val="28"/>
        </w:rPr>
        <w:t>санкционированных действий в СДБО</w:t>
      </w:r>
      <w:r w:rsidRPr="00EA3490">
        <w:rPr>
          <w:snapToGrid w:val="0"/>
          <w:sz w:val="28"/>
          <w:szCs w:val="28"/>
        </w:rPr>
        <w:t>, для принятия необходимых мер</w:t>
      </w:r>
      <w:r w:rsidR="00FA06D6" w:rsidRPr="00EA3490">
        <w:rPr>
          <w:snapToGrid w:val="0"/>
          <w:sz w:val="28"/>
          <w:szCs w:val="28"/>
        </w:rPr>
        <w:t>;</w:t>
      </w:r>
    </w:p>
    <w:p w14:paraId="6114D18B" w14:textId="77777777" w:rsidR="00FA06D6" w:rsidRPr="00EA3490" w:rsidRDefault="001D57FC" w:rsidP="00881067">
      <w:pPr>
        <w:numPr>
          <w:ilvl w:val="2"/>
          <w:numId w:val="42"/>
        </w:numPr>
        <w:autoSpaceDE w:val="0"/>
        <w:autoSpaceDN w:val="0"/>
        <w:ind w:left="0" w:firstLine="709"/>
        <w:jc w:val="both"/>
        <w:rPr>
          <w:snapToGrid w:val="0"/>
          <w:sz w:val="28"/>
          <w:szCs w:val="28"/>
        </w:rPr>
      </w:pPr>
      <w:r w:rsidRPr="00EA3490">
        <w:rPr>
          <w:snapToGrid w:val="0"/>
          <w:sz w:val="28"/>
          <w:szCs w:val="28"/>
        </w:rPr>
        <w:t>осуществить замену ЭЦП</w:t>
      </w:r>
      <w:r w:rsidR="00881067" w:rsidRPr="00EA3490">
        <w:rPr>
          <w:snapToGrid w:val="0"/>
          <w:sz w:val="28"/>
          <w:szCs w:val="28"/>
        </w:rPr>
        <w:t xml:space="preserve"> </w:t>
      </w:r>
      <w:r w:rsidRPr="00EA3490">
        <w:rPr>
          <w:snapToGrid w:val="0"/>
          <w:sz w:val="28"/>
          <w:szCs w:val="28"/>
        </w:rPr>
        <w:t>в Системе «Интернет-Банк» и Системе «Клиент-Банк»</w:t>
      </w:r>
      <w:r w:rsidR="00881067" w:rsidRPr="00EA3490">
        <w:rPr>
          <w:snapToGrid w:val="0"/>
          <w:sz w:val="28"/>
          <w:szCs w:val="28"/>
        </w:rPr>
        <w:t xml:space="preserve"> </w:t>
      </w:r>
      <w:r w:rsidR="00FA06D6" w:rsidRPr="00EA3490">
        <w:rPr>
          <w:snapToGrid w:val="0"/>
          <w:sz w:val="28"/>
          <w:szCs w:val="28"/>
        </w:rPr>
        <w:t>в случае изменения лиц, указа</w:t>
      </w:r>
      <w:r w:rsidR="00F52DB5" w:rsidRPr="00EA3490">
        <w:rPr>
          <w:snapToGrid w:val="0"/>
          <w:sz w:val="28"/>
          <w:szCs w:val="28"/>
        </w:rPr>
        <w:t>нных в к</w:t>
      </w:r>
      <w:r w:rsidR="00FA06D6" w:rsidRPr="00EA3490">
        <w:rPr>
          <w:snapToGrid w:val="0"/>
          <w:sz w:val="28"/>
          <w:szCs w:val="28"/>
        </w:rPr>
        <w:t xml:space="preserve">арточке с образцами подписей. </w:t>
      </w:r>
      <w:r w:rsidR="002116E3" w:rsidRPr="00EA3490">
        <w:rPr>
          <w:snapToGrid w:val="0"/>
          <w:sz w:val="28"/>
          <w:szCs w:val="28"/>
        </w:rPr>
        <w:t xml:space="preserve">Уведомить Банк об отзыве </w:t>
      </w:r>
      <w:r w:rsidR="00FA6DCC" w:rsidRPr="00EA3490">
        <w:rPr>
          <w:rFonts w:ascii="Times New Roman CYR" w:hAnsi="Times New Roman CYR" w:cs="Times New Roman CYR"/>
          <w:color w:val="000000"/>
          <w:sz w:val="28"/>
          <w:szCs w:val="28"/>
        </w:rPr>
        <w:t>открытого ключа</w:t>
      </w:r>
      <w:r w:rsidR="00412309" w:rsidRPr="00EA3490">
        <w:rPr>
          <w:rFonts w:ascii="Times New Roman CYR" w:hAnsi="Times New Roman CYR" w:cs="Times New Roman CYR"/>
          <w:color w:val="000000"/>
          <w:sz w:val="28"/>
          <w:szCs w:val="28"/>
        </w:rPr>
        <w:t xml:space="preserve"> в день отзыва</w:t>
      </w:r>
      <w:r w:rsidR="00FA28F0" w:rsidRPr="00EA3490">
        <w:rPr>
          <w:rFonts w:ascii="Times New Roman CYR" w:hAnsi="Times New Roman CYR" w:cs="Times New Roman CYR"/>
          <w:color w:val="000000"/>
          <w:sz w:val="28"/>
          <w:szCs w:val="28"/>
        </w:rPr>
        <w:t xml:space="preserve"> в течение Банковского дня</w:t>
      </w:r>
      <w:r w:rsidR="002116E3" w:rsidRPr="00EA3490">
        <w:rPr>
          <w:rFonts w:ascii="Times New Roman CYR" w:hAnsi="Times New Roman CYR" w:cs="Times New Roman CYR"/>
          <w:color w:val="000000"/>
          <w:sz w:val="28"/>
          <w:szCs w:val="28"/>
        </w:rPr>
        <w:t>.</w:t>
      </w:r>
      <w:r w:rsidR="00FA6DCC" w:rsidRPr="00EA3490">
        <w:rPr>
          <w:rFonts w:ascii="Helv" w:hAnsi="Helv" w:cs="Helv"/>
          <w:color w:val="000000"/>
        </w:rPr>
        <w:t xml:space="preserve"> </w:t>
      </w:r>
      <w:r w:rsidR="00FA06D6" w:rsidRPr="00EA3490">
        <w:rPr>
          <w:snapToGrid w:val="0"/>
          <w:sz w:val="28"/>
          <w:szCs w:val="28"/>
        </w:rPr>
        <w:t>При несвоевременном предоставлении документов на замену ЭЦП</w:t>
      </w:r>
      <w:r w:rsidR="00412309" w:rsidRPr="00EA3490">
        <w:rPr>
          <w:snapToGrid w:val="0"/>
          <w:sz w:val="28"/>
          <w:szCs w:val="28"/>
        </w:rPr>
        <w:t xml:space="preserve">, а также несвоевременном уведомлении </w:t>
      </w:r>
      <w:r w:rsidR="00711A98" w:rsidRPr="00EA3490">
        <w:rPr>
          <w:snapToGrid w:val="0"/>
          <w:sz w:val="28"/>
          <w:szCs w:val="28"/>
        </w:rPr>
        <w:t>либо не уведомлении об отзыве открытого ключа</w:t>
      </w:r>
      <w:r w:rsidR="00412309" w:rsidRPr="00EA3490">
        <w:rPr>
          <w:snapToGrid w:val="0"/>
          <w:sz w:val="28"/>
          <w:szCs w:val="28"/>
        </w:rPr>
        <w:t>,</w:t>
      </w:r>
      <w:r w:rsidR="00FA06D6" w:rsidRPr="00EA3490">
        <w:rPr>
          <w:snapToGrid w:val="0"/>
          <w:sz w:val="28"/>
          <w:szCs w:val="28"/>
        </w:rPr>
        <w:t xml:space="preserve"> Банк не несет ответственность за совершение операций в Системе «Интернет-Банк» и Систем</w:t>
      </w:r>
      <w:r w:rsidR="00EE2571" w:rsidRPr="00EA3490">
        <w:rPr>
          <w:snapToGrid w:val="0"/>
          <w:sz w:val="28"/>
          <w:szCs w:val="28"/>
        </w:rPr>
        <w:t>е</w:t>
      </w:r>
      <w:r w:rsidR="00FA06D6" w:rsidRPr="00EA3490">
        <w:rPr>
          <w:snapToGrid w:val="0"/>
          <w:sz w:val="28"/>
          <w:szCs w:val="28"/>
        </w:rPr>
        <w:t xml:space="preserve"> «Клиент-Банк» по счетам </w:t>
      </w:r>
      <w:r w:rsidR="00EE2571" w:rsidRPr="00EA3490">
        <w:rPr>
          <w:snapToGrid w:val="0"/>
          <w:sz w:val="28"/>
          <w:szCs w:val="28"/>
        </w:rPr>
        <w:t>Владельца счета</w:t>
      </w:r>
      <w:r w:rsidR="00FA06D6" w:rsidRPr="00EA3490">
        <w:rPr>
          <w:snapToGrid w:val="0"/>
          <w:sz w:val="28"/>
          <w:szCs w:val="28"/>
        </w:rPr>
        <w:t>;</w:t>
      </w:r>
    </w:p>
    <w:p w14:paraId="76B7B662"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своевременно корректировать уровень доступа Администратора Получателя услуг и Пользователей </w:t>
      </w:r>
      <w:r w:rsidR="00EE2571" w:rsidRPr="00EA3490">
        <w:rPr>
          <w:snapToGrid w:val="0"/>
          <w:sz w:val="28"/>
          <w:szCs w:val="28"/>
        </w:rPr>
        <w:t xml:space="preserve">к счетам и задачам в Системе «Интернет-Банк» </w:t>
      </w:r>
      <w:r w:rsidRPr="00EA3490">
        <w:rPr>
          <w:snapToGrid w:val="0"/>
          <w:sz w:val="28"/>
          <w:szCs w:val="28"/>
        </w:rPr>
        <w:t>в случае изменения их должностных обязанностей или прекращения трудовых отношений с Получател</w:t>
      </w:r>
      <w:r w:rsidR="00EE2571" w:rsidRPr="00EA3490">
        <w:rPr>
          <w:snapToGrid w:val="0"/>
          <w:sz w:val="28"/>
          <w:szCs w:val="28"/>
        </w:rPr>
        <w:t>ем</w:t>
      </w:r>
      <w:r w:rsidRPr="00EA3490">
        <w:rPr>
          <w:snapToGrid w:val="0"/>
          <w:sz w:val="28"/>
          <w:szCs w:val="28"/>
        </w:rPr>
        <w:t xml:space="preserve"> услуг;</w:t>
      </w:r>
    </w:p>
    <w:p w14:paraId="00DCB53B"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не допускать появления в компьютерах, на которых установлена Система «Интернет-Банк» и Система «Клиент-Банк», вирусов и других вредоносных программ, которые прямо или косвенно дезорганизуют процесс обработки информации или способствуют уничтожению и компрометации информации. Поддерживать за свой счет в рабочем состоянии свои программно-технические средства, используемые для работы в Системе «Интернет-Банк» и Систем</w:t>
      </w:r>
      <w:r w:rsidR="0083680A" w:rsidRPr="00EA3490">
        <w:rPr>
          <w:snapToGrid w:val="0"/>
          <w:sz w:val="28"/>
          <w:szCs w:val="28"/>
        </w:rPr>
        <w:t>е</w:t>
      </w:r>
      <w:r w:rsidRPr="00EA3490">
        <w:rPr>
          <w:snapToGrid w:val="0"/>
          <w:sz w:val="28"/>
          <w:szCs w:val="28"/>
        </w:rPr>
        <w:t xml:space="preserve"> «Клиент-Банк»;</w:t>
      </w:r>
    </w:p>
    <w:p w14:paraId="2E215401" w14:textId="77777777" w:rsidR="00FA06D6" w:rsidRPr="00EA3490" w:rsidRDefault="00FA06D6"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в случае выражения в </w:t>
      </w:r>
      <w:r w:rsidR="00980B5D" w:rsidRPr="00EA3490">
        <w:rPr>
          <w:snapToGrid w:val="0"/>
          <w:sz w:val="28"/>
          <w:szCs w:val="28"/>
        </w:rPr>
        <w:t>Торговой площадке</w:t>
      </w:r>
      <w:r w:rsidRPr="00EA3490">
        <w:rPr>
          <w:snapToGrid w:val="0"/>
          <w:sz w:val="28"/>
          <w:szCs w:val="28"/>
        </w:rPr>
        <w:t xml:space="preserve"> согласия на заключение с Банком сделки покупки, </w:t>
      </w:r>
      <w:r w:rsidR="00980B5D" w:rsidRPr="00EA3490">
        <w:rPr>
          <w:snapToGrid w:val="0"/>
          <w:sz w:val="28"/>
          <w:szCs w:val="28"/>
        </w:rPr>
        <w:t>продажи</w:t>
      </w:r>
      <w:r w:rsidR="00AE6858" w:rsidRPr="00EA3490">
        <w:rPr>
          <w:snapToGrid w:val="0"/>
          <w:sz w:val="28"/>
          <w:szCs w:val="28"/>
        </w:rPr>
        <w:t xml:space="preserve"> и конверсии</w:t>
      </w:r>
      <w:r w:rsidR="00980B5D" w:rsidRPr="00EA3490">
        <w:rPr>
          <w:snapToGrid w:val="0"/>
          <w:sz w:val="28"/>
          <w:szCs w:val="28"/>
        </w:rPr>
        <w:t xml:space="preserve"> иностранной</w:t>
      </w:r>
      <w:r w:rsidR="00AE6858" w:rsidRPr="00EA3490">
        <w:rPr>
          <w:snapToGrid w:val="0"/>
          <w:sz w:val="28"/>
          <w:szCs w:val="28"/>
        </w:rPr>
        <w:t xml:space="preserve"> валюты, в течение б</w:t>
      </w:r>
      <w:r w:rsidRPr="00EA3490">
        <w:rPr>
          <w:snapToGrid w:val="0"/>
          <w:sz w:val="28"/>
          <w:szCs w:val="28"/>
        </w:rPr>
        <w:t xml:space="preserve">анковского дня, в котором выражено согласие, заключить с Банком сделку, предоставить в Банк документы, необходимые для совершения сделки и перечислить необходимую сумму денежных средств на счет Банка в </w:t>
      </w:r>
      <w:r w:rsidR="003805E7" w:rsidRPr="00EA3490">
        <w:rPr>
          <w:snapToGrid w:val="0"/>
          <w:sz w:val="28"/>
          <w:szCs w:val="28"/>
        </w:rPr>
        <w:t>соответствии с условиями сделки;</w:t>
      </w:r>
    </w:p>
    <w:p w14:paraId="4FA06D5A" w14:textId="77777777" w:rsidR="00AA198C" w:rsidRPr="00EA3490" w:rsidRDefault="00AA198C" w:rsidP="007272ED">
      <w:pPr>
        <w:numPr>
          <w:ilvl w:val="1"/>
          <w:numId w:val="42"/>
        </w:numPr>
        <w:autoSpaceDE w:val="0"/>
        <w:autoSpaceDN w:val="0"/>
        <w:ind w:left="0" w:firstLine="709"/>
        <w:jc w:val="both"/>
        <w:rPr>
          <w:snapToGrid w:val="0"/>
          <w:sz w:val="28"/>
          <w:szCs w:val="28"/>
        </w:rPr>
      </w:pPr>
      <w:r w:rsidRPr="00EA3490">
        <w:rPr>
          <w:snapToGrid w:val="0"/>
          <w:sz w:val="28"/>
          <w:szCs w:val="28"/>
        </w:rPr>
        <w:t>Стороны обязаны:</w:t>
      </w:r>
    </w:p>
    <w:p w14:paraId="588FE382" w14:textId="77777777" w:rsidR="00AA198C" w:rsidRPr="00EA3490" w:rsidRDefault="007D2B8B" w:rsidP="007272ED">
      <w:pPr>
        <w:pStyle w:val="110"/>
        <w:numPr>
          <w:ilvl w:val="2"/>
          <w:numId w:val="42"/>
        </w:numPr>
        <w:spacing w:line="240" w:lineRule="auto"/>
        <w:ind w:left="0" w:firstLine="709"/>
        <w:jc w:val="both"/>
        <w:rPr>
          <w:sz w:val="28"/>
          <w:szCs w:val="28"/>
        </w:rPr>
      </w:pPr>
      <w:r w:rsidRPr="00EA3490">
        <w:rPr>
          <w:sz w:val="28"/>
          <w:szCs w:val="28"/>
        </w:rPr>
        <w:t>обеспечить допуск к работе с П</w:t>
      </w:r>
      <w:r w:rsidR="00AA198C" w:rsidRPr="00EA3490">
        <w:rPr>
          <w:sz w:val="28"/>
          <w:szCs w:val="28"/>
        </w:rPr>
        <w:t>аролями и ключами ЭЦП, а также к проведению операций тольк</w:t>
      </w:r>
      <w:r w:rsidRPr="00EA3490">
        <w:rPr>
          <w:sz w:val="28"/>
          <w:szCs w:val="28"/>
        </w:rPr>
        <w:t>о специально уполномоченных лиц;</w:t>
      </w:r>
    </w:p>
    <w:p w14:paraId="2317D13D" w14:textId="77777777" w:rsidR="002656F0" w:rsidRPr="00EA3490" w:rsidRDefault="00AA198C" w:rsidP="007272ED">
      <w:pPr>
        <w:numPr>
          <w:ilvl w:val="2"/>
          <w:numId w:val="42"/>
        </w:numPr>
        <w:autoSpaceDE w:val="0"/>
        <w:autoSpaceDN w:val="0"/>
        <w:spacing w:after="60"/>
        <w:ind w:left="0" w:firstLine="709"/>
        <w:jc w:val="both"/>
        <w:rPr>
          <w:snapToGrid w:val="0"/>
          <w:sz w:val="28"/>
          <w:szCs w:val="28"/>
        </w:rPr>
      </w:pPr>
      <w:r w:rsidRPr="00EA3490">
        <w:rPr>
          <w:snapToGrid w:val="0"/>
          <w:sz w:val="28"/>
          <w:szCs w:val="28"/>
        </w:rPr>
        <w:t xml:space="preserve">сохранять в тайне Пароли и ключи ЭЦП, используемые в Системе «Клиент-Банк» или Системе </w:t>
      </w:r>
      <w:r w:rsidRPr="00EA3490">
        <w:rPr>
          <w:sz w:val="28"/>
          <w:szCs w:val="28"/>
        </w:rPr>
        <w:t>«Интернет-Банк»</w:t>
      </w:r>
      <w:r w:rsidRPr="00EA3490">
        <w:rPr>
          <w:snapToGrid w:val="0"/>
          <w:sz w:val="28"/>
          <w:szCs w:val="28"/>
        </w:rPr>
        <w:t>.</w:t>
      </w:r>
    </w:p>
    <w:p w14:paraId="63C2D0EC" w14:textId="77777777" w:rsidR="00D04511" w:rsidRPr="00EA3490" w:rsidRDefault="00D04511" w:rsidP="00EE048D">
      <w:pPr>
        <w:jc w:val="center"/>
        <w:rPr>
          <w:sz w:val="28"/>
          <w:szCs w:val="28"/>
        </w:rPr>
      </w:pPr>
    </w:p>
    <w:p w14:paraId="43D5DDAD" w14:textId="77777777" w:rsidR="00980B5D" w:rsidRPr="00EA3490" w:rsidRDefault="00CE3419" w:rsidP="00EE048D">
      <w:pPr>
        <w:jc w:val="center"/>
        <w:rPr>
          <w:sz w:val="28"/>
          <w:szCs w:val="28"/>
        </w:rPr>
      </w:pPr>
      <w:r w:rsidRPr="00EA3490">
        <w:rPr>
          <w:sz w:val="28"/>
          <w:szCs w:val="28"/>
        </w:rPr>
        <w:t>ГЛАВА 11</w:t>
      </w:r>
    </w:p>
    <w:p w14:paraId="7EA61DEB" w14:textId="77777777" w:rsidR="00980B5D" w:rsidRPr="00EA3490" w:rsidRDefault="00980B5D" w:rsidP="00EE048D">
      <w:pPr>
        <w:jc w:val="center"/>
        <w:rPr>
          <w:sz w:val="28"/>
          <w:szCs w:val="28"/>
        </w:rPr>
      </w:pPr>
      <w:r w:rsidRPr="00EA3490">
        <w:rPr>
          <w:sz w:val="28"/>
          <w:szCs w:val="28"/>
        </w:rPr>
        <w:t>ОТВЕТСТВЕННОСТЬ СТОРОН</w:t>
      </w:r>
    </w:p>
    <w:p w14:paraId="45D6CC0A" w14:textId="77777777" w:rsidR="00980B5D" w:rsidRPr="00EA3490" w:rsidRDefault="00980B5D" w:rsidP="007272ED">
      <w:pPr>
        <w:pStyle w:val="af2"/>
        <w:numPr>
          <w:ilvl w:val="0"/>
          <w:numId w:val="42"/>
        </w:numPr>
        <w:tabs>
          <w:tab w:val="num" w:pos="567"/>
          <w:tab w:val="num" w:pos="792"/>
          <w:tab w:val="num" w:pos="993"/>
        </w:tabs>
        <w:autoSpaceDE w:val="0"/>
        <w:autoSpaceDN w:val="0"/>
        <w:ind w:firstLine="709"/>
        <w:jc w:val="both"/>
        <w:rPr>
          <w:snapToGrid w:val="0"/>
          <w:vanish/>
          <w:sz w:val="28"/>
          <w:szCs w:val="28"/>
        </w:rPr>
      </w:pPr>
    </w:p>
    <w:p w14:paraId="5C5E6549" w14:textId="77777777" w:rsidR="00980B5D" w:rsidRPr="00EA3490" w:rsidRDefault="00980B5D" w:rsidP="00C231AC">
      <w:pPr>
        <w:tabs>
          <w:tab w:val="num" w:pos="792"/>
        </w:tabs>
        <w:autoSpaceDE w:val="0"/>
        <w:autoSpaceDN w:val="0"/>
        <w:ind w:left="851" w:firstLine="709"/>
        <w:jc w:val="both"/>
        <w:rPr>
          <w:snapToGrid w:val="0"/>
          <w:sz w:val="28"/>
          <w:szCs w:val="28"/>
        </w:rPr>
      </w:pPr>
    </w:p>
    <w:p w14:paraId="2C609091" w14:textId="77777777" w:rsidR="00980B5D" w:rsidRPr="00EA3490" w:rsidRDefault="009F2093" w:rsidP="007272ED">
      <w:pPr>
        <w:numPr>
          <w:ilvl w:val="1"/>
          <w:numId w:val="42"/>
        </w:numPr>
        <w:autoSpaceDE w:val="0"/>
        <w:autoSpaceDN w:val="0"/>
        <w:ind w:left="0" w:firstLine="709"/>
        <w:jc w:val="both"/>
        <w:rPr>
          <w:snapToGrid w:val="0"/>
          <w:sz w:val="28"/>
          <w:szCs w:val="28"/>
        </w:rPr>
      </w:pPr>
      <w:r w:rsidRPr="00EA3490">
        <w:rPr>
          <w:snapToGrid w:val="0"/>
          <w:sz w:val="28"/>
          <w:szCs w:val="28"/>
        </w:rPr>
        <w:t>Банк несет ответственность</w:t>
      </w:r>
      <w:r w:rsidR="00980B5D" w:rsidRPr="00EA3490">
        <w:rPr>
          <w:snapToGrid w:val="0"/>
          <w:sz w:val="28"/>
          <w:szCs w:val="28"/>
        </w:rPr>
        <w:t>:</w:t>
      </w:r>
    </w:p>
    <w:p w14:paraId="0F96C57F" w14:textId="77777777" w:rsidR="00980B5D" w:rsidRPr="00EA3490" w:rsidRDefault="009F2093" w:rsidP="007272ED">
      <w:pPr>
        <w:numPr>
          <w:ilvl w:val="2"/>
          <w:numId w:val="42"/>
        </w:numPr>
        <w:autoSpaceDE w:val="0"/>
        <w:autoSpaceDN w:val="0"/>
        <w:ind w:left="0" w:firstLine="709"/>
        <w:jc w:val="both"/>
        <w:rPr>
          <w:snapToGrid w:val="0"/>
          <w:sz w:val="28"/>
          <w:szCs w:val="28"/>
        </w:rPr>
      </w:pPr>
      <w:r w:rsidRPr="00EA3490">
        <w:rPr>
          <w:snapToGrid w:val="0"/>
          <w:sz w:val="28"/>
          <w:szCs w:val="28"/>
        </w:rPr>
        <w:t>за</w:t>
      </w:r>
      <w:r w:rsidR="00980B5D" w:rsidRPr="00EA3490">
        <w:rPr>
          <w:snapToGrid w:val="0"/>
          <w:sz w:val="28"/>
          <w:szCs w:val="28"/>
        </w:rPr>
        <w:t xml:space="preserve"> сохранность Распоряжений, передаваемых ему Получателем услуг по СДБО в соответствии с законо</w:t>
      </w:r>
      <w:r w:rsidR="00DE4B6A" w:rsidRPr="00EA3490">
        <w:rPr>
          <w:snapToGrid w:val="0"/>
          <w:sz w:val="28"/>
          <w:szCs w:val="28"/>
        </w:rPr>
        <w:t>дательством Республики Беларусь.</w:t>
      </w:r>
    </w:p>
    <w:p w14:paraId="2623632B" w14:textId="77777777" w:rsidR="00980B5D" w:rsidRPr="00EA3490" w:rsidRDefault="009F2093" w:rsidP="007272ED">
      <w:pPr>
        <w:numPr>
          <w:ilvl w:val="1"/>
          <w:numId w:val="42"/>
        </w:numPr>
        <w:autoSpaceDE w:val="0"/>
        <w:autoSpaceDN w:val="0"/>
        <w:ind w:left="0" w:firstLine="709"/>
        <w:jc w:val="both"/>
        <w:rPr>
          <w:snapToGrid w:val="0"/>
          <w:sz w:val="28"/>
          <w:szCs w:val="28"/>
        </w:rPr>
      </w:pPr>
      <w:r w:rsidRPr="00EA3490">
        <w:rPr>
          <w:snapToGrid w:val="0"/>
          <w:sz w:val="28"/>
          <w:szCs w:val="28"/>
        </w:rPr>
        <w:t>Банк не несет ответственность</w:t>
      </w:r>
      <w:r w:rsidR="00980B5D" w:rsidRPr="00EA3490">
        <w:rPr>
          <w:snapToGrid w:val="0"/>
          <w:sz w:val="28"/>
          <w:szCs w:val="28"/>
        </w:rPr>
        <w:t>:</w:t>
      </w:r>
    </w:p>
    <w:p w14:paraId="36A02DC8" w14:textId="77777777" w:rsidR="00980B5D" w:rsidRPr="00EA3490" w:rsidRDefault="00980B5D" w:rsidP="007272ED">
      <w:pPr>
        <w:numPr>
          <w:ilvl w:val="2"/>
          <w:numId w:val="42"/>
        </w:numPr>
        <w:autoSpaceDE w:val="0"/>
        <w:autoSpaceDN w:val="0"/>
        <w:ind w:left="0" w:firstLine="709"/>
        <w:jc w:val="both"/>
        <w:rPr>
          <w:snapToGrid w:val="0"/>
          <w:sz w:val="28"/>
          <w:szCs w:val="28"/>
        </w:rPr>
      </w:pPr>
      <w:r w:rsidRPr="00EA3490">
        <w:rPr>
          <w:snapToGrid w:val="0"/>
          <w:sz w:val="28"/>
          <w:szCs w:val="28"/>
        </w:rPr>
        <w:t>за неисполнение, несвоевременное или неправильное исполнение Распоряжений Получателя услуг в случае нарушения Получателем услуг условий договора с Банком, а также в случае предоставления Получателем услуг недостоверной информации, потери актуальности информации, ранее предоставленной Получателем услуг, вводом Получателем услуг неверных данных, в результате искажения текста Распоряжения, либо в силу других причин, не зависящих от Банка;</w:t>
      </w:r>
    </w:p>
    <w:p w14:paraId="3A091E3C" w14:textId="77777777" w:rsidR="00980B5D" w:rsidRPr="00EA3490" w:rsidRDefault="00980B5D" w:rsidP="007272ED">
      <w:pPr>
        <w:numPr>
          <w:ilvl w:val="2"/>
          <w:numId w:val="42"/>
        </w:numPr>
        <w:autoSpaceDE w:val="0"/>
        <w:autoSpaceDN w:val="0"/>
        <w:ind w:left="0" w:firstLine="709"/>
        <w:jc w:val="both"/>
        <w:rPr>
          <w:snapToGrid w:val="0"/>
          <w:sz w:val="28"/>
          <w:szCs w:val="28"/>
        </w:rPr>
      </w:pPr>
      <w:r w:rsidRPr="00EA3490">
        <w:rPr>
          <w:snapToGrid w:val="0"/>
          <w:sz w:val="28"/>
          <w:szCs w:val="28"/>
        </w:rPr>
        <w:t>за ущерб, возникший вследствие не</w:t>
      </w:r>
      <w:r w:rsidR="00B83D1E" w:rsidRPr="00EA3490">
        <w:rPr>
          <w:snapToGrid w:val="0"/>
          <w:sz w:val="28"/>
          <w:szCs w:val="28"/>
        </w:rPr>
        <w:t xml:space="preserve"> </w:t>
      </w:r>
      <w:r w:rsidRPr="00EA3490">
        <w:rPr>
          <w:snapToGrid w:val="0"/>
          <w:sz w:val="28"/>
          <w:szCs w:val="28"/>
        </w:rPr>
        <w:t>санкционированного использования Системы «Интернет-Банк» или Системы «Клиент-Банк» третьими лицами, нарушения системы защиты информации, если такое использование стало возможным не по вине Банка;</w:t>
      </w:r>
    </w:p>
    <w:p w14:paraId="0AD9AFB4" w14:textId="77777777" w:rsidR="00980B5D" w:rsidRPr="00EA3490" w:rsidRDefault="009F2093" w:rsidP="007272ED">
      <w:pPr>
        <w:numPr>
          <w:ilvl w:val="2"/>
          <w:numId w:val="42"/>
        </w:numPr>
        <w:autoSpaceDE w:val="0"/>
        <w:autoSpaceDN w:val="0"/>
        <w:ind w:left="0" w:firstLine="709"/>
        <w:jc w:val="both"/>
        <w:rPr>
          <w:snapToGrid w:val="0"/>
          <w:sz w:val="28"/>
          <w:szCs w:val="28"/>
        </w:rPr>
      </w:pPr>
      <w:r w:rsidRPr="00EA3490">
        <w:rPr>
          <w:sz w:val="28"/>
          <w:szCs w:val="28"/>
        </w:rPr>
        <w:t xml:space="preserve">за </w:t>
      </w:r>
      <w:r w:rsidR="00980B5D" w:rsidRPr="00EA3490">
        <w:rPr>
          <w:sz w:val="28"/>
          <w:szCs w:val="28"/>
        </w:rPr>
        <w:t>работоспособность Системы «Клиент-Банк» в случае установки Получателем услуг на своем рабочем месте стороннего программного обеспечения, ограничивающего работу программного комплекса Системы «Клиент-Банк»;</w:t>
      </w:r>
    </w:p>
    <w:p w14:paraId="5C363FF1" w14:textId="77777777" w:rsidR="00980B5D" w:rsidRPr="00EA3490" w:rsidRDefault="009F2093" w:rsidP="007272ED">
      <w:pPr>
        <w:numPr>
          <w:ilvl w:val="2"/>
          <w:numId w:val="42"/>
        </w:numPr>
        <w:autoSpaceDE w:val="0"/>
        <w:autoSpaceDN w:val="0"/>
        <w:ind w:left="0" w:firstLine="709"/>
        <w:jc w:val="both"/>
        <w:rPr>
          <w:snapToGrid w:val="0"/>
          <w:sz w:val="28"/>
          <w:szCs w:val="28"/>
        </w:rPr>
      </w:pPr>
      <w:r w:rsidRPr="00EA3490">
        <w:rPr>
          <w:sz w:val="28"/>
          <w:szCs w:val="28"/>
        </w:rPr>
        <w:t xml:space="preserve">за </w:t>
      </w:r>
      <w:r w:rsidR="00980B5D" w:rsidRPr="00EA3490">
        <w:rPr>
          <w:sz w:val="28"/>
          <w:szCs w:val="28"/>
        </w:rPr>
        <w:t xml:space="preserve">работоспособность Системы «Клиент-Банк» со стороны Получателя услуг в случае неисполнения или ненадлежащего исполнения Раздела </w:t>
      </w:r>
      <w:r w:rsidR="00980B5D" w:rsidRPr="00EA3490">
        <w:rPr>
          <w:sz w:val="28"/>
          <w:szCs w:val="28"/>
          <w:lang w:val="en-US"/>
        </w:rPr>
        <w:t>IV</w:t>
      </w:r>
      <w:r w:rsidR="00980B5D" w:rsidRPr="00EA3490">
        <w:rPr>
          <w:sz w:val="28"/>
          <w:szCs w:val="28"/>
        </w:rPr>
        <w:t xml:space="preserve"> настоящих Условий;</w:t>
      </w:r>
    </w:p>
    <w:p w14:paraId="283FD931" w14:textId="77777777" w:rsidR="00980B5D" w:rsidRPr="00EA3490" w:rsidRDefault="009F2093" w:rsidP="007272ED">
      <w:pPr>
        <w:numPr>
          <w:ilvl w:val="2"/>
          <w:numId w:val="42"/>
        </w:numPr>
        <w:tabs>
          <w:tab w:val="num" w:pos="993"/>
        </w:tabs>
        <w:autoSpaceDE w:val="0"/>
        <w:autoSpaceDN w:val="0"/>
        <w:ind w:left="0" w:firstLine="709"/>
        <w:jc w:val="both"/>
        <w:rPr>
          <w:snapToGrid w:val="0"/>
          <w:sz w:val="28"/>
          <w:szCs w:val="28"/>
        </w:rPr>
      </w:pPr>
      <w:r w:rsidRPr="00EA3490">
        <w:rPr>
          <w:snapToGrid w:val="0"/>
          <w:sz w:val="28"/>
          <w:szCs w:val="28"/>
        </w:rPr>
        <w:t xml:space="preserve">за </w:t>
      </w:r>
      <w:r w:rsidR="00980B5D" w:rsidRPr="00EA3490">
        <w:rPr>
          <w:snapToGrid w:val="0"/>
          <w:sz w:val="28"/>
          <w:szCs w:val="28"/>
        </w:rPr>
        <w:t>ситуации, в которых информация, связанная с использованием Получателем услуг Системы «Интернет-Банк» или Системы «Клиент-Банк», станет известной третьим лицам в результате доступа к информации при передаче по каналам связи, находящимся вне пределов Банка.</w:t>
      </w:r>
    </w:p>
    <w:p w14:paraId="347C0212" w14:textId="77777777" w:rsidR="00980B5D" w:rsidRPr="00EA3490" w:rsidRDefault="00980B5D"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Получатель услуг несет ответственность:</w:t>
      </w:r>
    </w:p>
    <w:p w14:paraId="14683B24" w14:textId="77777777" w:rsidR="00980B5D" w:rsidRPr="00EA3490" w:rsidRDefault="008555FB" w:rsidP="007272ED">
      <w:pPr>
        <w:numPr>
          <w:ilvl w:val="2"/>
          <w:numId w:val="42"/>
        </w:numPr>
        <w:autoSpaceDE w:val="0"/>
        <w:autoSpaceDN w:val="0"/>
        <w:ind w:left="0" w:firstLine="709"/>
        <w:jc w:val="both"/>
        <w:rPr>
          <w:snapToGrid w:val="0"/>
          <w:sz w:val="28"/>
          <w:szCs w:val="28"/>
        </w:rPr>
      </w:pPr>
      <w:r w:rsidRPr="00EA3490">
        <w:rPr>
          <w:snapToGrid w:val="0"/>
          <w:sz w:val="28"/>
          <w:szCs w:val="28"/>
        </w:rPr>
        <w:t>за</w:t>
      </w:r>
      <w:r w:rsidR="00980B5D" w:rsidRPr="00EA3490">
        <w:rPr>
          <w:snapToGrid w:val="0"/>
          <w:sz w:val="28"/>
          <w:szCs w:val="28"/>
        </w:rPr>
        <w:t xml:space="preserve"> подлинность и содержание Распоряжений и за достоверность содержащихся в них сведений и арифметических расчетов;</w:t>
      </w:r>
    </w:p>
    <w:p w14:paraId="7DB19C4E" w14:textId="77777777" w:rsidR="00980B5D" w:rsidRPr="00EA3490" w:rsidRDefault="008555FB"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за </w:t>
      </w:r>
      <w:r w:rsidR="00980B5D" w:rsidRPr="00EA3490">
        <w:rPr>
          <w:snapToGrid w:val="0"/>
          <w:sz w:val="28"/>
          <w:szCs w:val="28"/>
        </w:rPr>
        <w:t xml:space="preserve">проведение операций, производимых по счету </w:t>
      </w:r>
      <w:r w:rsidRPr="00EA3490">
        <w:rPr>
          <w:snapToGrid w:val="0"/>
          <w:sz w:val="28"/>
          <w:szCs w:val="28"/>
        </w:rPr>
        <w:t xml:space="preserve">Владельца счета </w:t>
      </w:r>
      <w:r w:rsidR="00980B5D" w:rsidRPr="00EA3490">
        <w:rPr>
          <w:snapToGrid w:val="0"/>
          <w:sz w:val="28"/>
          <w:szCs w:val="28"/>
        </w:rPr>
        <w:t>на основании Распоряжений</w:t>
      </w:r>
      <w:r w:rsidRPr="00EA3490">
        <w:rPr>
          <w:snapToGrid w:val="0"/>
          <w:sz w:val="28"/>
          <w:szCs w:val="28"/>
        </w:rPr>
        <w:t>,</w:t>
      </w:r>
      <w:r w:rsidR="00980B5D" w:rsidRPr="00EA3490">
        <w:rPr>
          <w:snapToGrid w:val="0"/>
          <w:sz w:val="28"/>
          <w:szCs w:val="28"/>
        </w:rPr>
        <w:t xml:space="preserve"> в соответствии с действующим законодательством;</w:t>
      </w:r>
    </w:p>
    <w:p w14:paraId="21C66070" w14:textId="77777777" w:rsidR="00980B5D" w:rsidRPr="00EA3490" w:rsidRDefault="008555FB"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за </w:t>
      </w:r>
      <w:r w:rsidR="00980B5D" w:rsidRPr="00EA3490">
        <w:rPr>
          <w:snapToGrid w:val="0"/>
          <w:sz w:val="28"/>
          <w:szCs w:val="28"/>
        </w:rPr>
        <w:t>достоверность заполнения полей СОК,</w:t>
      </w:r>
      <w:r w:rsidR="006926FD" w:rsidRPr="00EA3490">
        <w:rPr>
          <w:snapToGrid w:val="0"/>
          <w:sz w:val="28"/>
          <w:szCs w:val="28"/>
        </w:rPr>
        <w:t xml:space="preserve"> за наличие реквизитов (подписи</w:t>
      </w:r>
      <w:r w:rsidR="00980B5D" w:rsidRPr="00EA3490">
        <w:rPr>
          <w:snapToGrid w:val="0"/>
          <w:sz w:val="28"/>
          <w:szCs w:val="28"/>
        </w:rPr>
        <w:t xml:space="preserve">), а также за соответствие подписи </w:t>
      </w:r>
      <w:r w:rsidR="00A87C23" w:rsidRPr="00EA3490">
        <w:rPr>
          <w:sz w:val="28"/>
          <w:szCs w:val="28"/>
        </w:rPr>
        <w:t>руководителя (иного уполномоченного лица)</w:t>
      </w:r>
      <w:r w:rsidR="00980B5D" w:rsidRPr="00EA3490">
        <w:rPr>
          <w:snapToGrid w:val="0"/>
          <w:sz w:val="28"/>
          <w:szCs w:val="28"/>
        </w:rPr>
        <w:t xml:space="preserve"> в Карточке открытого ключа проверки подписи и подписи, указанной в карточке с образцами подписей;</w:t>
      </w:r>
    </w:p>
    <w:p w14:paraId="526E6527" w14:textId="77777777" w:rsidR="00980B5D" w:rsidRPr="00EA3490" w:rsidRDefault="008555FB" w:rsidP="007272ED">
      <w:pPr>
        <w:numPr>
          <w:ilvl w:val="2"/>
          <w:numId w:val="42"/>
        </w:numPr>
        <w:autoSpaceDE w:val="0"/>
        <w:autoSpaceDN w:val="0"/>
        <w:ind w:left="0" w:firstLine="709"/>
        <w:jc w:val="both"/>
        <w:rPr>
          <w:snapToGrid w:val="0"/>
          <w:sz w:val="28"/>
          <w:szCs w:val="28"/>
        </w:rPr>
      </w:pPr>
      <w:r w:rsidRPr="00EA3490">
        <w:rPr>
          <w:snapToGrid w:val="0"/>
          <w:sz w:val="28"/>
          <w:szCs w:val="28"/>
        </w:rPr>
        <w:t xml:space="preserve">за </w:t>
      </w:r>
      <w:r w:rsidR="00980B5D" w:rsidRPr="00EA3490">
        <w:rPr>
          <w:snapToGrid w:val="0"/>
          <w:sz w:val="28"/>
          <w:szCs w:val="28"/>
        </w:rPr>
        <w:t>информацию, содержащуюся в платежных инструкциях, заявлениях, списках бенефициаров - физических лиц и других документах, переданных в Банк в электронном виде, в соответствии с действующим законодательством.</w:t>
      </w:r>
    </w:p>
    <w:p w14:paraId="702B7968" w14:textId="77777777" w:rsidR="005E5EB0" w:rsidRPr="00EA3490" w:rsidRDefault="00980B5D"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Получатель услуг принимает на себя всю ответственность за действия лиц, имеющих доступ к Системе «Интернет-Банк» или Системе «Клиент-Банк». Получатель услуг соглашается, что лицо, которое каким-либо образом получило доступ к Системе «Интернет-Банк» или Системе «Клиент-Банк», рассматривается в качестве уполномоченного им на передачу Распоряжений.</w:t>
      </w:r>
    </w:p>
    <w:p w14:paraId="4EDD8EBB" w14:textId="77777777" w:rsidR="00980B5D" w:rsidRPr="00EA3490" w:rsidRDefault="00980B5D" w:rsidP="007272ED">
      <w:pPr>
        <w:numPr>
          <w:ilvl w:val="1"/>
          <w:numId w:val="42"/>
        </w:numPr>
        <w:tabs>
          <w:tab w:val="num" w:pos="792"/>
          <w:tab w:val="num" w:pos="993"/>
        </w:tabs>
        <w:autoSpaceDE w:val="0"/>
        <w:autoSpaceDN w:val="0"/>
        <w:ind w:left="0" w:firstLine="709"/>
        <w:jc w:val="both"/>
        <w:rPr>
          <w:snapToGrid w:val="0"/>
          <w:sz w:val="28"/>
          <w:szCs w:val="28"/>
        </w:rPr>
      </w:pPr>
      <w:r w:rsidRPr="00EA3490">
        <w:rPr>
          <w:sz w:val="28"/>
          <w:szCs w:val="28"/>
        </w:rPr>
        <w:t>В случае нарушения Получателем услуг п.</w:t>
      </w:r>
      <w:r w:rsidR="009602E6" w:rsidRPr="00EA3490">
        <w:rPr>
          <w:sz w:val="28"/>
          <w:szCs w:val="28"/>
        </w:rPr>
        <w:t>1</w:t>
      </w:r>
      <w:r w:rsidR="00A566C3" w:rsidRPr="00EA3490">
        <w:rPr>
          <w:sz w:val="28"/>
          <w:szCs w:val="28"/>
        </w:rPr>
        <w:t>0</w:t>
      </w:r>
      <w:r w:rsidR="009602E6" w:rsidRPr="00EA3490">
        <w:rPr>
          <w:sz w:val="28"/>
          <w:szCs w:val="28"/>
        </w:rPr>
        <w:t>.5.1</w:t>
      </w:r>
      <w:r w:rsidR="00A566C3" w:rsidRPr="00EA3490">
        <w:rPr>
          <w:sz w:val="28"/>
          <w:szCs w:val="28"/>
        </w:rPr>
        <w:t>5</w:t>
      </w:r>
      <w:r w:rsidRPr="00EA3490">
        <w:rPr>
          <w:sz w:val="28"/>
          <w:szCs w:val="28"/>
        </w:rPr>
        <w:t xml:space="preserve"> настоящих Условий Получатель услуг уплачивает Банку штраф в размере 5% от суммы сделки, по которой Получателем услуг в Торговой площадке было выражено согласие на заключение сделки. Штраф </w:t>
      </w:r>
      <w:r w:rsidR="003A1BF5" w:rsidRPr="00EA3490">
        <w:rPr>
          <w:sz w:val="28"/>
          <w:szCs w:val="28"/>
        </w:rPr>
        <w:t>уплачивается Получателем услуг</w:t>
      </w:r>
      <w:r w:rsidRPr="00EA3490">
        <w:rPr>
          <w:sz w:val="28"/>
          <w:szCs w:val="28"/>
        </w:rPr>
        <w:t xml:space="preserve"> в течение трех рабочих дней в белорусских рублях по курсу Национального банка Республики Беларусь, установленному на день нарушения Получателем услуг настоящих Условий.</w:t>
      </w:r>
      <w:r w:rsidR="003A1BF5" w:rsidRPr="00EA3490">
        <w:rPr>
          <w:sz w:val="28"/>
          <w:szCs w:val="28"/>
        </w:rPr>
        <w:t xml:space="preserve"> Банк имеет право взыскать штраф (списать платежным ордером либо выставить платежное требование с акцептом) в валюте обязательства, а при отсутствии денежных средств в валюте обязательства – в иной валюте, отличной от валюты обязательства, в соответствии с валютным законодательством Республики Беларусь по базовому курсу, устанавливаемому Банком на дату уплаты (взыскания) штрафа.</w:t>
      </w:r>
    </w:p>
    <w:p w14:paraId="24B970D4" w14:textId="77777777" w:rsidR="00980B5D" w:rsidRPr="00EA3490" w:rsidRDefault="00980B5D"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Меры ответственности Сторон, не предусмотренные в настоящих Условиях, применяются в соответствии с законодательством Республики Беларусь.</w:t>
      </w:r>
    </w:p>
    <w:p w14:paraId="792A4722" w14:textId="77777777" w:rsidR="00980B5D" w:rsidRPr="00EA3490" w:rsidRDefault="00980B5D" w:rsidP="00EE048D">
      <w:pPr>
        <w:jc w:val="center"/>
        <w:rPr>
          <w:bCs/>
          <w:sz w:val="28"/>
          <w:szCs w:val="28"/>
        </w:rPr>
      </w:pPr>
    </w:p>
    <w:p w14:paraId="65F7E68D" w14:textId="77777777" w:rsidR="00FA06D6" w:rsidRPr="00EA3490" w:rsidRDefault="00E20318" w:rsidP="00EE048D">
      <w:pPr>
        <w:jc w:val="center"/>
        <w:rPr>
          <w:bCs/>
          <w:sz w:val="28"/>
          <w:szCs w:val="28"/>
        </w:rPr>
      </w:pPr>
      <w:r w:rsidRPr="00EA3490">
        <w:rPr>
          <w:bCs/>
          <w:sz w:val="28"/>
          <w:szCs w:val="28"/>
        </w:rPr>
        <w:t>ГЛАВА 12</w:t>
      </w:r>
    </w:p>
    <w:p w14:paraId="72548B28" w14:textId="77777777" w:rsidR="00FA06D6" w:rsidRPr="00EA3490" w:rsidRDefault="00FA06D6" w:rsidP="00EE048D">
      <w:pPr>
        <w:jc w:val="center"/>
        <w:rPr>
          <w:bCs/>
          <w:sz w:val="28"/>
          <w:szCs w:val="28"/>
        </w:rPr>
      </w:pPr>
      <w:r w:rsidRPr="00EA3490">
        <w:rPr>
          <w:bCs/>
          <w:sz w:val="28"/>
          <w:szCs w:val="28"/>
        </w:rPr>
        <w:t>РАССМОТРЕНИЕ СПОРОВ</w:t>
      </w:r>
    </w:p>
    <w:p w14:paraId="306B78DD" w14:textId="77777777" w:rsidR="00FA06D6" w:rsidRPr="00EA3490" w:rsidRDefault="00FA06D6" w:rsidP="00C231AC">
      <w:pPr>
        <w:ind w:firstLine="709"/>
        <w:jc w:val="center"/>
        <w:rPr>
          <w:bCs/>
          <w:sz w:val="28"/>
          <w:szCs w:val="28"/>
        </w:rPr>
      </w:pPr>
    </w:p>
    <w:p w14:paraId="26088F87" w14:textId="77777777" w:rsidR="00FA06D6" w:rsidRPr="00EA3490" w:rsidRDefault="00FA06D6" w:rsidP="007272ED">
      <w:pPr>
        <w:pStyle w:val="af2"/>
        <w:numPr>
          <w:ilvl w:val="0"/>
          <w:numId w:val="42"/>
        </w:numPr>
        <w:tabs>
          <w:tab w:val="num" w:pos="567"/>
          <w:tab w:val="num" w:pos="792"/>
          <w:tab w:val="num" w:pos="993"/>
        </w:tabs>
        <w:autoSpaceDE w:val="0"/>
        <w:autoSpaceDN w:val="0"/>
        <w:ind w:firstLine="709"/>
        <w:jc w:val="both"/>
        <w:rPr>
          <w:snapToGrid w:val="0"/>
          <w:vanish/>
          <w:sz w:val="28"/>
          <w:szCs w:val="28"/>
        </w:rPr>
      </w:pPr>
    </w:p>
    <w:p w14:paraId="3176EE55"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Электронный документ считается подлинным, если он был с одной стороны надлежащим образом оформлен, подписан и отослан, а с другой – получен, проверен и принят к исполнению.</w:t>
      </w:r>
    </w:p>
    <w:p w14:paraId="3AA206E0"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 xml:space="preserve">В случае возникновения спорной ситуации, в которой Банк утверждает, что получил от Получателя услуг оформленный надлежащим образом электронный документ, а Получатель услуг утверждает, что не подписывал (не отправлял) этот документ, Получатель услуг в </w:t>
      </w:r>
      <w:r w:rsidR="0067484E" w:rsidRPr="00EA3490">
        <w:rPr>
          <w:snapToGrid w:val="0"/>
          <w:sz w:val="28"/>
          <w:szCs w:val="28"/>
        </w:rPr>
        <w:t>трех</w:t>
      </w:r>
      <w:r w:rsidRPr="00EA3490">
        <w:rPr>
          <w:snapToGrid w:val="0"/>
          <w:sz w:val="28"/>
          <w:szCs w:val="28"/>
        </w:rPr>
        <w:t>дневный срок с момента возникновения спорной ситуации подает заявление в Банк. Моментом возникновения спорной ситуации является дата получения Банком спорного электронного документа.</w:t>
      </w:r>
    </w:p>
    <w:p w14:paraId="74EE8A9A"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По заявле</w:t>
      </w:r>
      <w:r w:rsidR="007D2B8B" w:rsidRPr="00EA3490">
        <w:rPr>
          <w:snapToGrid w:val="0"/>
          <w:sz w:val="28"/>
          <w:szCs w:val="28"/>
        </w:rPr>
        <w:t>нию Получателя услуг создается к</w:t>
      </w:r>
      <w:r w:rsidRPr="00EA3490">
        <w:rPr>
          <w:snapToGrid w:val="0"/>
          <w:sz w:val="28"/>
          <w:szCs w:val="28"/>
        </w:rPr>
        <w:t>омиссия, которая проводит рассмотрение и разрешение спорных ситуаций.</w:t>
      </w:r>
    </w:p>
    <w:p w14:paraId="7E481DDE" w14:textId="77777777" w:rsidR="00FA06D6" w:rsidRPr="00EA3490" w:rsidRDefault="008555FB"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В состав к</w:t>
      </w:r>
      <w:r w:rsidR="00FA06D6" w:rsidRPr="00EA3490">
        <w:rPr>
          <w:snapToGrid w:val="0"/>
          <w:sz w:val="28"/>
          <w:szCs w:val="28"/>
        </w:rPr>
        <w:t xml:space="preserve">омиссии входят представители </w:t>
      </w:r>
      <w:r w:rsidRPr="00EA3490">
        <w:rPr>
          <w:snapToGrid w:val="0"/>
          <w:sz w:val="28"/>
          <w:szCs w:val="28"/>
        </w:rPr>
        <w:t>Банка, Получателя услуг и э</w:t>
      </w:r>
      <w:r w:rsidR="00FA06D6" w:rsidRPr="00EA3490">
        <w:rPr>
          <w:snapToGrid w:val="0"/>
          <w:sz w:val="28"/>
          <w:szCs w:val="28"/>
        </w:rPr>
        <w:t xml:space="preserve">ксперт со стороны компании разработчика Системы «Интернет-Банк» или Системы «Клиент-Банк». Персональный состав </w:t>
      </w:r>
      <w:r w:rsidR="007D2B8B" w:rsidRPr="00EA3490">
        <w:rPr>
          <w:snapToGrid w:val="0"/>
          <w:sz w:val="28"/>
          <w:szCs w:val="28"/>
        </w:rPr>
        <w:t>к</w:t>
      </w:r>
      <w:r w:rsidR="00FA06D6" w:rsidRPr="00EA3490">
        <w:rPr>
          <w:snapToGrid w:val="0"/>
          <w:sz w:val="28"/>
          <w:szCs w:val="28"/>
        </w:rPr>
        <w:t>омиссии оформляется протоколом, который утверждается Банком и Получателем услуг.</w:t>
      </w:r>
    </w:p>
    <w:p w14:paraId="2FAECB74"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Комиссия осуществляет свою работу на территории Банка, с использованием эталонного компьютера, эталонного программного обеспечения и ключей Сторон, участвующих в спорной ситуации.</w:t>
      </w:r>
    </w:p>
    <w:p w14:paraId="5FBFFA14"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Эталонное программное обеспечение состоит из операционной системы для компьютера и Системы «Интернет-Банк» или Системы «Клиент-Банк».</w:t>
      </w:r>
    </w:p>
    <w:p w14:paraId="62E9C268"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Эталонное оборудование и программн</w:t>
      </w:r>
      <w:r w:rsidR="008555FB" w:rsidRPr="00EA3490">
        <w:rPr>
          <w:snapToGrid w:val="0"/>
          <w:sz w:val="28"/>
          <w:szCs w:val="28"/>
        </w:rPr>
        <w:t>ое обеспечение предоставляется э</w:t>
      </w:r>
      <w:r w:rsidRPr="00EA3490">
        <w:rPr>
          <w:snapToGrid w:val="0"/>
          <w:sz w:val="28"/>
          <w:szCs w:val="28"/>
        </w:rPr>
        <w:t>кспертом.</w:t>
      </w:r>
    </w:p>
    <w:p w14:paraId="3CD3F443"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Банк предоставляет:</w:t>
      </w:r>
    </w:p>
    <w:p w14:paraId="2A4E7812" w14:textId="77777777" w:rsidR="00FA06D6" w:rsidRPr="00EA3490" w:rsidRDefault="00FA06D6" w:rsidP="00C231AC">
      <w:pPr>
        <w:autoSpaceDE w:val="0"/>
        <w:autoSpaceDN w:val="0"/>
        <w:ind w:firstLine="720"/>
        <w:jc w:val="both"/>
        <w:rPr>
          <w:snapToGrid w:val="0"/>
          <w:sz w:val="28"/>
          <w:szCs w:val="28"/>
        </w:rPr>
      </w:pPr>
      <w:r w:rsidRPr="00EA3490">
        <w:rPr>
          <w:snapToGrid w:val="0"/>
          <w:sz w:val="28"/>
          <w:szCs w:val="28"/>
        </w:rPr>
        <w:t>спорный электронный документ в виде файла,</w:t>
      </w:r>
    </w:p>
    <w:p w14:paraId="1F611A31" w14:textId="77777777" w:rsidR="00FA06D6" w:rsidRPr="00EA3490" w:rsidRDefault="00FA06D6" w:rsidP="00C231AC">
      <w:pPr>
        <w:autoSpaceDE w:val="0"/>
        <w:autoSpaceDN w:val="0"/>
        <w:ind w:firstLine="720"/>
        <w:jc w:val="both"/>
        <w:rPr>
          <w:snapToGrid w:val="0"/>
          <w:sz w:val="28"/>
          <w:szCs w:val="28"/>
        </w:rPr>
      </w:pPr>
      <w:r w:rsidRPr="00EA3490">
        <w:rPr>
          <w:snapToGrid w:val="0"/>
          <w:sz w:val="28"/>
          <w:szCs w:val="28"/>
        </w:rPr>
        <w:t>открытые ключи абонентов, участвующих в спорной ситуации, для проверки подписей под электронными сообщениями, зарегистрированные в установленном порядке,</w:t>
      </w:r>
    </w:p>
    <w:p w14:paraId="6B36807F" w14:textId="77777777" w:rsidR="00FA06D6" w:rsidRPr="00EA3490" w:rsidRDefault="00FA06D6" w:rsidP="00C231AC">
      <w:pPr>
        <w:autoSpaceDE w:val="0"/>
        <w:autoSpaceDN w:val="0"/>
        <w:ind w:firstLine="720"/>
        <w:jc w:val="both"/>
        <w:rPr>
          <w:snapToGrid w:val="0"/>
          <w:sz w:val="28"/>
          <w:szCs w:val="28"/>
        </w:rPr>
      </w:pPr>
      <w:r w:rsidRPr="00EA3490">
        <w:rPr>
          <w:snapToGrid w:val="0"/>
          <w:sz w:val="28"/>
          <w:szCs w:val="28"/>
        </w:rPr>
        <w:t>карточки открытых ключей проверки подписи.</w:t>
      </w:r>
    </w:p>
    <w:p w14:paraId="24EC78E8"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Получатель услуг предоставляет:</w:t>
      </w:r>
    </w:p>
    <w:p w14:paraId="1EE71DFF" w14:textId="77777777" w:rsidR="00FA06D6" w:rsidRPr="00EA3490" w:rsidRDefault="00FA06D6" w:rsidP="00C231AC">
      <w:pPr>
        <w:tabs>
          <w:tab w:val="num" w:pos="993"/>
          <w:tab w:val="num" w:pos="1789"/>
        </w:tabs>
        <w:autoSpaceDE w:val="0"/>
        <w:autoSpaceDN w:val="0"/>
        <w:ind w:firstLine="709"/>
        <w:jc w:val="both"/>
        <w:rPr>
          <w:snapToGrid w:val="0"/>
          <w:sz w:val="28"/>
          <w:szCs w:val="28"/>
        </w:rPr>
      </w:pPr>
      <w:r w:rsidRPr="00EA3490">
        <w:rPr>
          <w:snapToGrid w:val="0"/>
          <w:sz w:val="28"/>
          <w:szCs w:val="28"/>
        </w:rPr>
        <w:t>карточки открытых ключей проверки подписи.</w:t>
      </w:r>
    </w:p>
    <w:p w14:paraId="23767E94"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В присутствии членов комиссии представитель Банка инсталлирует эталонное программное обеспечение на эталонный компьютер, свободный от вредоносных программ.</w:t>
      </w:r>
    </w:p>
    <w:p w14:paraId="13E2BD6C"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Комиссия проверяет работоспособность компьютера и программного обеспечения.</w:t>
      </w:r>
    </w:p>
    <w:p w14:paraId="7C89A0E9" w14:textId="77777777" w:rsidR="00FA06D6" w:rsidRPr="00EA3490" w:rsidRDefault="00FA06D6" w:rsidP="007272ED">
      <w:pPr>
        <w:numPr>
          <w:ilvl w:val="1"/>
          <w:numId w:val="42"/>
        </w:numPr>
        <w:tabs>
          <w:tab w:val="num" w:pos="792"/>
          <w:tab w:val="num" w:pos="993"/>
        </w:tabs>
        <w:autoSpaceDE w:val="0"/>
        <w:autoSpaceDN w:val="0"/>
        <w:ind w:left="0" w:firstLine="709"/>
        <w:jc w:val="both"/>
        <w:rPr>
          <w:snapToGrid w:val="0"/>
          <w:sz w:val="28"/>
          <w:szCs w:val="28"/>
        </w:rPr>
      </w:pPr>
      <w:r w:rsidRPr="00EA3490">
        <w:rPr>
          <w:snapToGrid w:val="0"/>
          <w:sz w:val="28"/>
          <w:szCs w:val="28"/>
        </w:rPr>
        <w:t>Комиссия производит действия по разрешению спорной ситуации в соответствии с Таблицей №1 и принимает решение о подлинности электронных документов. Если электронный документ предоставлен, открытый ключ актуален, электронная подпись верна, документ прошел проверку, то спор решается в пользу Банка, в противном случае – в пользу Получателя услуг.</w:t>
      </w:r>
    </w:p>
    <w:p w14:paraId="46EF1231" w14:textId="77777777" w:rsidR="00FA06D6" w:rsidRPr="00EA3490" w:rsidRDefault="00FA06D6" w:rsidP="00C231AC">
      <w:pPr>
        <w:ind w:firstLine="709"/>
        <w:jc w:val="right"/>
        <w:rPr>
          <w:bCs/>
          <w:sz w:val="28"/>
          <w:szCs w:val="28"/>
        </w:rPr>
      </w:pPr>
      <w:r w:rsidRPr="00EA3490">
        <w:rPr>
          <w:bCs/>
          <w:sz w:val="28"/>
          <w:szCs w:val="28"/>
        </w:rPr>
        <w:t>Таблица 1</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63"/>
        <w:gridCol w:w="2509"/>
        <w:gridCol w:w="3226"/>
      </w:tblGrid>
      <w:tr w:rsidR="00FA06D6" w:rsidRPr="00EA3490" w14:paraId="63583B38" w14:textId="77777777" w:rsidTr="005C348D">
        <w:trPr>
          <w:trHeight w:val="638"/>
        </w:trPr>
        <w:tc>
          <w:tcPr>
            <w:tcW w:w="3763" w:type="dxa"/>
          </w:tcPr>
          <w:p w14:paraId="5C99ABE7" w14:textId="77777777" w:rsidR="00FA06D6" w:rsidRPr="00EA3490" w:rsidRDefault="00FA06D6" w:rsidP="00EE048D">
            <w:pPr>
              <w:pStyle w:val="af"/>
              <w:spacing w:line="223" w:lineRule="auto"/>
              <w:jc w:val="center"/>
              <w:rPr>
                <w:b/>
                <w:bCs/>
                <w:smallCaps/>
                <w:sz w:val="26"/>
                <w:szCs w:val="26"/>
              </w:rPr>
            </w:pPr>
            <w:r w:rsidRPr="00EA3490">
              <w:rPr>
                <w:b/>
                <w:bCs/>
                <w:sz w:val="26"/>
                <w:szCs w:val="26"/>
              </w:rPr>
              <w:t>Этап работы</w:t>
            </w:r>
          </w:p>
        </w:tc>
        <w:tc>
          <w:tcPr>
            <w:tcW w:w="2509" w:type="dxa"/>
          </w:tcPr>
          <w:p w14:paraId="0E64AF69" w14:textId="77777777" w:rsidR="00FA06D6" w:rsidRPr="00EA3490" w:rsidRDefault="00FA06D6" w:rsidP="00EE048D">
            <w:pPr>
              <w:pStyle w:val="af"/>
              <w:spacing w:line="223" w:lineRule="auto"/>
              <w:jc w:val="center"/>
              <w:rPr>
                <w:b/>
                <w:bCs/>
                <w:smallCaps/>
                <w:sz w:val="26"/>
                <w:szCs w:val="26"/>
              </w:rPr>
            </w:pPr>
            <w:r w:rsidRPr="00EA3490">
              <w:rPr>
                <w:b/>
                <w:bCs/>
                <w:sz w:val="26"/>
                <w:szCs w:val="26"/>
              </w:rPr>
              <w:t>Решение при положительном результате</w:t>
            </w:r>
          </w:p>
        </w:tc>
        <w:tc>
          <w:tcPr>
            <w:tcW w:w="3226" w:type="dxa"/>
          </w:tcPr>
          <w:p w14:paraId="47AA179A" w14:textId="77777777" w:rsidR="00FA06D6" w:rsidRPr="00EA3490" w:rsidRDefault="00FA06D6" w:rsidP="00EE048D">
            <w:pPr>
              <w:pStyle w:val="af"/>
              <w:spacing w:line="223" w:lineRule="auto"/>
              <w:jc w:val="center"/>
              <w:rPr>
                <w:b/>
                <w:bCs/>
                <w:smallCaps/>
                <w:sz w:val="26"/>
                <w:szCs w:val="26"/>
              </w:rPr>
            </w:pPr>
            <w:r w:rsidRPr="00EA3490">
              <w:rPr>
                <w:b/>
                <w:bCs/>
                <w:sz w:val="26"/>
                <w:szCs w:val="26"/>
              </w:rPr>
              <w:t>Решение при отрицательном результате</w:t>
            </w:r>
          </w:p>
        </w:tc>
      </w:tr>
      <w:tr w:rsidR="00FA06D6" w:rsidRPr="00EA3490" w14:paraId="7CDBA504" w14:textId="77777777" w:rsidTr="005C348D">
        <w:trPr>
          <w:trHeight w:val="1334"/>
        </w:trPr>
        <w:tc>
          <w:tcPr>
            <w:tcW w:w="3763" w:type="dxa"/>
          </w:tcPr>
          <w:p w14:paraId="4AE4D019" w14:textId="77777777" w:rsidR="00FA06D6" w:rsidRPr="00EA3490" w:rsidRDefault="00FA06D6" w:rsidP="00603D4D">
            <w:pPr>
              <w:pStyle w:val="af"/>
              <w:numPr>
                <w:ilvl w:val="0"/>
                <w:numId w:val="5"/>
              </w:numPr>
              <w:tabs>
                <w:tab w:val="num" w:pos="317"/>
              </w:tabs>
              <w:spacing w:line="223" w:lineRule="auto"/>
              <w:ind w:left="317" w:firstLine="0"/>
              <w:jc w:val="both"/>
              <w:rPr>
                <w:smallCaps/>
                <w:sz w:val="26"/>
                <w:szCs w:val="26"/>
              </w:rPr>
            </w:pPr>
            <w:r w:rsidRPr="00EA3490">
              <w:rPr>
                <w:sz w:val="26"/>
                <w:szCs w:val="26"/>
              </w:rPr>
              <w:t>Банк представляет спорный электронный документ и файл открытого ключа Получателя услуг.</w:t>
            </w:r>
          </w:p>
        </w:tc>
        <w:tc>
          <w:tcPr>
            <w:tcW w:w="2509" w:type="dxa"/>
          </w:tcPr>
          <w:p w14:paraId="4710397B" w14:textId="77777777" w:rsidR="00FA06D6" w:rsidRPr="00EA3490" w:rsidRDefault="00FA06D6" w:rsidP="00EE048D">
            <w:pPr>
              <w:spacing w:line="223" w:lineRule="auto"/>
              <w:rPr>
                <w:smallCaps/>
                <w:sz w:val="26"/>
                <w:szCs w:val="26"/>
              </w:rPr>
            </w:pPr>
            <w:r w:rsidRPr="00EA3490">
              <w:rPr>
                <w:sz w:val="26"/>
                <w:szCs w:val="26"/>
              </w:rPr>
              <w:t>Получены файлы для проверки.</w:t>
            </w:r>
          </w:p>
        </w:tc>
        <w:tc>
          <w:tcPr>
            <w:tcW w:w="3226" w:type="dxa"/>
          </w:tcPr>
          <w:p w14:paraId="5479FAD3" w14:textId="77777777" w:rsidR="00FA06D6" w:rsidRPr="00EA3490" w:rsidRDefault="00FA06D6" w:rsidP="00EE048D">
            <w:pPr>
              <w:spacing w:line="223" w:lineRule="auto"/>
              <w:rPr>
                <w:sz w:val="26"/>
                <w:szCs w:val="26"/>
              </w:rPr>
            </w:pPr>
            <w:r w:rsidRPr="00EA3490">
              <w:rPr>
                <w:sz w:val="26"/>
                <w:szCs w:val="26"/>
              </w:rPr>
              <w:t>Банк не представляет спорный электронный документ.</w:t>
            </w:r>
          </w:p>
          <w:p w14:paraId="66985401" w14:textId="77777777" w:rsidR="00FA06D6" w:rsidRPr="00EA3490" w:rsidRDefault="00E93362" w:rsidP="00EE048D">
            <w:pPr>
              <w:spacing w:line="223" w:lineRule="auto"/>
              <w:rPr>
                <w:b/>
                <w:bCs/>
                <w:smallCaps/>
                <w:sz w:val="26"/>
                <w:szCs w:val="26"/>
              </w:rPr>
            </w:pPr>
            <w:r w:rsidRPr="00EA3490">
              <w:rPr>
                <w:b/>
                <w:bCs/>
                <w:sz w:val="26"/>
                <w:szCs w:val="26"/>
              </w:rPr>
              <w:t>С</w:t>
            </w:r>
            <w:r w:rsidR="00FA06D6" w:rsidRPr="00EA3490">
              <w:rPr>
                <w:b/>
                <w:bCs/>
                <w:sz w:val="26"/>
                <w:szCs w:val="26"/>
              </w:rPr>
              <w:t xml:space="preserve">пор решается в пользу </w:t>
            </w:r>
            <w:r w:rsidR="00FA06D6" w:rsidRPr="00EA3490">
              <w:rPr>
                <w:b/>
                <w:sz w:val="26"/>
                <w:szCs w:val="26"/>
              </w:rPr>
              <w:t>Получателя услуг.</w:t>
            </w:r>
          </w:p>
        </w:tc>
      </w:tr>
      <w:tr w:rsidR="00FA06D6" w:rsidRPr="00EA3490" w14:paraId="17FA022B" w14:textId="77777777" w:rsidTr="005C348D">
        <w:trPr>
          <w:trHeight w:val="2108"/>
        </w:trPr>
        <w:tc>
          <w:tcPr>
            <w:tcW w:w="3763" w:type="dxa"/>
          </w:tcPr>
          <w:p w14:paraId="115697EC" w14:textId="77777777" w:rsidR="00FA06D6" w:rsidRPr="00EA3490" w:rsidRDefault="00FA06D6" w:rsidP="00603D4D">
            <w:pPr>
              <w:numPr>
                <w:ilvl w:val="0"/>
                <w:numId w:val="5"/>
              </w:numPr>
              <w:tabs>
                <w:tab w:val="num" w:pos="317"/>
              </w:tabs>
              <w:spacing w:line="223" w:lineRule="auto"/>
              <w:ind w:left="317" w:firstLine="0"/>
              <w:jc w:val="both"/>
              <w:rPr>
                <w:smallCaps/>
                <w:sz w:val="26"/>
                <w:szCs w:val="26"/>
              </w:rPr>
            </w:pPr>
            <w:r w:rsidRPr="00EA3490">
              <w:rPr>
                <w:sz w:val="26"/>
                <w:szCs w:val="26"/>
              </w:rPr>
              <w:t>Проверка действия открытых ключей Получателя услуг, предоставленных Банком, на момент подписания спорного документа. Проверяется по дате и времени получения сообщения, дате и времени ввода ключа в действие.</w:t>
            </w:r>
          </w:p>
        </w:tc>
        <w:tc>
          <w:tcPr>
            <w:tcW w:w="2509" w:type="dxa"/>
          </w:tcPr>
          <w:p w14:paraId="420EE9D0" w14:textId="77777777" w:rsidR="00FA06D6" w:rsidRPr="00EA3490" w:rsidRDefault="00FA06D6" w:rsidP="00EE048D">
            <w:pPr>
              <w:pStyle w:val="af"/>
              <w:spacing w:line="223" w:lineRule="auto"/>
              <w:jc w:val="both"/>
              <w:rPr>
                <w:smallCaps/>
                <w:sz w:val="26"/>
                <w:szCs w:val="26"/>
              </w:rPr>
            </w:pPr>
            <w:r w:rsidRPr="00EA3490">
              <w:rPr>
                <w:sz w:val="26"/>
                <w:szCs w:val="26"/>
              </w:rPr>
              <w:t>Открытый ключ Получателя услуг действовал на момент подписания спорного документа.</w:t>
            </w:r>
          </w:p>
        </w:tc>
        <w:tc>
          <w:tcPr>
            <w:tcW w:w="3226" w:type="dxa"/>
          </w:tcPr>
          <w:p w14:paraId="512CA96D" w14:textId="77777777" w:rsidR="00FA06D6" w:rsidRPr="00EA3490" w:rsidRDefault="00FA06D6" w:rsidP="00EE048D">
            <w:pPr>
              <w:spacing w:line="223" w:lineRule="auto"/>
              <w:rPr>
                <w:sz w:val="26"/>
                <w:szCs w:val="26"/>
              </w:rPr>
            </w:pPr>
            <w:r w:rsidRPr="00EA3490">
              <w:rPr>
                <w:sz w:val="26"/>
                <w:szCs w:val="26"/>
              </w:rPr>
              <w:t>Открытый ключ Получателя услуг не действовал на момент подписания спорного документа.</w:t>
            </w:r>
          </w:p>
          <w:p w14:paraId="396CA4C6" w14:textId="77777777" w:rsidR="00FA06D6" w:rsidRPr="00EA3490" w:rsidRDefault="00FA06D6" w:rsidP="00EE048D">
            <w:pPr>
              <w:spacing w:line="223" w:lineRule="auto"/>
              <w:rPr>
                <w:smallCaps/>
                <w:sz w:val="26"/>
                <w:szCs w:val="26"/>
              </w:rPr>
            </w:pPr>
            <w:r w:rsidRPr="00EA3490">
              <w:rPr>
                <w:b/>
                <w:bCs/>
                <w:sz w:val="26"/>
                <w:szCs w:val="26"/>
              </w:rPr>
              <w:t xml:space="preserve">Спор решается в пользу </w:t>
            </w:r>
            <w:r w:rsidRPr="00EA3490">
              <w:rPr>
                <w:b/>
                <w:sz w:val="26"/>
                <w:szCs w:val="26"/>
              </w:rPr>
              <w:t>Получателя услуг.</w:t>
            </w:r>
          </w:p>
        </w:tc>
      </w:tr>
      <w:tr w:rsidR="00FA06D6" w:rsidRPr="00EA3490" w14:paraId="0A70FCA4" w14:textId="77777777" w:rsidTr="005C348D">
        <w:trPr>
          <w:trHeight w:val="2630"/>
        </w:trPr>
        <w:tc>
          <w:tcPr>
            <w:tcW w:w="3763" w:type="dxa"/>
          </w:tcPr>
          <w:p w14:paraId="6D31F4F9" w14:textId="77777777" w:rsidR="00FA06D6" w:rsidRPr="00EA3490" w:rsidRDefault="00FA06D6" w:rsidP="00603D4D">
            <w:pPr>
              <w:numPr>
                <w:ilvl w:val="0"/>
                <w:numId w:val="5"/>
              </w:numPr>
              <w:tabs>
                <w:tab w:val="num" w:pos="317"/>
              </w:tabs>
              <w:spacing w:line="223" w:lineRule="auto"/>
              <w:ind w:left="317" w:firstLine="0"/>
              <w:jc w:val="both"/>
              <w:rPr>
                <w:smallCaps/>
                <w:sz w:val="26"/>
                <w:szCs w:val="26"/>
              </w:rPr>
            </w:pPr>
            <w:r w:rsidRPr="00EA3490">
              <w:rPr>
                <w:sz w:val="26"/>
                <w:szCs w:val="26"/>
              </w:rPr>
              <w:t>Производится вывод на экран кодов открытого ключа Получателя услуг.</w:t>
            </w:r>
          </w:p>
        </w:tc>
        <w:tc>
          <w:tcPr>
            <w:tcW w:w="2509" w:type="dxa"/>
          </w:tcPr>
          <w:p w14:paraId="308FEDFE" w14:textId="77777777" w:rsidR="00FA06D6" w:rsidRPr="00EA3490" w:rsidRDefault="00FA06D6" w:rsidP="00EE048D">
            <w:pPr>
              <w:spacing w:line="223" w:lineRule="auto"/>
              <w:rPr>
                <w:smallCaps/>
                <w:sz w:val="26"/>
                <w:szCs w:val="26"/>
              </w:rPr>
            </w:pPr>
            <w:r w:rsidRPr="00EA3490">
              <w:rPr>
                <w:sz w:val="26"/>
                <w:szCs w:val="26"/>
              </w:rPr>
              <w:t>Совпадение кодов открытого ключа в карточке открытого ключа проверки подписи и на экране компьютера.</w:t>
            </w:r>
          </w:p>
        </w:tc>
        <w:tc>
          <w:tcPr>
            <w:tcW w:w="3226" w:type="dxa"/>
          </w:tcPr>
          <w:p w14:paraId="1CA9F4BB" w14:textId="77777777" w:rsidR="00FA06D6" w:rsidRPr="00EA3490" w:rsidRDefault="00FA06D6" w:rsidP="00EE048D">
            <w:pPr>
              <w:spacing w:line="223" w:lineRule="auto"/>
              <w:rPr>
                <w:sz w:val="26"/>
                <w:szCs w:val="26"/>
              </w:rPr>
            </w:pPr>
            <w:r w:rsidRPr="00EA3490">
              <w:rPr>
                <w:sz w:val="26"/>
                <w:szCs w:val="26"/>
              </w:rPr>
              <w:t>Несовпадение кодов открытого ключа в карточке открытого ключа проверки подписи и на экране компьютера (не зарегистрирован или искажен файл открытого ключа Получателя услуг у Банка).</w:t>
            </w:r>
          </w:p>
          <w:p w14:paraId="3F1E5A0A" w14:textId="77777777" w:rsidR="00FA06D6" w:rsidRPr="00EA3490" w:rsidRDefault="00FA06D6" w:rsidP="00EE048D">
            <w:pPr>
              <w:spacing w:line="223" w:lineRule="auto"/>
              <w:rPr>
                <w:smallCaps/>
                <w:sz w:val="26"/>
                <w:szCs w:val="26"/>
              </w:rPr>
            </w:pPr>
            <w:r w:rsidRPr="00EA3490">
              <w:rPr>
                <w:b/>
                <w:bCs/>
                <w:sz w:val="26"/>
                <w:szCs w:val="26"/>
              </w:rPr>
              <w:t xml:space="preserve">Спор решается в пользу </w:t>
            </w:r>
            <w:r w:rsidRPr="00EA3490">
              <w:rPr>
                <w:b/>
                <w:sz w:val="26"/>
                <w:szCs w:val="26"/>
              </w:rPr>
              <w:t>Получателя услуг.</w:t>
            </w:r>
          </w:p>
        </w:tc>
      </w:tr>
      <w:tr w:rsidR="00FA06D6" w:rsidRPr="00EA3490" w14:paraId="1296B0A0" w14:textId="77777777" w:rsidTr="005C348D">
        <w:trPr>
          <w:trHeight w:val="1064"/>
        </w:trPr>
        <w:tc>
          <w:tcPr>
            <w:tcW w:w="3763" w:type="dxa"/>
          </w:tcPr>
          <w:p w14:paraId="2B98CC3D" w14:textId="77777777" w:rsidR="00FA06D6" w:rsidRPr="00EA3490" w:rsidRDefault="00FA06D6" w:rsidP="00603D4D">
            <w:pPr>
              <w:numPr>
                <w:ilvl w:val="0"/>
                <w:numId w:val="5"/>
              </w:numPr>
              <w:tabs>
                <w:tab w:val="num" w:pos="317"/>
              </w:tabs>
              <w:spacing w:line="223" w:lineRule="auto"/>
              <w:ind w:left="317" w:firstLine="0"/>
              <w:jc w:val="both"/>
              <w:rPr>
                <w:smallCaps/>
                <w:sz w:val="26"/>
                <w:szCs w:val="26"/>
              </w:rPr>
            </w:pPr>
            <w:r w:rsidRPr="00EA3490">
              <w:rPr>
                <w:sz w:val="26"/>
                <w:szCs w:val="26"/>
              </w:rPr>
              <w:t>Проверка спорного электронного документа на открытых ключах Получателя услуг предоставленных Банком.</w:t>
            </w:r>
          </w:p>
        </w:tc>
        <w:tc>
          <w:tcPr>
            <w:tcW w:w="2509" w:type="dxa"/>
          </w:tcPr>
          <w:p w14:paraId="1FDFFD87" w14:textId="77777777" w:rsidR="00FA06D6" w:rsidRPr="00EA3490" w:rsidRDefault="00FA06D6" w:rsidP="00EE048D">
            <w:pPr>
              <w:spacing w:line="223" w:lineRule="auto"/>
              <w:rPr>
                <w:sz w:val="26"/>
                <w:szCs w:val="26"/>
              </w:rPr>
            </w:pPr>
            <w:r w:rsidRPr="00EA3490">
              <w:rPr>
                <w:sz w:val="26"/>
                <w:szCs w:val="26"/>
              </w:rPr>
              <w:t xml:space="preserve">Документ прошел проверку. </w:t>
            </w:r>
            <w:r w:rsidRPr="00EA3490">
              <w:rPr>
                <w:b/>
                <w:bCs/>
                <w:sz w:val="26"/>
                <w:szCs w:val="26"/>
              </w:rPr>
              <w:t>Спор решается в пользу Банка.</w:t>
            </w:r>
          </w:p>
        </w:tc>
        <w:tc>
          <w:tcPr>
            <w:tcW w:w="3226" w:type="dxa"/>
          </w:tcPr>
          <w:p w14:paraId="6F0DF4D0" w14:textId="77777777" w:rsidR="00FA06D6" w:rsidRPr="00EA3490" w:rsidRDefault="00FA06D6" w:rsidP="00EE048D">
            <w:pPr>
              <w:spacing w:line="223" w:lineRule="auto"/>
              <w:rPr>
                <w:sz w:val="26"/>
                <w:szCs w:val="26"/>
              </w:rPr>
            </w:pPr>
            <w:r w:rsidRPr="00EA3490">
              <w:rPr>
                <w:sz w:val="26"/>
                <w:szCs w:val="26"/>
              </w:rPr>
              <w:t>Документ не прошел проверку.</w:t>
            </w:r>
          </w:p>
          <w:p w14:paraId="0575C86D" w14:textId="77777777" w:rsidR="00FA06D6" w:rsidRPr="00EA3490" w:rsidRDefault="00FA06D6" w:rsidP="00EE048D">
            <w:pPr>
              <w:spacing w:line="223" w:lineRule="auto"/>
              <w:rPr>
                <w:smallCaps/>
                <w:sz w:val="26"/>
                <w:szCs w:val="26"/>
              </w:rPr>
            </w:pPr>
            <w:r w:rsidRPr="00EA3490">
              <w:rPr>
                <w:b/>
                <w:bCs/>
                <w:sz w:val="26"/>
                <w:szCs w:val="26"/>
              </w:rPr>
              <w:t xml:space="preserve">Спор решается в пользу </w:t>
            </w:r>
            <w:r w:rsidRPr="00EA3490">
              <w:rPr>
                <w:b/>
                <w:sz w:val="26"/>
                <w:szCs w:val="26"/>
              </w:rPr>
              <w:t>Получателя услуг.</w:t>
            </w:r>
          </w:p>
        </w:tc>
      </w:tr>
    </w:tbl>
    <w:p w14:paraId="3A02B85A" w14:textId="77777777" w:rsidR="00670C14" w:rsidRPr="00EA3490" w:rsidRDefault="00670C14" w:rsidP="00C231AC">
      <w:pPr>
        <w:tabs>
          <w:tab w:val="left" w:pos="1080"/>
        </w:tabs>
        <w:spacing w:line="240" w:lineRule="atLeast"/>
        <w:ind w:firstLine="709"/>
        <w:jc w:val="center"/>
        <w:rPr>
          <w:bCs/>
          <w:sz w:val="28"/>
          <w:szCs w:val="28"/>
        </w:rPr>
      </w:pPr>
    </w:p>
    <w:p w14:paraId="15672073" w14:textId="77777777" w:rsidR="00F061EC" w:rsidRPr="00EA3490" w:rsidRDefault="00670C14" w:rsidP="00EE048D">
      <w:pPr>
        <w:tabs>
          <w:tab w:val="left" w:pos="1080"/>
        </w:tabs>
        <w:spacing w:line="240" w:lineRule="atLeast"/>
        <w:jc w:val="center"/>
        <w:rPr>
          <w:bCs/>
          <w:sz w:val="28"/>
          <w:szCs w:val="28"/>
        </w:rPr>
      </w:pPr>
      <w:r w:rsidRPr="00EA3490">
        <w:rPr>
          <w:bCs/>
          <w:sz w:val="28"/>
          <w:szCs w:val="28"/>
        </w:rPr>
        <w:br w:type="page"/>
      </w:r>
      <w:r w:rsidR="00F061EC" w:rsidRPr="00EA3490">
        <w:rPr>
          <w:bCs/>
          <w:sz w:val="28"/>
          <w:szCs w:val="28"/>
        </w:rPr>
        <w:t xml:space="preserve">РАЗДЕЛ </w:t>
      </w:r>
      <w:r w:rsidR="00F061EC" w:rsidRPr="00EA3490">
        <w:rPr>
          <w:sz w:val="28"/>
          <w:szCs w:val="28"/>
        </w:rPr>
        <w:t>V</w:t>
      </w:r>
    </w:p>
    <w:p w14:paraId="3054A7C2" w14:textId="77777777" w:rsidR="00F061EC" w:rsidRPr="00EA3490" w:rsidRDefault="00795C49" w:rsidP="00EE048D">
      <w:pPr>
        <w:pStyle w:val="110"/>
        <w:tabs>
          <w:tab w:val="left" w:pos="851"/>
        </w:tabs>
        <w:spacing w:line="240" w:lineRule="auto"/>
        <w:ind w:firstLine="0"/>
        <w:jc w:val="center"/>
        <w:rPr>
          <w:sz w:val="28"/>
          <w:szCs w:val="28"/>
        </w:rPr>
      </w:pPr>
      <w:r w:rsidRPr="00EA3490">
        <w:rPr>
          <w:sz w:val="28"/>
          <w:szCs w:val="28"/>
        </w:rPr>
        <w:t>УСЛОВИЯ</w:t>
      </w:r>
      <w:r w:rsidR="00F061EC" w:rsidRPr="00EA3490">
        <w:rPr>
          <w:sz w:val="28"/>
          <w:szCs w:val="28"/>
        </w:rPr>
        <w:t xml:space="preserve"> ОБСЛУЖИВАНИЯ </w:t>
      </w:r>
      <w:r w:rsidR="00676E27" w:rsidRPr="00EA3490">
        <w:rPr>
          <w:sz w:val="28"/>
          <w:szCs w:val="28"/>
        </w:rPr>
        <w:t>КЛИЕНТА</w:t>
      </w:r>
      <w:r w:rsidR="00F061EC" w:rsidRPr="00EA3490">
        <w:rPr>
          <w:sz w:val="28"/>
          <w:szCs w:val="28"/>
        </w:rPr>
        <w:t xml:space="preserve"> В КОНТАКТ-ЦЕНТРЕ</w:t>
      </w:r>
    </w:p>
    <w:p w14:paraId="3AB477FF" w14:textId="77777777" w:rsidR="00950ED1" w:rsidRPr="00EA3490" w:rsidRDefault="00950ED1" w:rsidP="00EE048D">
      <w:pPr>
        <w:jc w:val="center"/>
        <w:rPr>
          <w:sz w:val="28"/>
          <w:szCs w:val="28"/>
        </w:rPr>
      </w:pPr>
      <w:r w:rsidRPr="00EA3490">
        <w:rPr>
          <w:sz w:val="28"/>
          <w:szCs w:val="28"/>
        </w:rPr>
        <w:t>ГЛАВА 1</w:t>
      </w:r>
    </w:p>
    <w:p w14:paraId="386C4628" w14:textId="77777777" w:rsidR="00950ED1" w:rsidRPr="00EA3490" w:rsidRDefault="00950ED1" w:rsidP="00EE048D">
      <w:pPr>
        <w:jc w:val="center"/>
        <w:rPr>
          <w:sz w:val="28"/>
          <w:szCs w:val="28"/>
        </w:rPr>
      </w:pPr>
      <w:r w:rsidRPr="00EA3490">
        <w:rPr>
          <w:sz w:val="28"/>
          <w:szCs w:val="28"/>
        </w:rPr>
        <w:t>ТЕРМИНЫ И ОПРЕДЕЛЕНИЯ</w:t>
      </w:r>
    </w:p>
    <w:p w14:paraId="2CCC422D" w14:textId="77777777" w:rsidR="00E03220" w:rsidRPr="00EA3490" w:rsidRDefault="00E03220" w:rsidP="00C231AC">
      <w:pPr>
        <w:ind w:firstLine="709"/>
        <w:jc w:val="center"/>
        <w:rPr>
          <w:sz w:val="28"/>
          <w:szCs w:val="28"/>
        </w:rPr>
      </w:pPr>
    </w:p>
    <w:p w14:paraId="3313836D" w14:textId="77777777" w:rsidR="00E03220" w:rsidRPr="00EA3490" w:rsidRDefault="00E03220" w:rsidP="00C231AC">
      <w:pPr>
        <w:ind w:firstLine="709"/>
        <w:jc w:val="both"/>
        <w:rPr>
          <w:sz w:val="28"/>
          <w:szCs w:val="28"/>
        </w:rPr>
      </w:pPr>
      <w:r w:rsidRPr="00EA3490">
        <w:rPr>
          <w:sz w:val="28"/>
          <w:szCs w:val="28"/>
        </w:rPr>
        <w:t xml:space="preserve">1.1. Контакт-центр – централизованная </w:t>
      </w:r>
      <w:r w:rsidR="004D017D" w:rsidRPr="00EA3490">
        <w:rPr>
          <w:sz w:val="28"/>
          <w:szCs w:val="28"/>
        </w:rPr>
        <w:t>система дистанционного</w:t>
      </w:r>
      <w:r w:rsidRPr="00EA3490">
        <w:rPr>
          <w:sz w:val="28"/>
          <w:szCs w:val="28"/>
        </w:rPr>
        <w:t xml:space="preserve"> обслуживания </w:t>
      </w:r>
      <w:r w:rsidR="008155F6" w:rsidRPr="00EA3490">
        <w:rPr>
          <w:sz w:val="28"/>
          <w:szCs w:val="28"/>
        </w:rPr>
        <w:t>Получателя услуг</w:t>
      </w:r>
      <w:r w:rsidRPr="00EA3490">
        <w:rPr>
          <w:sz w:val="28"/>
          <w:szCs w:val="28"/>
        </w:rPr>
        <w:t xml:space="preserve"> с целью оказания качественной и доступной поддержки в пользовании услугами Банка по следующим каналам коммуникаций: стационарному телефону, на </w:t>
      </w:r>
      <w:r w:rsidR="00F313C9" w:rsidRPr="00EA3490">
        <w:rPr>
          <w:sz w:val="28"/>
          <w:szCs w:val="28"/>
        </w:rPr>
        <w:t>интернет-сайт Банка</w:t>
      </w:r>
      <w:r w:rsidRPr="00EA3490">
        <w:rPr>
          <w:sz w:val="28"/>
          <w:szCs w:val="28"/>
        </w:rPr>
        <w:t>.</w:t>
      </w:r>
      <w:r w:rsidRPr="00EA3490">
        <w:t xml:space="preserve"> </w:t>
      </w:r>
      <w:r w:rsidRPr="00EA3490">
        <w:rPr>
          <w:sz w:val="28"/>
          <w:szCs w:val="28"/>
        </w:rPr>
        <w:t>Номер контакт-центра: + 375 17 308 80 80 (стоимость звонка определяется тарифом на стационарную сеть).</w:t>
      </w:r>
    </w:p>
    <w:p w14:paraId="0EA5C697" w14:textId="77777777" w:rsidR="00EE048D" w:rsidRPr="00EA3490" w:rsidRDefault="00EE048D" w:rsidP="00C231AC">
      <w:pPr>
        <w:ind w:firstLine="709"/>
        <w:jc w:val="both"/>
        <w:rPr>
          <w:sz w:val="28"/>
          <w:szCs w:val="28"/>
        </w:rPr>
      </w:pPr>
    </w:p>
    <w:p w14:paraId="08C0481B" w14:textId="77777777" w:rsidR="00795C49" w:rsidRPr="00EA3490" w:rsidRDefault="00795C49" w:rsidP="00EE048D">
      <w:pPr>
        <w:jc w:val="center"/>
        <w:rPr>
          <w:sz w:val="28"/>
          <w:szCs w:val="28"/>
        </w:rPr>
      </w:pPr>
      <w:r w:rsidRPr="00EA3490">
        <w:rPr>
          <w:sz w:val="28"/>
          <w:szCs w:val="28"/>
        </w:rPr>
        <w:t>ГЛАВА 2</w:t>
      </w:r>
    </w:p>
    <w:p w14:paraId="539ADE97" w14:textId="77777777" w:rsidR="00795C49" w:rsidRPr="00EA3490" w:rsidRDefault="00795C49" w:rsidP="00EE048D">
      <w:pPr>
        <w:jc w:val="center"/>
        <w:rPr>
          <w:bCs/>
          <w:caps/>
          <w:sz w:val="28"/>
          <w:szCs w:val="28"/>
        </w:rPr>
      </w:pPr>
      <w:r w:rsidRPr="00EA3490">
        <w:rPr>
          <w:sz w:val="28"/>
          <w:szCs w:val="28"/>
        </w:rPr>
        <w:t>ПОРЯДОК ОБСЛУЖИВАНИЯ КЛИЕНТА В КОНТАКТ-ЦЕНТРЕ</w:t>
      </w:r>
    </w:p>
    <w:p w14:paraId="775A3C31" w14:textId="77777777" w:rsidR="00950ED1" w:rsidRPr="00EA3490" w:rsidRDefault="00950ED1" w:rsidP="00C231AC">
      <w:pPr>
        <w:pStyle w:val="110"/>
        <w:tabs>
          <w:tab w:val="left" w:pos="851"/>
        </w:tabs>
        <w:spacing w:line="240" w:lineRule="auto"/>
        <w:ind w:firstLine="709"/>
        <w:jc w:val="center"/>
        <w:rPr>
          <w:sz w:val="28"/>
          <w:szCs w:val="28"/>
        </w:rPr>
      </w:pPr>
    </w:p>
    <w:p w14:paraId="5BC40EDF" w14:textId="77777777" w:rsidR="00F061EC" w:rsidRPr="00EA3490" w:rsidRDefault="00312CC1" w:rsidP="00C231AC">
      <w:pPr>
        <w:pStyle w:val="110"/>
        <w:tabs>
          <w:tab w:val="left" w:pos="1080"/>
          <w:tab w:val="left" w:pos="1260"/>
        </w:tabs>
        <w:spacing w:line="240" w:lineRule="auto"/>
        <w:ind w:firstLine="709"/>
        <w:jc w:val="both"/>
        <w:rPr>
          <w:sz w:val="28"/>
          <w:szCs w:val="28"/>
        </w:rPr>
      </w:pPr>
      <w:r w:rsidRPr="00EA3490">
        <w:rPr>
          <w:sz w:val="28"/>
          <w:szCs w:val="28"/>
        </w:rPr>
        <w:t>2</w:t>
      </w:r>
      <w:r w:rsidR="00F061EC" w:rsidRPr="00EA3490">
        <w:rPr>
          <w:sz w:val="28"/>
          <w:szCs w:val="28"/>
        </w:rPr>
        <w:t>.1.</w:t>
      </w:r>
      <w:r w:rsidR="00F061EC" w:rsidRPr="00EA3490">
        <w:rPr>
          <w:sz w:val="28"/>
          <w:szCs w:val="28"/>
        </w:rPr>
        <w:tab/>
        <w:t xml:space="preserve">Банк предоставляет </w:t>
      </w:r>
      <w:r w:rsidR="008155F6" w:rsidRPr="00EA3490">
        <w:rPr>
          <w:sz w:val="28"/>
          <w:szCs w:val="28"/>
        </w:rPr>
        <w:t xml:space="preserve">Получателю услуг </w:t>
      </w:r>
      <w:r w:rsidR="00F061EC" w:rsidRPr="00EA3490">
        <w:rPr>
          <w:sz w:val="28"/>
          <w:szCs w:val="28"/>
        </w:rPr>
        <w:t xml:space="preserve">возможность получения информации в Контакт-центре, в том числе о счетах, размере средств, находящихся на счетах, о конкретных сделках, операциях по счетам </w:t>
      </w:r>
      <w:r w:rsidR="008155F6" w:rsidRPr="00EA3490">
        <w:rPr>
          <w:sz w:val="28"/>
          <w:szCs w:val="28"/>
        </w:rPr>
        <w:t>Получателя услуг</w:t>
      </w:r>
      <w:r w:rsidR="00F061EC" w:rsidRPr="00EA3490">
        <w:rPr>
          <w:sz w:val="28"/>
          <w:szCs w:val="28"/>
        </w:rPr>
        <w:t xml:space="preserve">. </w:t>
      </w:r>
    </w:p>
    <w:p w14:paraId="0B7B7095" w14:textId="77777777" w:rsidR="00F061EC" w:rsidRPr="00EA3490" w:rsidRDefault="00312CC1" w:rsidP="00C231AC">
      <w:pPr>
        <w:pStyle w:val="110"/>
        <w:tabs>
          <w:tab w:val="left" w:pos="1080"/>
          <w:tab w:val="left" w:pos="1260"/>
        </w:tabs>
        <w:spacing w:line="240" w:lineRule="auto"/>
        <w:ind w:firstLine="709"/>
        <w:jc w:val="both"/>
        <w:rPr>
          <w:sz w:val="28"/>
          <w:szCs w:val="28"/>
        </w:rPr>
      </w:pPr>
      <w:r w:rsidRPr="00EA3490">
        <w:rPr>
          <w:sz w:val="28"/>
          <w:szCs w:val="28"/>
        </w:rPr>
        <w:t>2</w:t>
      </w:r>
      <w:r w:rsidR="00F061EC" w:rsidRPr="00EA3490">
        <w:rPr>
          <w:sz w:val="28"/>
          <w:szCs w:val="28"/>
        </w:rPr>
        <w:t>.2.</w:t>
      </w:r>
      <w:r w:rsidR="00F061EC" w:rsidRPr="00EA3490">
        <w:rPr>
          <w:sz w:val="28"/>
          <w:szCs w:val="28"/>
        </w:rPr>
        <w:tab/>
        <w:t xml:space="preserve">Справочная информация (адреса отделений Банка, режим работы отделений Банка и т.д.) предоставляется без идентификации и аутентификации представителя </w:t>
      </w:r>
      <w:r w:rsidR="008155F6" w:rsidRPr="00EA3490">
        <w:rPr>
          <w:sz w:val="28"/>
          <w:szCs w:val="28"/>
        </w:rPr>
        <w:t>Получателя услуг</w:t>
      </w:r>
      <w:r w:rsidR="00F061EC" w:rsidRPr="00EA3490">
        <w:rPr>
          <w:sz w:val="28"/>
          <w:szCs w:val="28"/>
        </w:rPr>
        <w:t>.</w:t>
      </w:r>
    </w:p>
    <w:p w14:paraId="199AC95E" w14:textId="77777777" w:rsidR="00F061EC" w:rsidRPr="00EA3490" w:rsidRDefault="00F061EC" w:rsidP="00C231AC">
      <w:pPr>
        <w:pStyle w:val="110"/>
        <w:tabs>
          <w:tab w:val="left" w:pos="1080"/>
          <w:tab w:val="left" w:pos="1260"/>
        </w:tabs>
        <w:spacing w:line="240" w:lineRule="auto"/>
        <w:ind w:firstLine="709"/>
        <w:jc w:val="both"/>
        <w:rPr>
          <w:rFonts w:ascii="TimesNewRomanPSMT" w:hAnsi="TimesNewRomanPSMT" w:cs="TimesNewRomanPSMT"/>
          <w:sz w:val="28"/>
          <w:szCs w:val="28"/>
        </w:rPr>
      </w:pPr>
      <w:r w:rsidRPr="00EA3490">
        <w:rPr>
          <w:sz w:val="28"/>
          <w:szCs w:val="28"/>
        </w:rPr>
        <w:t xml:space="preserve">Информация о счетах, размере средств, находящихся на счетах, о конкретных сделках, операциях по счетам </w:t>
      </w:r>
      <w:r w:rsidR="008155F6" w:rsidRPr="00EA3490">
        <w:rPr>
          <w:sz w:val="28"/>
          <w:szCs w:val="28"/>
        </w:rPr>
        <w:t>Получателя услуг</w:t>
      </w:r>
      <w:r w:rsidRPr="00EA3490">
        <w:rPr>
          <w:sz w:val="28"/>
          <w:szCs w:val="28"/>
        </w:rPr>
        <w:t xml:space="preserve"> предоставляется уполномоченному представителю </w:t>
      </w:r>
      <w:r w:rsidR="008155F6" w:rsidRPr="00EA3490">
        <w:rPr>
          <w:sz w:val="28"/>
          <w:szCs w:val="28"/>
        </w:rPr>
        <w:t>Получателя услуг</w:t>
      </w:r>
      <w:r w:rsidRPr="00EA3490">
        <w:rPr>
          <w:sz w:val="28"/>
          <w:szCs w:val="28"/>
        </w:rPr>
        <w:t xml:space="preserve">, указанному в заявлении </w:t>
      </w:r>
      <w:r w:rsidR="008155F6" w:rsidRPr="00EA3490">
        <w:rPr>
          <w:sz w:val="28"/>
          <w:szCs w:val="28"/>
        </w:rPr>
        <w:t>Получателя услуг</w:t>
      </w:r>
      <w:r w:rsidRPr="00EA3490">
        <w:rPr>
          <w:sz w:val="28"/>
          <w:szCs w:val="28"/>
        </w:rPr>
        <w:t xml:space="preserve"> установленной Банком формы в случае успешной аутентификации представителя. </w:t>
      </w:r>
      <w:r w:rsidRPr="00EA3490">
        <w:rPr>
          <w:rFonts w:ascii="TimesNewRomanPSMT" w:hAnsi="TimesNewRomanPSMT" w:cs="TimesNewRomanPSMT"/>
          <w:sz w:val="28"/>
          <w:szCs w:val="28"/>
        </w:rPr>
        <w:t>Заявление представляется в Банк на бумажном носителе в двух экземплярах, или в виде электронного документа.</w:t>
      </w:r>
    </w:p>
    <w:p w14:paraId="622BC854" w14:textId="77777777" w:rsidR="00F061EC" w:rsidRPr="00EA3490" w:rsidRDefault="00F061EC" w:rsidP="00C231AC">
      <w:pPr>
        <w:pStyle w:val="110"/>
        <w:tabs>
          <w:tab w:val="left" w:pos="1080"/>
          <w:tab w:val="left" w:pos="1260"/>
        </w:tabs>
        <w:spacing w:line="240" w:lineRule="auto"/>
        <w:ind w:firstLine="709"/>
        <w:jc w:val="both"/>
        <w:rPr>
          <w:rFonts w:ascii="TimesNewRomanPSMT" w:hAnsi="TimesNewRomanPSMT" w:cs="TimesNewRomanPSMT"/>
          <w:sz w:val="28"/>
          <w:szCs w:val="28"/>
        </w:rPr>
      </w:pPr>
      <w:r w:rsidRPr="00EA3490">
        <w:rPr>
          <w:rFonts w:ascii="TimesNewRomanPSMT" w:hAnsi="TimesNewRomanPSMT" w:cs="TimesNewRomanPSMT"/>
          <w:sz w:val="28"/>
          <w:szCs w:val="28"/>
        </w:rPr>
        <w:t xml:space="preserve">В заявлении </w:t>
      </w:r>
      <w:r w:rsidR="008155F6" w:rsidRPr="00EA3490">
        <w:rPr>
          <w:sz w:val="28"/>
          <w:szCs w:val="28"/>
        </w:rPr>
        <w:t>Получатель услуг</w:t>
      </w:r>
      <w:r w:rsidRPr="00EA3490">
        <w:rPr>
          <w:rFonts w:ascii="TimesNewRomanPSMT" w:hAnsi="TimesNewRomanPSMT" w:cs="TimesNewRomanPSMT"/>
          <w:sz w:val="28"/>
          <w:szCs w:val="28"/>
        </w:rPr>
        <w:t xml:space="preserve"> указывает кодовую фразу, которая используется при </w:t>
      </w:r>
      <w:r w:rsidR="0087648F" w:rsidRPr="00EA3490">
        <w:rPr>
          <w:rFonts w:ascii="TimesNewRomanPSMT" w:hAnsi="TimesNewRomanPSMT" w:cs="TimesNewRomanPSMT"/>
          <w:sz w:val="28"/>
          <w:szCs w:val="28"/>
        </w:rPr>
        <w:t>предоставлении информации</w:t>
      </w:r>
      <w:r w:rsidRPr="00EA3490">
        <w:rPr>
          <w:rFonts w:ascii="TimesNewRomanPSMT" w:hAnsi="TimesNewRomanPSMT" w:cs="TimesNewRomanPSMT"/>
          <w:sz w:val="28"/>
          <w:szCs w:val="28"/>
        </w:rPr>
        <w:t xml:space="preserve"> по операциям и счетам </w:t>
      </w:r>
      <w:r w:rsidR="008155F6" w:rsidRPr="00EA3490">
        <w:rPr>
          <w:sz w:val="28"/>
          <w:szCs w:val="28"/>
        </w:rPr>
        <w:t>Получателя услуг</w:t>
      </w:r>
      <w:r w:rsidRPr="00EA3490">
        <w:rPr>
          <w:rFonts w:ascii="TimesNewRomanPSMT" w:hAnsi="TimesNewRomanPSMT" w:cs="TimesNewRomanPSMT"/>
          <w:sz w:val="28"/>
          <w:szCs w:val="28"/>
        </w:rPr>
        <w:t xml:space="preserve">. </w:t>
      </w:r>
      <w:r w:rsidR="008155F6" w:rsidRPr="00EA3490">
        <w:rPr>
          <w:sz w:val="28"/>
          <w:szCs w:val="28"/>
        </w:rPr>
        <w:t>Получатель услуг</w:t>
      </w:r>
      <w:r w:rsidRPr="00EA3490">
        <w:rPr>
          <w:rFonts w:ascii="TimesNewRomanPSMT" w:hAnsi="TimesNewRomanPSMT" w:cs="TimesNewRomanPSMT"/>
          <w:sz w:val="28"/>
          <w:szCs w:val="28"/>
        </w:rPr>
        <w:t xml:space="preserve"> информирует уполномоченных представителей, указанных в заявлении, о порядке и случаях использования кодовой фразы.</w:t>
      </w:r>
    </w:p>
    <w:p w14:paraId="44B12CA9" w14:textId="77777777" w:rsidR="00F061EC" w:rsidRPr="00EA3490" w:rsidRDefault="00312CC1" w:rsidP="00C231AC">
      <w:pPr>
        <w:pStyle w:val="110"/>
        <w:tabs>
          <w:tab w:val="left" w:pos="1080"/>
          <w:tab w:val="left" w:pos="1260"/>
        </w:tabs>
        <w:spacing w:line="240" w:lineRule="auto"/>
        <w:ind w:firstLine="709"/>
        <w:jc w:val="both"/>
        <w:rPr>
          <w:sz w:val="28"/>
          <w:szCs w:val="28"/>
        </w:rPr>
      </w:pPr>
      <w:r w:rsidRPr="00EA3490">
        <w:rPr>
          <w:sz w:val="28"/>
          <w:szCs w:val="28"/>
        </w:rPr>
        <w:t>2</w:t>
      </w:r>
      <w:r w:rsidR="00F061EC" w:rsidRPr="00EA3490">
        <w:rPr>
          <w:sz w:val="28"/>
          <w:szCs w:val="28"/>
        </w:rPr>
        <w:t>.3.</w:t>
      </w:r>
      <w:r w:rsidR="00F061EC" w:rsidRPr="00EA3490">
        <w:rPr>
          <w:sz w:val="28"/>
          <w:szCs w:val="28"/>
        </w:rPr>
        <w:tab/>
        <w:t xml:space="preserve">При предоставлении информации о счетах, размере средств, находящихся на счетах, о конкретных сделках, операциях по счетам </w:t>
      </w:r>
      <w:r w:rsidR="008155F6" w:rsidRPr="00EA3490">
        <w:rPr>
          <w:sz w:val="28"/>
          <w:szCs w:val="28"/>
        </w:rPr>
        <w:t>Получателя услуг</w:t>
      </w:r>
      <w:r w:rsidR="00F061EC" w:rsidRPr="00EA3490">
        <w:rPr>
          <w:sz w:val="28"/>
          <w:szCs w:val="28"/>
        </w:rPr>
        <w:t xml:space="preserve"> Банк осуществляет идентификацию и аутентификацию представителя </w:t>
      </w:r>
      <w:r w:rsidR="008155F6" w:rsidRPr="00EA3490">
        <w:rPr>
          <w:sz w:val="28"/>
          <w:szCs w:val="28"/>
        </w:rPr>
        <w:t>Получателя услуг</w:t>
      </w:r>
      <w:r w:rsidR="00F061EC" w:rsidRPr="00EA3490">
        <w:rPr>
          <w:sz w:val="28"/>
          <w:szCs w:val="28"/>
        </w:rPr>
        <w:t>.</w:t>
      </w:r>
    </w:p>
    <w:p w14:paraId="5C0B29AF" w14:textId="77777777" w:rsidR="00F061EC" w:rsidRPr="00EA3490" w:rsidRDefault="00F061EC" w:rsidP="00C231AC">
      <w:pPr>
        <w:pStyle w:val="110"/>
        <w:tabs>
          <w:tab w:val="left" w:pos="1080"/>
          <w:tab w:val="left" w:pos="1260"/>
        </w:tabs>
        <w:spacing w:line="240" w:lineRule="auto"/>
        <w:ind w:firstLine="709"/>
        <w:jc w:val="both"/>
        <w:rPr>
          <w:sz w:val="28"/>
          <w:szCs w:val="28"/>
        </w:rPr>
      </w:pPr>
      <w:r w:rsidRPr="00EA3490">
        <w:rPr>
          <w:sz w:val="28"/>
          <w:szCs w:val="28"/>
        </w:rPr>
        <w:t xml:space="preserve">Идентификация представителя </w:t>
      </w:r>
      <w:r w:rsidR="008155F6" w:rsidRPr="00EA3490">
        <w:rPr>
          <w:sz w:val="28"/>
          <w:szCs w:val="28"/>
        </w:rPr>
        <w:t>Получателя услуг</w:t>
      </w:r>
      <w:r w:rsidRPr="00EA3490">
        <w:rPr>
          <w:sz w:val="28"/>
          <w:szCs w:val="28"/>
        </w:rPr>
        <w:t xml:space="preserve"> осуществляется:</w:t>
      </w:r>
    </w:p>
    <w:p w14:paraId="334AF3B2" w14:textId="77777777" w:rsidR="00F061EC" w:rsidRPr="00EA3490" w:rsidRDefault="00F061EC" w:rsidP="00EE048D">
      <w:pPr>
        <w:pStyle w:val="110"/>
        <w:tabs>
          <w:tab w:val="left" w:pos="0"/>
          <w:tab w:val="left" w:pos="1701"/>
        </w:tabs>
        <w:spacing w:line="240" w:lineRule="auto"/>
        <w:ind w:firstLine="709"/>
        <w:jc w:val="both"/>
        <w:rPr>
          <w:sz w:val="28"/>
          <w:szCs w:val="28"/>
        </w:rPr>
      </w:pPr>
      <w:r w:rsidRPr="00EA3490">
        <w:rPr>
          <w:sz w:val="28"/>
          <w:szCs w:val="28"/>
        </w:rPr>
        <w:t xml:space="preserve">на основании ответов представителя </w:t>
      </w:r>
      <w:r w:rsidR="008155F6" w:rsidRPr="00EA3490">
        <w:rPr>
          <w:sz w:val="28"/>
          <w:szCs w:val="28"/>
        </w:rPr>
        <w:t>Получателя услуг</w:t>
      </w:r>
      <w:r w:rsidRPr="00EA3490">
        <w:rPr>
          <w:sz w:val="28"/>
          <w:szCs w:val="28"/>
        </w:rPr>
        <w:t xml:space="preserve"> на вопросы об идентификационных данных </w:t>
      </w:r>
      <w:r w:rsidR="008155F6" w:rsidRPr="00EA3490">
        <w:rPr>
          <w:sz w:val="28"/>
          <w:szCs w:val="28"/>
        </w:rPr>
        <w:t>Получателя услуг</w:t>
      </w:r>
      <w:r w:rsidRPr="00EA3490">
        <w:rPr>
          <w:sz w:val="28"/>
          <w:szCs w:val="28"/>
        </w:rPr>
        <w:t xml:space="preserve">: </w:t>
      </w:r>
      <w:r w:rsidR="008155F6" w:rsidRPr="00EA3490">
        <w:rPr>
          <w:sz w:val="28"/>
          <w:szCs w:val="28"/>
        </w:rPr>
        <w:t xml:space="preserve">Учетный номер плательщика (далее – </w:t>
      </w:r>
      <w:r w:rsidRPr="00EA3490">
        <w:rPr>
          <w:sz w:val="28"/>
          <w:szCs w:val="28"/>
        </w:rPr>
        <w:t>УНП</w:t>
      </w:r>
      <w:r w:rsidR="008155F6" w:rsidRPr="00EA3490">
        <w:rPr>
          <w:sz w:val="28"/>
          <w:szCs w:val="28"/>
        </w:rPr>
        <w:t>)</w:t>
      </w:r>
      <w:r w:rsidRPr="00EA3490">
        <w:rPr>
          <w:sz w:val="28"/>
          <w:szCs w:val="28"/>
        </w:rPr>
        <w:t xml:space="preserve">, зарегистрированный в Банке номер телефона, наименование </w:t>
      </w:r>
      <w:r w:rsidR="00780C74" w:rsidRPr="00EA3490">
        <w:rPr>
          <w:sz w:val="28"/>
          <w:szCs w:val="28"/>
        </w:rPr>
        <w:t>Получателя услуг</w:t>
      </w:r>
      <w:r w:rsidRPr="00EA3490">
        <w:rPr>
          <w:sz w:val="28"/>
          <w:szCs w:val="28"/>
        </w:rPr>
        <w:t>.</w:t>
      </w:r>
    </w:p>
    <w:p w14:paraId="5D73B453" w14:textId="77777777" w:rsidR="00F061EC" w:rsidRPr="00EA3490" w:rsidRDefault="00F061EC" w:rsidP="00EE048D">
      <w:pPr>
        <w:pStyle w:val="110"/>
        <w:tabs>
          <w:tab w:val="left" w:pos="1080"/>
          <w:tab w:val="left" w:pos="1260"/>
        </w:tabs>
        <w:spacing w:line="240" w:lineRule="auto"/>
        <w:ind w:firstLine="709"/>
        <w:jc w:val="both"/>
        <w:rPr>
          <w:sz w:val="28"/>
          <w:szCs w:val="28"/>
        </w:rPr>
      </w:pPr>
      <w:r w:rsidRPr="00EA3490">
        <w:rPr>
          <w:sz w:val="28"/>
          <w:szCs w:val="28"/>
        </w:rPr>
        <w:t xml:space="preserve">Аутентификация представителя </w:t>
      </w:r>
      <w:r w:rsidR="00780C74" w:rsidRPr="00EA3490">
        <w:rPr>
          <w:sz w:val="28"/>
          <w:szCs w:val="28"/>
        </w:rPr>
        <w:t>Получателя услуг</w:t>
      </w:r>
      <w:r w:rsidRPr="00EA3490">
        <w:rPr>
          <w:sz w:val="28"/>
          <w:szCs w:val="28"/>
        </w:rPr>
        <w:t xml:space="preserve"> осуществляется:</w:t>
      </w:r>
    </w:p>
    <w:p w14:paraId="3AD9CAFD" w14:textId="77777777" w:rsidR="00F061EC" w:rsidRPr="00EA3490" w:rsidRDefault="00F061EC" w:rsidP="00EE048D">
      <w:pPr>
        <w:pStyle w:val="110"/>
        <w:tabs>
          <w:tab w:val="left" w:pos="0"/>
          <w:tab w:val="left" w:pos="1276"/>
        </w:tabs>
        <w:spacing w:line="240" w:lineRule="auto"/>
        <w:ind w:firstLine="709"/>
        <w:jc w:val="both"/>
        <w:rPr>
          <w:sz w:val="28"/>
          <w:szCs w:val="28"/>
        </w:rPr>
      </w:pPr>
      <w:r w:rsidRPr="00EA3490">
        <w:rPr>
          <w:sz w:val="28"/>
          <w:szCs w:val="28"/>
        </w:rPr>
        <w:t xml:space="preserve">по кодовой фразе, указанной </w:t>
      </w:r>
      <w:r w:rsidR="00780C74" w:rsidRPr="00EA3490">
        <w:rPr>
          <w:sz w:val="28"/>
          <w:szCs w:val="28"/>
        </w:rPr>
        <w:t>Получателем услуг</w:t>
      </w:r>
      <w:r w:rsidRPr="00EA3490">
        <w:rPr>
          <w:sz w:val="28"/>
          <w:szCs w:val="28"/>
        </w:rPr>
        <w:t xml:space="preserve"> в заявлении, </w:t>
      </w:r>
    </w:p>
    <w:p w14:paraId="504D28E5" w14:textId="77777777" w:rsidR="00F061EC" w:rsidRPr="00EA3490" w:rsidRDefault="00F061EC" w:rsidP="00EE048D">
      <w:pPr>
        <w:pStyle w:val="110"/>
        <w:tabs>
          <w:tab w:val="left" w:pos="0"/>
          <w:tab w:val="left" w:pos="1276"/>
        </w:tabs>
        <w:spacing w:line="240" w:lineRule="auto"/>
        <w:ind w:firstLine="709"/>
        <w:jc w:val="both"/>
        <w:rPr>
          <w:sz w:val="28"/>
          <w:szCs w:val="28"/>
        </w:rPr>
      </w:pPr>
      <w:r w:rsidRPr="00EA3490">
        <w:rPr>
          <w:sz w:val="28"/>
          <w:szCs w:val="28"/>
        </w:rPr>
        <w:t xml:space="preserve">путем сравнения Модели голоса представителя </w:t>
      </w:r>
      <w:r w:rsidR="00780C74" w:rsidRPr="00EA3490">
        <w:rPr>
          <w:sz w:val="28"/>
          <w:szCs w:val="28"/>
        </w:rPr>
        <w:t>Получателя услуг</w:t>
      </w:r>
      <w:r w:rsidRPr="00EA3490">
        <w:rPr>
          <w:sz w:val="28"/>
          <w:szCs w:val="28"/>
        </w:rPr>
        <w:t xml:space="preserve"> с Эталонной моделью голоса, хранящейся в базах данных Банка.</w:t>
      </w:r>
    </w:p>
    <w:p w14:paraId="3B26C2FE" w14:textId="77777777" w:rsidR="00F061EC" w:rsidRPr="00EA3490" w:rsidRDefault="00F061EC" w:rsidP="00EE048D">
      <w:pPr>
        <w:pStyle w:val="110"/>
        <w:tabs>
          <w:tab w:val="left" w:pos="0"/>
          <w:tab w:val="left" w:pos="1080"/>
        </w:tabs>
        <w:spacing w:line="240" w:lineRule="auto"/>
        <w:ind w:firstLine="709"/>
        <w:jc w:val="both"/>
        <w:rPr>
          <w:sz w:val="28"/>
          <w:szCs w:val="28"/>
        </w:rPr>
      </w:pPr>
      <w:r w:rsidRPr="00EA3490">
        <w:rPr>
          <w:sz w:val="28"/>
          <w:szCs w:val="28"/>
        </w:rPr>
        <w:t>Аутентификация считается успешной:</w:t>
      </w:r>
    </w:p>
    <w:p w14:paraId="59135008" w14:textId="77777777" w:rsidR="00F061EC" w:rsidRPr="00EA3490" w:rsidRDefault="00F061EC" w:rsidP="00EE048D">
      <w:pPr>
        <w:pStyle w:val="110"/>
        <w:tabs>
          <w:tab w:val="left" w:pos="0"/>
          <w:tab w:val="left" w:pos="1560"/>
        </w:tabs>
        <w:spacing w:line="240" w:lineRule="auto"/>
        <w:ind w:firstLine="709"/>
        <w:jc w:val="both"/>
        <w:rPr>
          <w:sz w:val="28"/>
          <w:szCs w:val="28"/>
        </w:rPr>
      </w:pPr>
      <w:r w:rsidRPr="00EA3490">
        <w:rPr>
          <w:sz w:val="28"/>
          <w:szCs w:val="28"/>
        </w:rPr>
        <w:t>если результат сравнения Модели голоса и Эталонной модели выше принятого в Банке порога совпадения;</w:t>
      </w:r>
    </w:p>
    <w:p w14:paraId="54F220DE" w14:textId="77777777" w:rsidR="00F061EC" w:rsidRPr="00EA3490" w:rsidRDefault="00F061EC" w:rsidP="00EE048D">
      <w:pPr>
        <w:pStyle w:val="110"/>
        <w:tabs>
          <w:tab w:val="left" w:pos="0"/>
          <w:tab w:val="left" w:pos="1560"/>
        </w:tabs>
        <w:spacing w:line="240" w:lineRule="auto"/>
        <w:ind w:firstLine="709"/>
        <w:jc w:val="both"/>
        <w:rPr>
          <w:sz w:val="28"/>
          <w:szCs w:val="28"/>
        </w:rPr>
      </w:pPr>
      <w:r w:rsidRPr="00EA3490">
        <w:rPr>
          <w:sz w:val="28"/>
          <w:szCs w:val="28"/>
        </w:rPr>
        <w:t xml:space="preserve">если представитель </w:t>
      </w:r>
      <w:r w:rsidR="00780C74" w:rsidRPr="00EA3490">
        <w:rPr>
          <w:sz w:val="28"/>
          <w:szCs w:val="28"/>
        </w:rPr>
        <w:t>Получателя услуг</w:t>
      </w:r>
      <w:r w:rsidRPr="00EA3490">
        <w:rPr>
          <w:sz w:val="28"/>
          <w:szCs w:val="28"/>
        </w:rPr>
        <w:t xml:space="preserve"> правильно назвал кодовую фразу.</w:t>
      </w:r>
    </w:p>
    <w:p w14:paraId="67E3B5F2" w14:textId="77777777" w:rsidR="00F061EC" w:rsidRPr="00EA3490" w:rsidRDefault="00F061EC" w:rsidP="00C231AC">
      <w:pPr>
        <w:pStyle w:val="110"/>
        <w:tabs>
          <w:tab w:val="left" w:pos="1080"/>
          <w:tab w:val="left" w:pos="1260"/>
        </w:tabs>
        <w:spacing w:line="240" w:lineRule="auto"/>
        <w:ind w:firstLine="709"/>
        <w:jc w:val="both"/>
        <w:rPr>
          <w:sz w:val="28"/>
          <w:szCs w:val="28"/>
        </w:rPr>
      </w:pPr>
      <w:r w:rsidRPr="00EA3490">
        <w:rPr>
          <w:sz w:val="28"/>
          <w:szCs w:val="28"/>
        </w:rPr>
        <w:t xml:space="preserve">В случае неуспешной аутентификации представителю </w:t>
      </w:r>
      <w:r w:rsidR="00780C74" w:rsidRPr="00EA3490">
        <w:rPr>
          <w:sz w:val="28"/>
          <w:szCs w:val="28"/>
        </w:rPr>
        <w:t xml:space="preserve">Получателя услуг </w:t>
      </w:r>
      <w:r w:rsidRPr="00EA3490">
        <w:rPr>
          <w:sz w:val="28"/>
          <w:szCs w:val="28"/>
        </w:rPr>
        <w:t>отказывают в предоставлении информации по телефону.</w:t>
      </w:r>
    </w:p>
    <w:p w14:paraId="25C7E1D4" w14:textId="77777777" w:rsidR="00F061EC" w:rsidRPr="00EA3490" w:rsidRDefault="00312CC1" w:rsidP="00C231AC">
      <w:pPr>
        <w:pStyle w:val="110"/>
        <w:tabs>
          <w:tab w:val="left" w:pos="1080"/>
          <w:tab w:val="left" w:pos="1260"/>
        </w:tabs>
        <w:spacing w:line="240" w:lineRule="auto"/>
        <w:ind w:firstLine="709"/>
        <w:jc w:val="both"/>
        <w:rPr>
          <w:sz w:val="28"/>
          <w:szCs w:val="28"/>
        </w:rPr>
      </w:pPr>
      <w:r w:rsidRPr="00EA3490">
        <w:rPr>
          <w:sz w:val="28"/>
          <w:szCs w:val="28"/>
        </w:rPr>
        <w:t>2</w:t>
      </w:r>
      <w:r w:rsidR="00F061EC" w:rsidRPr="00EA3490">
        <w:rPr>
          <w:sz w:val="28"/>
          <w:szCs w:val="28"/>
        </w:rPr>
        <w:t>.4.</w:t>
      </w:r>
      <w:r w:rsidR="00F061EC" w:rsidRPr="00EA3490">
        <w:rPr>
          <w:sz w:val="28"/>
          <w:szCs w:val="28"/>
        </w:rPr>
        <w:tab/>
        <w:t xml:space="preserve">Стороны пришли к соглашению, что используемые ими </w:t>
      </w:r>
      <w:r w:rsidR="0087648F" w:rsidRPr="00EA3490">
        <w:rPr>
          <w:sz w:val="28"/>
          <w:szCs w:val="28"/>
        </w:rPr>
        <w:t>процедуры аутентификации</w:t>
      </w:r>
      <w:r w:rsidR="00F061EC" w:rsidRPr="00EA3490">
        <w:rPr>
          <w:sz w:val="28"/>
          <w:szCs w:val="28"/>
        </w:rPr>
        <w:t xml:space="preserve"> представителя </w:t>
      </w:r>
      <w:r w:rsidR="00780C74" w:rsidRPr="00EA3490">
        <w:rPr>
          <w:sz w:val="28"/>
          <w:szCs w:val="28"/>
        </w:rPr>
        <w:t>Получателя услуг</w:t>
      </w:r>
      <w:r w:rsidR="00F061EC" w:rsidRPr="00EA3490">
        <w:rPr>
          <w:sz w:val="28"/>
          <w:szCs w:val="28"/>
        </w:rPr>
        <w:t xml:space="preserve"> и безопасности при предоставлении информации в Контакт-центре, обеспечивают надежность и безопасность передачи информации, защиту от не</w:t>
      </w:r>
      <w:r w:rsidR="00B83D1E" w:rsidRPr="00EA3490">
        <w:rPr>
          <w:sz w:val="28"/>
          <w:szCs w:val="28"/>
        </w:rPr>
        <w:t xml:space="preserve"> </w:t>
      </w:r>
      <w:r w:rsidR="00F061EC" w:rsidRPr="00EA3490">
        <w:rPr>
          <w:sz w:val="28"/>
          <w:szCs w:val="28"/>
        </w:rPr>
        <w:t>санкционированного доступа.</w:t>
      </w:r>
    </w:p>
    <w:p w14:paraId="002F3E7D" w14:textId="77777777" w:rsidR="00F061EC" w:rsidRPr="00EA3490" w:rsidRDefault="00312CC1" w:rsidP="00C231AC">
      <w:pPr>
        <w:pStyle w:val="110"/>
        <w:tabs>
          <w:tab w:val="left" w:pos="1080"/>
          <w:tab w:val="left" w:pos="1260"/>
        </w:tabs>
        <w:spacing w:line="240" w:lineRule="auto"/>
        <w:ind w:firstLine="709"/>
        <w:jc w:val="both"/>
        <w:rPr>
          <w:sz w:val="28"/>
          <w:szCs w:val="28"/>
        </w:rPr>
      </w:pPr>
      <w:r w:rsidRPr="00EA3490">
        <w:rPr>
          <w:sz w:val="28"/>
          <w:szCs w:val="28"/>
        </w:rPr>
        <w:t>2</w:t>
      </w:r>
      <w:r w:rsidR="00F061EC" w:rsidRPr="00EA3490">
        <w:rPr>
          <w:sz w:val="28"/>
          <w:szCs w:val="28"/>
        </w:rPr>
        <w:t>.5.</w:t>
      </w:r>
      <w:r w:rsidR="00F061EC" w:rsidRPr="00EA3490">
        <w:rPr>
          <w:sz w:val="28"/>
          <w:szCs w:val="28"/>
        </w:rPr>
        <w:tab/>
        <w:t xml:space="preserve">В связи с необходимостью проведения аутентификации путем сравнения Модели голоса представителя </w:t>
      </w:r>
      <w:r w:rsidR="00780C74" w:rsidRPr="00EA3490">
        <w:rPr>
          <w:sz w:val="28"/>
          <w:szCs w:val="28"/>
        </w:rPr>
        <w:t>Получателя услуг</w:t>
      </w:r>
      <w:r w:rsidR="00F061EC" w:rsidRPr="00EA3490">
        <w:rPr>
          <w:sz w:val="28"/>
          <w:szCs w:val="28"/>
        </w:rPr>
        <w:t xml:space="preserve"> с Эталонной моделью голоса, представитель </w:t>
      </w:r>
      <w:r w:rsidR="00780C74" w:rsidRPr="00EA3490">
        <w:rPr>
          <w:sz w:val="28"/>
          <w:szCs w:val="28"/>
        </w:rPr>
        <w:t>Получателя услуг</w:t>
      </w:r>
      <w:r w:rsidR="00F061EC" w:rsidRPr="00EA3490">
        <w:rPr>
          <w:sz w:val="28"/>
          <w:szCs w:val="28"/>
        </w:rPr>
        <w:t xml:space="preserve"> обращается для ее создания в любое отделение Банка.</w:t>
      </w:r>
    </w:p>
    <w:p w14:paraId="2F7CE4ED" w14:textId="77777777" w:rsidR="00F061EC" w:rsidRPr="00EA3490" w:rsidRDefault="00312CC1" w:rsidP="00C231AC">
      <w:pPr>
        <w:pStyle w:val="110"/>
        <w:tabs>
          <w:tab w:val="left" w:pos="1080"/>
          <w:tab w:val="left" w:pos="1260"/>
        </w:tabs>
        <w:spacing w:line="240" w:lineRule="auto"/>
        <w:ind w:firstLine="709"/>
        <w:jc w:val="both"/>
        <w:rPr>
          <w:rFonts w:ascii="TimesNewRomanPSMT" w:hAnsi="TimesNewRomanPSMT" w:cs="TimesNewRomanPSMT"/>
          <w:sz w:val="28"/>
          <w:szCs w:val="28"/>
        </w:rPr>
      </w:pPr>
      <w:r w:rsidRPr="00EA3490">
        <w:rPr>
          <w:rFonts w:ascii="TimesNewRomanPSMT" w:hAnsi="TimesNewRomanPSMT" w:cs="TimesNewRomanPSMT"/>
          <w:sz w:val="28"/>
          <w:szCs w:val="28"/>
        </w:rPr>
        <w:t>2</w:t>
      </w:r>
      <w:r w:rsidR="00F061EC" w:rsidRPr="00EA3490">
        <w:rPr>
          <w:rFonts w:ascii="TimesNewRomanPSMT" w:hAnsi="TimesNewRomanPSMT" w:cs="TimesNewRomanPSMT"/>
          <w:sz w:val="28"/>
          <w:szCs w:val="28"/>
        </w:rPr>
        <w:t>.6.</w:t>
      </w:r>
      <w:r w:rsidR="00F061EC" w:rsidRPr="00EA3490">
        <w:rPr>
          <w:rFonts w:ascii="TimesNewRomanPSMT" w:hAnsi="TimesNewRomanPSMT" w:cs="TimesNewRomanPSMT"/>
          <w:sz w:val="28"/>
          <w:szCs w:val="28"/>
        </w:rPr>
        <w:tab/>
      </w:r>
      <w:r w:rsidR="00780C74" w:rsidRPr="00EA3490">
        <w:rPr>
          <w:sz w:val="28"/>
          <w:szCs w:val="28"/>
        </w:rPr>
        <w:t>Получатель услуг</w:t>
      </w:r>
      <w:r w:rsidR="00D60424" w:rsidRPr="00EA3490">
        <w:rPr>
          <w:rFonts w:ascii="TimesNewRomanPSMT" w:hAnsi="TimesNewRomanPSMT" w:cs="TimesNewRomanPSMT"/>
          <w:sz w:val="28"/>
          <w:szCs w:val="28"/>
        </w:rPr>
        <w:t xml:space="preserve"> </w:t>
      </w:r>
      <w:r w:rsidR="00F061EC" w:rsidRPr="00EA3490">
        <w:rPr>
          <w:rFonts w:ascii="TimesNewRomanPSMT" w:hAnsi="TimesNewRomanPSMT" w:cs="TimesNewRomanPSMT"/>
          <w:sz w:val="28"/>
          <w:szCs w:val="28"/>
        </w:rPr>
        <w:t xml:space="preserve">обязуется незамедлительно уведомлять Банк о смене представителей </w:t>
      </w:r>
      <w:r w:rsidR="00780C74" w:rsidRPr="00EA3490">
        <w:rPr>
          <w:sz w:val="28"/>
          <w:szCs w:val="28"/>
        </w:rPr>
        <w:t xml:space="preserve">Получателя услуг </w:t>
      </w:r>
      <w:r w:rsidR="00F061EC" w:rsidRPr="00EA3490">
        <w:rPr>
          <w:rFonts w:ascii="TimesNewRomanPSMT" w:hAnsi="TimesNewRomanPSMT" w:cs="TimesNewRomanPSMT"/>
          <w:sz w:val="28"/>
          <w:szCs w:val="28"/>
        </w:rPr>
        <w:t>путем предоставления в Банк нового заявления.</w:t>
      </w:r>
    </w:p>
    <w:p w14:paraId="656735AF" w14:textId="77777777" w:rsidR="00F061EC" w:rsidRPr="00EA3490" w:rsidRDefault="00312CC1" w:rsidP="00C231AC">
      <w:pPr>
        <w:pStyle w:val="110"/>
        <w:tabs>
          <w:tab w:val="left" w:pos="1080"/>
          <w:tab w:val="left" w:pos="1260"/>
        </w:tabs>
        <w:spacing w:line="240" w:lineRule="auto"/>
        <w:ind w:firstLine="709"/>
        <w:jc w:val="both"/>
        <w:rPr>
          <w:rFonts w:ascii="TimesNewRomanPSMT" w:hAnsi="TimesNewRomanPSMT" w:cs="TimesNewRomanPSMT"/>
          <w:sz w:val="28"/>
          <w:szCs w:val="28"/>
        </w:rPr>
      </w:pPr>
      <w:r w:rsidRPr="00EA3490">
        <w:rPr>
          <w:rFonts w:ascii="TimesNewRomanPSMT" w:hAnsi="TimesNewRomanPSMT" w:cs="TimesNewRomanPSMT"/>
          <w:sz w:val="28"/>
          <w:szCs w:val="28"/>
        </w:rPr>
        <w:t>2</w:t>
      </w:r>
      <w:r w:rsidR="00F061EC" w:rsidRPr="00EA3490">
        <w:rPr>
          <w:rFonts w:ascii="TimesNewRomanPSMT" w:hAnsi="TimesNewRomanPSMT" w:cs="TimesNewRomanPSMT"/>
          <w:sz w:val="28"/>
          <w:szCs w:val="28"/>
        </w:rPr>
        <w:t>.7.</w:t>
      </w:r>
      <w:r w:rsidR="00F061EC" w:rsidRPr="00EA3490">
        <w:rPr>
          <w:rFonts w:ascii="TimesNewRomanPSMT" w:hAnsi="TimesNewRomanPSMT" w:cs="TimesNewRomanPSMT"/>
          <w:sz w:val="28"/>
          <w:szCs w:val="28"/>
        </w:rPr>
        <w:tab/>
      </w:r>
      <w:r w:rsidR="00780C74" w:rsidRPr="00EA3490">
        <w:rPr>
          <w:sz w:val="28"/>
          <w:szCs w:val="28"/>
        </w:rPr>
        <w:t>Получатель услуг</w:t>
      </w:r>
      <w:r w:rsidR="00F061EC" w:rsidRPr="00EA3490">
        <w:rPr>
          <w:rFonts w:ascii="TimesNewRomanPSMT" w:hAnsi="TimesNewRomanPSMT" w:cs="TimesNewRomanPSMT"/>
          <w:sz w:val="28"/>
          <w:szCs w:val="28"/>
        </w:rPr>
        <w:t xml:space="preserve"> несет ответственность за получение информации в Контакт-центре иными лицами, с ведома или без ведома </w:t>
      </w:r>
      <w:r w:rsidR="00780C74" w:rsidRPr="00EA3490">
        <w:rPr>
          <w:sz w:val="28"/>
          <w:szCs w:val="28"/>
        </w:rPr>
        <w:t>Получателя услуг</w:t>
      </w:r>
      <w:r w:rsidR="00F061EC" w:rsidRPr="00EA3490">
        <w:rPr>
          <w:rFonts w:ascii="TimesNewRomanPSMT" w:hAnsi="TimesNewRomanPSMT" w:cs="TimesNewRomanPSMT"/>
          <w:sz w:val="28"/>
          <w:szCs w:val="28"/>
        </w:rPr>
        <w:t xml:space="preserve">, до получения Банком заявления </w:t>
      </w:r>
      <w:r w:rsidR="00780C74" w:rsidRPr="00EA3490">
        <w:rPr>
          <w:sz w:val="28"/>
          <w:szCs w:val="28"/>
        </w:rPr>
        <w:t>Получателя услуг</w:t>
      </w:r>
      <w:r w:rsidR="00F061EC" w:rsidRPr="00EA3490">
        <w:rPr>
          <w:rFonts w:ascii="TimesNewRomanPSMT" w:hAnsi="TimesNewRomanPSMT" w:cs="TimesNewRomanPSMT"/>
          <w:sz w:val="28"/>
          <w:szCs w:val="28"/>
        </w:rPr>
        <w:t xml:space="preserve"> об изменении представителей </w:t>
      </w:r>
      <w:r w:rsidR="00780C74" w:rsidRPr="00EA3490">
        <w:rPr>
          <w:sz w:val="28"/>
          <w:szCs w:val="28"/>
        </w:rPr>
        <w:t>Получателя услуг</w:t>
      </w:r>
      <w:r w:rsidR="00F061EC" w:rsidRPr="00EA3490">
        <w:rPr>
          <w:rFonts w:ascii="TimesNewRomanPSMT" w:hAnsi="TimesNewRomanPSMT" w:cs="TimesNewRomanPSMT"/>
          <w:sz w:val="28"/>
          <w:szCs w:val="28"/>
        </w:rPr>
        <w:t>.</w:t>
      </w:r>
    </w:p>
    <w:p w14:paraId="43835DC8" w14:textId="77777777" w:rsidR="00F061EC" w:rsidRPr="00EA3490" w:rsidRDefault="00312CC1" w:rsidP="00C231AC">
      <w:pPr>
        <w:pStyle w:val="110"/>
        <w:tabs>
          <w:tab w:val="left" w:pos="1080"/>
          <w:tab w:val="left" w:pos="1260"/>
        </w:tabs>
        <w:spacing w:line="240" w:lineRule="auto"/>
        <w:ind w:firstLine="709"/>
        <w:jc w:val="both"/>
        <w:rPr>
          <w:rFonts w:ascii="TimesNewRomanPSMT" w:hAnsi="TimesNewRomanPSMT" w:cs="TimesNewRomanPSMT"/>
          <w:sz w:val="28"/>
          <w:szCs w:val="28"/>
        </w:rPr>
      </w:pPr>
      <w:r w:rsidRPr="00EA3490">
        <w:rPr>
          <w:rFonts w:ascii="TimesNewRomanPSMT" w:hAnsi="TimesNewRomanPSMT" w:cs="TimesNewRomanPSMT"/>
          <w:sz w:val="28"/>
          <w:szCs w:val="28"/>
        </w:rPr>
        <w:t>2</w:t>
      </w:r>
      <w:r w:rsidR="00F061EC" w:rsidRPr="00EA3490">
        <w:rPr>
          <w:rFonts w:ascii="TimesNewRomanPSMT" w:hAnsi="TimesNewRomanPSMT" w:cs="TimesNewRomanPSMT"/>
          <w:sz w:val="28"/>
          <w:szCs w:val="28"/>
        </w:rPr>
        <w:t>.8.</w:t>
      </w:r>
      <w:r w:rsidR="00F061EC" w:rsidRPr="00EA3490">
        <w:rPr>
          <w:rFonts w:ascii="TimesNewRomanPSMT" w:hAnsi="TimesNewRomanPSMT" w:cs="TimesNewRomanPSMT"/>
          <w:sz w:val="28"/>
          <w:szCs w:val="28"/>
        </w:rPr>
        <w:tab/>
        <w:t>Банк не несет ответственности, если информация о кодовой фразе станет известной третьим лицам во время его использования.</w:t>
      </w:r>
    </w:p>
    <w:p w14:paraId="21B18804" w14:textId="77777777" w:rsidR="00454AF6" w:rsidRPr="00EA3490" w:rsidRDefault="00EE7953" w:rsidP="00454AF6">
      <w:pPr>
        <w:ind w:firstLine="567"/>
        <w:jc w:val="center"/>
        <w:rPr>
          <w:bCs/>
          <w:sz w:val="28"/>
          <w:szCs w:val="28"/>
        </w:rPr>
      </w:pPr>
      <w:r w:rsidRPr="00EA3490">
        <w:rPr>
          <w:sz w:val="28"/>
          <w:szCs w:val="28"/>
        </w:rPr>
        <w:br w:type="page"/>
      </w:r>
      <w:r w:rsidR="00454AF6" w:rsidRPr="00EA3490">
        <w:rPr>
          <w:bCs/>
          <w:sz w:val="28"/>
          <w:szCs w:val="28"/>
        </w:rPr>
        <w:t xml:space="preserve">РАЗДЕЛ </w:t>
      </w:r>
      <w:r w:rsidR="00454AF6" w:rsidRPr="00EA3490">
        <w:rPr>
          <w:bCs/>
          <w:sz w:val="28"/>
          <w:szCs w:val="28"/>
          <w:lang w:val="en-US"/>
        </w:rPr>
        <w:t>V</w:t>
      </w:r>
      <w:r w:rsidR="00454AF6" w:rsidRPr="00EA3490">
        <w:rPr>
          <w:bCs/>
          <w:sz w:val="28"/>
          <w:szCs w:val="28"/>
        </w:rPr>
        <w:t>I</w:t>
      </w:r>
    </w:p>
    <w:p w14:paraId="32BBCA6F" w14:textId="77777777" w:rsidR="005C5BAF" w:rsidRPr="00EA3490" w:rsidRDefault="005C5BAF" w:rsidP="005C5BAF">
      <w:pPr>
        <w:ind w:firstLine="567"/>
        <w:jc w:val="center"/>
        <w:rPr>
          <w:caps/>
          <w:sz w:val="28"/>
          <w:szCs w:val="28"/>
        </w:rPr>
      </w:pPr>
      <w:r w:rsidRPr="00EA3490">
        <w:rPr>
          <w:caps/>
          <w:sz w:val="28"/>
          <w:szCs w:val="28"/>
        </w:rPr>
        <w:t>Условия оказания услуг эквайринга и интернет-эквайринга</w:t>
      </w:r>
    </w:p>
    <w:p w14:paraId="6951DB04" w14:textId="77777777" w:rsidR="005C5BAF" w:rsidRPr="00EA3490" w:rsidRDefault="005C5BAF" w:rsidP="005C5BAF">
      <w:pPr>
        <w:ind w:firstLine="567"/>
        <w:jc w:val="center"/>
        <w:rPr>
          <w:sz w:val="28"/>
          <w:szCs w:val="28"/>
        </w:rPr>
      </w:pPr>
      <w:r w:rsidRPr="00EA3490">
        <w:rPr>
          <w:sz w:val="28"/>
          <w:szCs w:val="28"/>
        </w:rPr>
        <w:t>ГЛАВА 1</w:t>
      </w:r>
    </w:p>
    <w:p w14:paraId="044C085E" w14:textId="77777777" w:rsidR="005C5BAF" w:rsidRPr="00EA3490" w:rsidRDefault="005C5BAF" w:rsidP="005C5BAF">
      <w:pPr>
        <w:ind w:firstLine="567"/>
        <w:jc w:val="center"/>
        <w:rPr>
          <w:sz w:val="28"/>
          <w:szCs w:val="28"/>
        </w:rPr>
      </w:pPr>
      <w:r w:rsidRPr="00EA3490">
        <w:rPr>
          <w:sz w:val="28"/>
          <w:szCs w:val="28"/>
        </w:rPr>
        <w:t>ТЕРМИНЫ И ОПРЕДЕЛЕНИЯ</w:t>
      </w:r>
    </w:p>
    <w:p w14:paraId="73E99E71" w14:textId="77777777" w:rsidR="005C5BAF" w:rsidRPr="00EA3490" w:rsidRDefault="005C5BAF" w:rsidP="005C5BAF">
      <w:pPr>
        <w:ind w:firstLine="567"/>
        <w:jc w:val="both"/>
        <w:rPr>
          <w:sz w:val="28"/>
          <w:szCs w:val="28"/>
        </w:rPr>
      </w:pPr>
    </w:p>
    <w:p w14:paraId="647039E7" w14:textId="77777777" w:rsidR="003E1A75" w:rsidRPr="00EA3490" w:rsidRDefault="00925344" w:rsidP="003E1A75">
      <w:pPr>
        <w:pStyle w:val="afd"/>
        <w:ind w:firstLine="567"/>
        <w:jc w:val="both"/>
        <w:rPr>
          <w:rFonts w:ascii="Times New Roman" w:hAnsi="Times New Roman"/>
          <w:sz w:val="28"/>
          <w:szCs w:val="28"/>
        </w:rPr>
      </w:pPr>
      <w:r w:rsidRPr="00EA3490">
        <w:rPr>
          <w:rFonts w:ascii="Times New Roman" w:hAnsi="Times New Roman"/>
          <w:sz w:val="28"/>
          <w:szCs w:val="28"/>
          <w:lang w:val="ru-RU"/>
        </w:rPr>
        <w:t xml:space="preserve">1.1. </w:t>
      </w:r>
      <w:r w:rsidR="003E1A75" w:rsidRPr="00EA3490">
        <w:rPr>
          <w:rFonts w:ascii="Times New Roman" w:hAnsi="Times New Roman"/>
          <w:sz w:val="28"/>
          <w:szCs w:val="28"/>
        </w:rPr>
        <w:t xml:space="preserve">Авторизационные страницы – специализированные защищенные страницы в сети Интернет, предназначенные для ввода реквизитов </w:t>
      </w:r>
      <w:r w:rsidR="003E1A75" w:rsidRPr="00EA3490">
        <w:rPr>
          <w:rFonts w:ascii="Times New Roman" w:hAnsi="Times New Roman"/>
          <w:bCs/>
          <w:sz w:val="28"/>
          <w:szCs w:val="28"/>
        </w:rPr>
        <w:t>Карточки</w:t>
      </w:r>
      <w:r w:rsidR="003E1A75" w:rsidRPr="00EA3490">
        <w:rPr>
          <w:rFonts w:ascii="Times New Roman" w:hAnsi="Times New Roman"/>
          <w:sz w:val="28"/>
          <w:szCs w:val="28"/>
        </w:rPr>
        <w:t xml:space="preserve"> Держателем.</w:t>
      </w:r>
    </w:p>
    <w:p w14:paraId="406A3FA4" w14:textId="77777777" w:rsidR="003E1A75" w:rsidRPr="00EA3490" w:rsidRDefault="003E1A75" w:rsidP="003E1A75">
      <w:pPr>
        <w:ind w:firstLine="567"/>
        <w:jc w:val="both"/>
        <w:rPr>
          <w:bCs/>
          <w:sz w:val="28"/>
          <w:szCs w:val="28"/>
        </w:rPr>
      </w:pPr>
      <w:r w:rsidRPr="00EA3490">
        <w:rPr>
          <w:bCs/>
          <w:sz w:val="28"/>
          <w:szCs w:val="28"/>
        </w:rPr>
        <w:t>1.2. Авторизация – разрешение, предоставляемое Банком и (или) владельцем Платежной системы на совершение операции при использовании Карточки или ее реквизитов. В результате проведения авторизации возникает обязательство Банка по переводу денежных средств.</w:t>
      </w:r>
    </w:p>
    <w:p w14:paraId="47183F8F" w14:textId="77777777" w:rsidR="003E1A75" w:rsidRPr="00EA3490" w:rsidRDefault="003E1A75" w:rsidP="003E1A75">
      <w:pPr>
        <w:ind w:firstLine="567"/>
        <w:jc w:val="both"/>
        <w:rPr>
          <w:bCs/>
          <w:sz w:val="28"/>
          <w:szCs w:val="28"/>
        </w:rPr>
      </w:pPr>
      <w:r w:rsidRPr="00EA3490">
        <w:rPr>
          <w:sz w:val="28"/>
          <w:szCs w:val="28"/>
        </w:rPr>
        <w:t xml:space="preserve">1.3. Виртуальный POS-терминал </w:t>
      </w:r>
      <w:r w:rsidRPr="00EA3490">
        <w:rPr>
          <w:bCs/>
          <w:sz w:val="28"/>
          <w:szCs w:val="28"/>
        </w:rPr>
        <w:t>–</w:t>
      </w:r>
      <w:r w:rsidRPr="00EA3490">
        <w:rPr>
          <w:sz w:val="28"/>
          <w:szCs w:val="28"/>
        </w:rPr>
        <w:t xml:space="preserve"> программное обеспечение, предназначенное для регистрации операций, произведенных с использованием </w:t>
      </w:r>
      <w:r w:rsidRPr="00EA3490">
        <w:rPr>
          <w:bCs/>
          <w:sz w:val="28"/>
          <w:szCs w:val="28"/>
        </w:rPr>
        <w:t>Карточки</w:t>
      </w:r>
      <w:r w:rsidRPr="00EA3490">
        <w:rPr>
          <w:sz w:val="28"/>
          <w:szCs w:val="28"/>
        </w:rPr>
        <w:t xml:space="preserve"> в пользу </w:t>
      </w:r>
      <w:r w:rsidRPr="00EA3490">
        <w:rPr>
          <w:bCs/>
          <w:sz w:val="28"/>
          <w:szCs w:val="28"/>
        </w:rPr>
        <w:t>Организации торговли (сервиса).</w:t>
      </w:r>
      <w:r w:rsidRPr="00EA3490">
        <w:rPr>
          <w:sz w:val="28"/>
          <w:szCs w:val="28"/>
        </w:rPr>
        <w:t xml:space="preserve"> Функционально эмулирует работу POS-терминала.</w:t>
      </w:r>
    </w:p>
    <w:p w14:paraId="084B27A5" w14:textId="77777777" w:rsidR="003E1A75" w:rsidRPr="00EA3490" w:rsidRDefault="003E1A75" w:rsidP="003E1A75">
      <w:pPr>
        <w:ind w:firstLine="567"/>
        <w:jc w:val="both"/>
        <w:rPr>
          <w:sz w:val="28"/>
          <w:szCs w:val="28"/>
        </w:rPr>
      </w:pPr>
      <w:r w:rsidRPr="00EA3490">
        <w:rPr>
          <w:sz w:val="28"/>
          <w:szCs w:val="28"/>
        </w:rPr>
        <w:t xml:space="preserve">1.4. Владелец счета – </w:t>
      </w:r>
      <w:r w:rsidRPr="00EA3490">
        <w:rPr>
          <w:bCs/>
          <w:sz w:val="28"/>
          <w:szCs w:val="28"/>
        </w:rPr>
        <w:t>Организация торговли (сервиса),</w:t>
      </w:r>
      <w:r w:rsidRPr="00EA3490">
        <w:rPr>
          <w:sz w:val="28"/>
          <w:szCs w:val="28"/>
        </w:rPr>
        <w:t xml:space="preserve"> заключившая с Банком Договор счета.</w:t>
      </w:r>
    </w:p>
    <w:p w14:paraId="463C9E7C" w14:textId="77777777" w:rsidR="003E1A75" w:rsidRPr="00EA3490" w:rsidRDefault="003E1A75" w:rsidP="003E1A75">
      <w:pPr>
        <w:ind w:firstLine="567"/>
        <w:jc w:val="both"/>
        <w:rPr>
          <w:bCs/>
          <w:sz w:val="28"/>
          <w:szCs w:val="28"/>
        </w:rPr>
      </w:pPr>
      <w:r w:rsidRPr="00EA3490">
        <w:rPr>
          <w:bCs/>
          <w:sz w:val="28"/>
          <w:szCs w:val="28"/>
        </w:rPr>
        <w:t>1.5. Возвратный платеж (chargeback) – отказ банка-эмитента от осуществления платежа по операции, который выражается в списании денежных средств со счета банка-эквайера на сумму операции, рассматриваемой банком-эмитентом либо держателем карточки как проведенную с нарушением правил международных платежных систем.</w:t>
      </w:r>
    </w:p>
    <w:p w14:paraId="1E98E812" w14:textId="77777777" w:rsidR="003E1A75" w:rsidRPr="00EA3490" w:rsidRDefault="003E1A75" w:rsidP="003E1A75">
      <w:pPr>
        <w:ind w:firstLine="567"/>
        <w:jc w:val="both"/>
        <w:rPr>
          <w:bCs/>
          <w:sz w:val="28"/>
          <w:szCs w:val="28"/>
        </w:rPr>
      </w:pPr>
      <w:r w:rsidRPr="00EA3490">
        <w:rPr>
          <w:bCs/>
          <w:sz w:val="28"/>
          <w:szCs w:val="28"/>
        </w:rPr>
        <w:t>1.6.   Возмещение –  осуществление расчетов с Организацией торговли (сервиса) по операциям при использовании карточек путем перечисления денежных средств, уплаченных Держателем Карточки при оплате реализуемых товаров, работ, услуг.</w:t>
      </w:r>
    </w:p>
    <w:p w14:paraId="6B0BB907" w14:textId="77777777" w:rsidR="003E1A75" w:rsidRPr="00EA3490" w:rsidRDefault="003E1A75" w:rsidP="003E1A75">
      <w:pPr>
        <w:pStyle w:val="af2"/>
        <w:ind w:left="0" w:firstLine="567"/>
        <w:jc w:val="both"/>
        <w:rPr>
          <w:bCs/>
          <w:sz w:val="28"/>
          <w:szCs w:val="28"/>
        </w:rPr>
      </w:pPr>
      <w:r w:rsidRPr="00EA3490">
        <w:rPr>
          <w:bCs/>
          <w:sz w:val="28"/>
          <w:szCs w:val="28"/>
        </w:rPr>
        <w:t xml:space="preserve">1.7.  Держатель Карточки – физическое лицо, использующее карточку на основании заключенного договора об использовании карточки (кредитного договора) или в силу полномочий, предоставленных владельцем счета </w:t>
      </w:r>
    </w:p>
    <w:p w14:paraId="3BC62E1D" w14:textId="77777777" w:rsidR="003E1A75" w:rsidRPr="00EA3490" w:rsidRDefault="003E1A75" w:rsidP="003E1A75">
      <w:pPr>
        <w:pStyle w:val="af2"/>
        <w:numPr>
          <w:ilvl w:val="1"/>
          <w:numId w:val="11"/>
        </w:numPr>
        <w:tabs>
          <w:tab w:val="left" w:pos="1276"/>
        </w:tabs>
        <w:ind w:left="0" w:firstLine="567"/>
        <w:jc w:val="both"/>
        <w:rPr>
          <w:sz w:val="28"/>
          <w:szCs w:val="28"/>
        </w:rPr>
      </w:pPr>
      <w:r w:rsidRPr="00EA3490">
        <w:rPr>
          <w:sz w:val="28"/>
          <w:szCs w:val="28"/>
        </w:rPr>
        <w:t xml:space="preserve">Договор интернет-эквайринга  </w:t>
      </w:r>
      <w:r w:rsidRPr="00EA3490">
        <w:rPr>
          <w:bCs/>
          <w:sz w:val="28"/>
          <w:szCs w:val="28"/>
        </w:rPr>
        <w:t xml:space="preserve">– </w:t>
      </w:r>
      <w:r w:rsidRPr="00EA3490">
        <w:rPr>
          <w:sz w:val="28"/>
          <w:szCs w:val="28"/>
        </w:rPr>
        <w:t>надлежащим образом оформленное и подписанное Получателем услуг  заявление (заявка, заявление–анкета) на получение услуг интернет-эквайринга, предоставленое в порядке, предусмотренном настоящими Условиями, Перечень операций и величин плат и настоящие Условия  в совокупности;</w:t>
      </w:r>
    </w:p>
    <w:p w14:paraId="3CE3F004" w14:textId="77777777" w:rsidR="003E1A75" w:rsidRPr="00EA3490" w:rsidRDefault="003E1A75" w:rsidP="003E1A75">
      <w:pPr>
        <w:pStyle w:val="af2"/>
        <w:numPr>
          <w:ilvl w:val="1"/>
          <w:numId w:val="11"/>
        </w:numPr>
        <w:tabs>
          <w:tab w:val="left" w:pos="1276"/>
        </w:tabs>
        <w:ind w:left="0" w:firstLine="567"/>
        <w:jc w:val="both"/>
        <w:rPr>
          <w:sz w:val="28"/>
          <w:szCs w:val="28"/>
        </w:rPr>
      </w:pPr>
      <w:r w:rsidRPr="00EA3490">
        <w:rPr>
          <w:sz w:val="28"/>
          <w:szCs w:val="28"/>
        </w:rPr>
        <w:t xml:space="preserve">Договор эквайринга </w:t>
      </w:r>
      <w:r w:rsidRPr="00EA3490">
        <w:rPr>
          <w:bCs/>
          <w:sz w:val="28"/>
          <w:szCs w:val="28"/>
        </w:rPr>
        <w:t>–</w:t>
      </w:r>
      <w:r w:rsidRPr="00EA3490">
        <w:rPr>
          <w:sz w:val="28"/>
          <w:szCs w:val="28"/>
        </w:rPr>
        <w:t xml:space="preserve"> надлежащим образом оформленное и подписанное Получателем услуг заявление (заявка, заявление-анкета)  на получение услуг эквайринга, предоставленное в порядке, предусмотренном настоящими Условиями, Перечень операций и величин плат и настоящие Условия в совокупности;</w:t>
      </w:r>
    </w:p>
    <w:p w14:paraId="0F7BAF5C" w14:textId="77777777" w:rsidR="003E1A75" w:rsidRPr="00EA3490" w:rsidRDefault="003E1A75" w:rsidP="003E1A75">
      <w:pPr>
        <w:ind w:firstLine="567"/>
        <w:jc w:val="both"/>
        <w:rPr>
          <w:bCs/>
          <w:sz w:val="28"/>
          <w:szCs w:val="28"/>
        </w:rPr>
      </w:pPr>
      <w:r w:rsidRPr="00EA3490">
        <w:rPr>
          <w:bCs/>
          <w:sz w:val="28"/>
          <w:szCs w:val="28"/>
        </w:rPr>
        <w:t>1.10. Диспутный цикл – временной период, устанавливаемый правилами платежных систем VISA International, MasterCard Worldwide, «БЕЛКАРТ»,  включающий сроки анализа заявления Держателя Карточки, запрос документов по сделке, непосредственно опротестование и, при необходимости, рассмотрение спорной ситуации в платежной системе.</w:t>
      </w:r>
    </w:p>
    <w:p w14:paraId="17031119" w14:textId="77777777" w:rsidR="003E1A75" w:rsidRPr="00EA3490" w:rsidRDefault="003E1A75" w:rsidP="003E1A75">
      <w:pPr>
        <w:pStyle w:val="ConsPlusNormal"/>
        <w:numPr>
          <w:ilvl w:val="1"/>
          <w:numId w:val="12"/>
        </w:numPr>
        <w:ind w:left="0" w:firstLine="567"/>
        <w:jc w:val="both"/>
        <w:rPr>
          <w:rFonts w:ascii="Times New Roman" w:hAnsi="Times New Roman" w:cs="Times New Roman"/>
          <w:sz w:val="28"/>
          <w:szCs w:val="28"/>
        </w:rPr>
      </w:pPr>
      <w:r w:rsidRPr="00EA3490">
        <w:rPr>
          <w:rFonts w:ascii="Times New Roman" w:hAnsi="Times New Roman" w:cs="Times New Roman"/>
          <w:sz w:val="28"/>
          <w:szCs w:val="28"/>
        </w:rPr>
        <w:t xml:space="preserve">Интернет-ресурс </w:t>
      </w:r>
      <w:r w:rsidRPr="00EA3490">
        <w:rPr>
          <w:bCs/>
          <w:sz w:val="28"/>
          <w:szCs w:val="28"/>
        </w:rPr>
        <w:t xml:space="preserve">– </w:t>
      </w:r>
      <w:r w:rsidRPr="00EA3490">
        <w:rPr>
          <w:rFonts w:ascii="Times New Roman" w:hAnsi="Times New Roman" w:cs="Times New Roman"/>
          <w:sz w:val="28"/>
          <w:szCs w:val="28"/>
        </w:rPr>
        <w:t xml:space="preserve">интернет-сайт, веб-портал, приложение для мобильного устройства и другие ресурсы </w:t>
      </w:r>
      <w:r w:rsidRPr="00EA3490">
        <w:rPr>
          <w:rFonts w:ascii="Times New Roman" w:hAnsi="Times New Roman" w:cs="Times New Roman"/>
          <w:bCs/>
          <w:sz w:val="28"/>
          <w:szCs w:val="28"/>
        </w:rPr>
        <w:t>Организации торговли (сервиса)</w:t>
      </w:r>
      <w:r w:rsidRPr="00EA3490">
        <w:rPr>
          <w:rFonts w:ascii="Times New Roman" w:hAnsi="Times New Roman" w:cs="Times New Roman"/>
          <w:sz w:val="28"/>
          <w:szCs w:val="28"/>
        </w:rPr>
        <w:t xml:space="preserve">, имеющие подключение к сети Интернет, позволяющие осуществлять в сети Интернет реализацию товаров, работ, услуг с оплатой посредством использования </w:t>
      </w:r>
      <w:r w:rsidRPr="00EA3490">
        <w:rPr>
          <w:rFonts w:ascii="Times New Roman" w:hAnsi="Times New Roman" w:cs="Times New Roman"/>
          <w:bCs/>
          <w:sz w:val="28"/>
          <w:szCs w:val="28"/>
        </w:rPr>
        <w:t>Карточки</w:t>
      </w:r>
      <w:r w:rsidRPr="00EA3490">
        <w:rPr>
          <w:rFonts w:ascii="Times New Roman" w:hAnsi="Times New Roman" w:cs="Times New Roman"/>
          <w:sz w:val="28"/>
          <w:szCs w:val="28"/>
        </w:rPr>
        <w:t>.</w:t>
      </w:r>
    </w:p>
    <w:p w14:paraId="6BB3BA28" w14:textId="77777777" w:rsidR="003E1A75" w:rsidRPr="00EA3490" w:rsidRDefault="003E1A75" w:rsidP="003E1A75">
      <w:pPr>
        <w:pStyle w:val="af2"/>
        <w:numPr>
          <w:ilvl w:val="1"/>
          <w:numId w:val="12"/>
        </w:numPr>
        <w:ind w:left="0" w:firstLine="567"/>
        <w:jc w:val="both"/>
        <w:rPr>
          <w:sz w:val="28"/>
          <w:szCs w:val="28"/>
        </w:rPr>
      </w:pPr>
      <w:r w:rsidRPr="00EA3490">
        <w:rPr>
          <w:sz w:val="28"/>
          <w:szCs w:val="28"/>
        </w:rPr>
        <w:t xml:space="preserve">Интернет-эквайринг </w:t>
      </w:r>
      <w:r w:rsidRPr="00EA3490">
        <w:rPr>
          <w:bCs/>
          <w:sz w:val="28"/>
          <w:szCs w:val="28"/>
        </w:rPr>
        <w:t>(услуга интернет-эквайринга)</w:t>
      </w:r>
      <w:r w:rsidRPr="00EA3490">
        <w:rPr>
          <w:sz w:val="28"/>
          <w:szCs w:val="28"/>
        </w:rPr>
        <w:t xml:space="preserve"> </w:t>
      </w:r>
      <w:r w:rsidRPr="00EA3490">
        <w:rPr>
          <w:bCs/>
          <w:sz w:val="28"/>
          <w:szCs w:val="28"/>
        </w:rPr>
        <w:t>–</w:t>
      </w:r>
      <w:r w:rsidRPr="00EA3490">
        <w:rPr>
          <w:sz w:val="28"/>
          <w:szCs w:val="28"/>
        </w:rPr>
        <w:t xml:space="preserve"> деятельность </w:t>
      </w:r>
      <w:r w:rsidRPr="00EA3490">
        <w:rPr>
          <w:bCs/>
          <w:sz w:val="28"/>
          <w:szCs w:val="28"/>
        </w:rPr>
        <w:t>Банка-эквайера</w:t>
      </w:r>
      <w:r w:rsidRPr="00EA3490">
        <w:rPr>
          <w:sz w:val="28"/>
          <w:szCs w:val="28"/>
        </w:rPr>
        <w:t>, включающая осуществление расчетов с Организацией торговли (сервиса) по операциям в глобальной компьютерной сети Интернет, проведенным при использовании карточек.</w:t>
      </w:r>
    </w:p>
    <w:p w14:paraId="68F974B5" w14:textId="77777777" w:rsidR="003E1A75" w:rsidRPr="00EA3490" w:rsidRDefault="003E1A75" w:rsidP="003E1A75">
      <w:pPr>
        <w:ind w:firstLine="567"/>
        <w:jc w:val="both"/>
        <w:rPr>
          <w:bCs/>
          <w:sz w:val="28"/>
          <w:szCs w:val="28"/>
        </w:rPr>
      </w:pPr>
      <w:r w:rsidRPr="00EA3490">
        <w:rPr>
          <w:bCs/>
          <w:sz w:val="28"/>
          <w:szCs w:val="28"/>
        </w:rPr>
        <w:t>1.13. Карточка – действительная банковская платежная карточка, выпущенная банком, входящим в систему VISA International, MasterCard Worldwide, ЗАО «Платежная система БЕЛКАРТ».</w:t>
      </w:r>
    </w:p>
    <w:p w14:paraId="44FF3E69" w14:textId="77777777" w:rsidR="003E1A75" w:rsidRPr="00EA3490" w:rsidRDefault="003E1A75" w:rsidP="003E1A75">
      <w:pPr>
        <w:ind w:firstLine="567"/>
        <w:jc w:val="both"/>
        <w:rPr>
          <w:bCs/>
          <w:sz w:val="28"/>
          <w:szCs w:val="28"/>
        </w:rPr>
      </w:pPr>
      <w:r w:rsidRPr="00EA3490">
        <w:rPr>
          <w:bCs/>
          <w:sz w:val="28"/>
          <w:szCs w:val="28"/>
        </w:rPr>
        <w:t>1.14.   Карт-чек – документ на бумажном носителе и (или) в электронном виде, служащий подтверждением совершения операции при использовании карточки и являющийся основанием для оформления платежных инструкций для осуществления безналичных расчетов, составленный в соответствии с требованиями законодательства, банка-эмитента, банка-эквайера и (или) правил платежной системы.</w:t>
      </w:r>
    </w:p>
    <w:p w14:paraId="0F0A2940" w14:textId="77777777" w:rsidR="003E1A75" w:rsidRPr="00EA3490" w:rsidRDefault="003E1A75" w:rsidP="003E1A75">
      <w:pPr>
        <w:ind w:firstLine="567"/>
        <w:jc w:val="both"/>
        <w:rPr>
          <w:sz w:val="28"/>
          <w:szCs w:val="28"/>
        </w:rPr>
      </w:pPr>
      <w:r w:rsidRPr="00EA3490">
        <w:rPr>
          <w:bCs/>
          <w:sz w:val="28"/>
          <w:szCs w:val="28"/>
        </w:rPr>
        <w:t>1.15.  Клиент – Организация торговли (сервиса)</w:t>
      </w:r>
      <w:r w:rsidRPr="00EA3490">
        <w:rPr>
          <w:sz w:val="28"/>
          <w:szCs w:val="28"/>
        </w:rPr>
        <w:t>, заключившая с Банком Договор эквайринга и/или Договор интернет-эквайринга и не имеющая открытых банковских счетов в Банке.</w:t>
      </w:r>
    </w:p>
    <w:p w14:paraId="13DD2D55" w14:textId="77777777" w:rsidR="003E1A75" w:rsidRPr="00EA3490" w:rsidRDefault="003E1A75" w:rsidP="003E1A75">
      <w:pPr>
        <w:pStyle w:val="afd"/>
        <w:ind w:firstLine="567"/>
        <w:jc w:val="both"/>
        <w:rPr>
          <w:rFonts w:ascii="Times New Roman" w:hAnsi="Times New Roman"/>
          <w:sz w:val="28"/>
          <w:szCs w:val="28"/>
        </w:rPr>
      </w:pPr>
      <w:r w:rsidRPr="00EA3490">
        <w:rPr>
          <w:rFonts w:ascii="Times New Roman" w:hAnsi="Times New Roman"/>
          <w:sz w:val="28"/>
          <w:szCs w:val="28"/>
        </w:rPr>
        <w:t>1.16.  Код авторизации – код, который состоит из цифр и букв и создается в результате проведения авторизации.</w:t>
      </w:r>
    </w:p>
    <w:p w14:paraId="2720C862" w14:textId="77777777" w:rsidR="003E1A75" w:rsidRPr="00EA3490" w:rsidRDefault="003E1A75" w:rsidP="003E1A75">
      <w:pPr>
        <w:ind w:firstLine="567"/>
        <w:jc w:val="both"/>
        <w:rPr>
          <w:bCs/>
          <w:sz w:val="28"/>
          <w:szCs w:val="28"/>
        </w:rPr>
      </w:pPr>
      <w:r w:rsidRPr="00EA3490">
        <w:rPr>
          <w:bCs/>
          <w:sz w:val="28"/>
          <w:szCs w:val="28"/>
        </w:rPr>
        <w:t>1.17.</w:t>
      </w:r>
      <w:r w:rsidRPr="00EA3490">
        <w:rPr>
          <w:bCs/>
          <w:sz w:val="28"/>
          <w:szCs w:val="28"/>
        </w:rPr>
        <w:tab/>
        <w:t xml:space="preserve"> Мошенническая операция – операция, которая проводится с использованием карточки, ее дубликата или информации о ее реквизитах без разрешения держателя Карточки. Мошенническая операция может проводиться по утерянной/украденной/поддельной Карточке, а также с использованием полученных мошенническим путем данных о реквизитах карточки, необходимых для проведения операции.</w:t>
      </w:r>
    </w:p>
    <w:p w14:paraId="2FB41B6A" w14:textId="77777777" w:rsidR="003E1A75" w:rsidRPr="00EA3490" w:rsidRDefault="003E1A75" w:rsidP="003E1A75">
      <w:pPr>
        <w:ind w:firstLine="567"/>
        <w:jc w:val="both"/>
        <w:rPr>
          <w:bCs/>
          <w:sz w:val="28"/>
          <w:szCs w:val="28"/>
        </w:rPr>
      </w:pPr>
      <w:r w:rsidRPr="00EA3490">
        <w:rPr>
          <w:bCs/>
          <w:sz w:val="28"/>
          <w:szCs w:val="28"/>
        </w:rPr>
        <w:t>1.18. Операция «Refund» – операция возврата денежных средств на карточку Держателя карточки при возврате Держателем карточки осуществленной ранее покупки в Организации торговли (сервиса).</w:t>
      </w:r>
    </w:p>
    <w:p w14:paraId="2B8C73BF" w14:textId="77777777" w:rsidR="003E1A75" w:rsidRPr="00EA3490" w:rsidRDefault="003E1A75" w:rsidP="003E1A75">
      <w:pPr>
        <w:ind w:firstLine="567"/>
        <w:jc w:val="both"/>
        <w:rPr>
          <w:bCs/>
          <w:sz w:val="28"/>
          <w:szCs w:val="28"/>
        </w:rPr>
      </w:pPr>
      <w:r w:rsidRPr="00EA3490">
        <w:rPr>
          <w:bCs/>
          <w:sz w:val="28"/>
          <w:szCs w:val="28"/>
        </w:rPr>
        <w:t>1.19.</w:t>
      </w:r>
      <w:r w:rsidRPr="00EA3490">
        <w:rPr>
          <w:bCs/>
          <w:sz w:val="28"/>
          <w:szCs w:val="28"/>
        </w:rPr>
        <w:tab/>
        <w:t xml:space="preserve"> Операция «Reversal» – операция возврата денежных средств на карточку Держателя карточки при отмене выполненной ранее операции оплаты в Организации торговли (сервиса).</w:t>
      </w:r>
    </w:p>
    <w:p w14:paraId="46412FBE" w14:textId="77777777" w:rsidR="003E1A75" w:rsidRPr="00EA3490" w:rsidRDefault="003E1A75" w:rsidP="003E1A75">
      <w:pPr>
        <w:ind w:firstLine="567"/>
        <w:jc w:val="both"/>
        <w:rPr>
          <w:bCs/>
          <w:sz w:val="28"/>
          <w:szCs w:val="28"/>
        </w:rPr>
      </w:pPr>
      <w:r w:rsidRPr="00EA3490">
        <w:rPr>
          <w:bCs/>
          <w:sz w:val="28"/>
          <w:szCs w:val="28"/>
        </w:rPr>
        <w:t>1.20.   Опротестование – отказ банка-эмитента от осуществления платежа по операции, который выражается в дебетовании счета эквайера на сумму сделки, рассматриваемой банком-эмитентом как проведенную с нарушением правил платежной системы.</w:t>
      </w:r>
    </w:p>
    <w:p w14:paraId="4DD15F31" w14:textId="77777777" w:rsidR="003E1A75" w:rsidRPr="00EA3490" w:rsidRDefault="003E1A75" w:rsidP="003E1A75">
      <w:pPr>
        <w:ind w:firstLine="567"/>
        <w:jc w:val="both"/>
        <w:rPr>
          <w:bCs/>
          <w:sz w:val="28"/>
          <w:szCs w:val="28"/>
        </w:rPr>
      </w:pPr>
      <w:r w:rsidRPr="00EA3490">
        <w:rPr>
          <w:bCs/>
          <w:sz w:val="28"/>
          <w:szCs w:val="28"/>
        </w:rPr>
        <w:t xml:space="preserve">1.21.  Организация торговли (сервиса) – </w:t>
      </w:r>
      <w:r w:rsidRPr="00EA3490">
        <w:rPr>
          <w:rFonts w:eastAsia="Calibri"/>
          <w:sz w:val="28"/>
          <w:szCs w:val="28"/>
          <w:lang w:eastAsia="en-US"/>
        </w:rPr>
        <w:t>юридическое лицо, иностранная организация, не являющаяся юридическим лицом по иностранному праву, индивидуальный предприниматель, физическое лицо, осуществляющее деятельность, не относящуюся к предпринимательской в соответствии с законодательством, заключившие договор с банком-эквайером, а также реализующие согласно условий данного договора товары, работы, услуги с оплатой посредством использования карточек или принимающие в соответствии с законодательством иные платежи посредством использования карточек</w:t>
      </w:r>
      <w:r w:rsidRPr="00EA3490">
        <w:rPr>
          <w:bCs/>
          <w:sz w:val="28"/>
          <w:szCs w:val="28"/>
        </w:rPr>
        <w:t>.</w:t>
      </w:r>
    </w:p>
    <w:p w14:paraId="743DCC77" w14:textId="77777777" w:rsidR="003E1A75" w:rsidRPr="00EA3490" w:rsidRDefault="003E1A75" w:rsidP="003E1A75">
      <w:pPr>
        <w:ind w:firstLine="567"/>
        <w:jc w:val="both"/>
        <w:rPr>
          <w:bCs/>
          <w:sz w:val="28"/>
          <w:szCs w:val="28"/>
        </w:rPr>
      </w:pPr>
      <w:r w:rsidRPr="00EA3490">
        <w:rPr>
          <w:bCs/>
          <w:sz w:val="28"/>
          <w:szCs w:val="28"/>
        </w:rPr>
        <w:t>1.22. Платежная система  – международная платежная система MasterCard Worldwide или Visa International Service Association, ЗАО «Платежная система БЕЛКАРТ».</w:t>
      </w:r>
    </w:p>
    <w:p w14:paraId="01D9E021" w14:textId="77777777" w:rsidR="003E1A75" w:rsidRPr="00EA3490" w:rsidRDefault="003E1A75" w:rsidP="003E1A75">
      <w:pPr>
        <w:ind w:firstLine="567"/>
        <w:jc w:val="both"/>
        <w:rPr>
          <w:bCs/>
          <w:sz w:val="28"/>
          <w:szCs w:val="28"/>
        </w:rPr>
      </w:pPr>
      <w:r w:rsidRPr="00EA3490">
        <w:rPr>
          <w:bCs/>
          <w:sz w:val="28"/>
          <w:szCs w:val="28"/>
        </w:rPr>
        <w:t>1.23. ПИН-код – персональный идентификационный номер, используемый для идентификации держателя карточки.</w:t>
      </w:r>
    </w:p>
    <w:p w14:paraId="1E77FEDF" w14:textId="77777777" w:rsidR="003E1A75" w:rsidRPr="00EA3490" w:rsidRDefault="003E1A75" w:rsidP="003E1A75">
      <w:pPr>
        <w:ind w:firstLine="567"/>
        <w:jc w:val="both"/>
        <w:rPr>
          <w:bCs/>
          <w:sz w:val="28"/>
          <w:szCs w:val="28"/>
        </w:rPr>
      </w:pPr>
      <w:r w:rsidRPr="00EA3490">
        <w:rPr>
          <w:bCs/>
          <w:sz w:val="28"/>
          <w:szCs w:val="28"/>
        </w:rPr>
        <w:t xml:space="preserve">1.24. Программа быстрой оплаты покупки (VEPS) – глобальная программа Платежной системы VISA International, при которой в момент проведения операции в Организации торговли (сервиса), от Держателя Карточки не требуется подписи или ввода ПИН-кода. Максимальная </w:t>
      </w:r>
      <w:r w:rsidRPr="00EA3490">
        <w:rPr>
          <w:bCs/>
          <w:sz w:val="28"/>
          <w:szCs w:val="28"/>
          <w:lang w:val="en-US"/>
        </w:rPr>
        <w:t>c</w:t>
      </w:r>
      <w:r w:rsidRPr="00EA3490">
        <w:rPr>
          <w:bCs/>
          <w:sz w:val="28"/>
          <w:szCs w:val="28"/>
        </w:rPr>
        <w:t>умма операции устанавливается Платежной системой VISA International.</w:t>
      </w:r>
    </w:p>
    <w:p w14:paraId="7C798348" w14:textId="77777777" w:rsidR="003E1A75" w:rsidRPr="00EA3490" w:rsidRDefault="003E1A75" w:rsidP="003E1A75">
      <w:pPr>
        <w:ind w:firstLine="567"/>
        <w:jc w:val="both"/>
        <w:rPr>
          <w:bCs/>
          <w:sz w:val="28"/>
          <w:szCs w:val="28"/>
        </w:rPr>
      </w:pPr>
      <w:r w:rsidRPr="00EA3490">
        <w:rPr>
          <w:sz w:val="28"/>
          <w:szCs w:val="28"/>
        </w:rPr>
        <w:t>1.25. Платежный сервер – компонент процессинговой системы Банка, который используется для обеспечения возможности для Организации торговли (сервиса) инициировать авторизационный запрос при обслуживании карточки в сети Интернет согласно правилам и технологическим стандартам Платежных систем.</w:t>
      </w:r>
    </w:p>
    <w:p w14:paraId="5CAE62EE" w14:textId="77777777" w:rsidR="003E1A75" w:rsidRPr="00EA3490" w:rsidRDefault="003E1A75" w:rsidP="003E1A75">
      <w:pPr>
        <w:ind w:firstLine="567"/>
        <w:jc w:val="both"/>
        <w:rPr>
          <w:bCs/>
          <w:sz w:val="28"/>
          <w:szCs w:val="28"/>
        </w:rPr>
      </w:pPr>
      <w:r w:rsidRPr="00EA3490">
        <w:rPr>
          <w:bCs/>
          <w:sz w:val="28"/>
          <w:szCs w:val="28"/>
        </w:rPr>
        <w:t>1.26. Расчетный месяц – период, начинающийся с момента открытия Банковского дня в Банке в последний календарный день месяца и заканчивающийся закрытием Банковского дня в Банке в последний календарный день следующего месяца.</w:t>
      </w:r>
    </w:p>
    <w:p w14:paraId="29163561" w14:textId="77777777" w:rsidR="003E1A75" w:rsidRPr="00EA3490" w:rsidRDefault="003E1A75" w:rsidP="003E1A75">
      <w:pPr>
        <w:ind w:firstLine="567"/>
        <w:jc w:val="both"/>
        <w:rPr>
          <w:bCs/>
          <w:sz w:val="28"/>
          <w:szCs w:val="28"/>
        </w:rPr>
      </w:pPr>
      <w:r w:rsidRPr="00EA3490">
        <w:rPr>
          <w:bCs/>
          <w:sz w:val="28"/>
          <w:szCs w:val="28"/>
        </w:rPr>
        <w:t xml:space="preserve">1.27. Реестр карт-чеков </w:t>
      </w:r>
      <w:r w:rsidRPr="00EA3490">
        <w:rPr>
          <w:sz w:val="28"/>
          <w:szCs w:val="28"/>
        </w:rPr>
        <w:t>–</w:t>
      </w:r>
      <w:r w:rsidRPr="00EA3490">
        <w:rPr>
          <w:bCs/>
          <w:sz w:val="28"/>
          <w:szCs w:val="28"/>
        </w:rPr>
        <w:t xml:space="preserve"> документ, сформированный Терминальным оборудованием, и содержащий информацию об успешно проведенных операциях.</w:t>
      </w:r>
    </w:p>
    <w:p w14:paraId="540A99D0" w14:textId="77777777" w:rsidR="003E1A75" w:rsidRPr="00EA3490" w:rsidRDefault="003E1A75" w:rsidP="003E1A75">
      <w:pPr>
        <w:tabs>
          <w:tab w:val="left" w:pos="709"/>
        </w:tabs>
        <w:ind w:firstLine="567"/>
        <w:jc w:val="both"/>
        <w:rPr>
          <w:bCs/>
          <w:sz w:val="28"/>
          <w:szCs w:val="28"/>
        </w:rPr>
      </w:pPr>
      <w:r w:rsidRPr="00EA3490">
        <w:rPr>
          <w:bCs/>
          <w:sz w:val="28"/>
          <w:szCs w:val="28"/>
        </w:rPr>
        <w:t>1.28. Терминальное оборудование (Платёжный терминал/POS-терминал) -программно-техническое устройство, устанавливаемое/подключаемое в Организации торговли (сервиса) в соответствии с настоящими Условиями или пункте выдачи наличных денежных средств и предназначенное для регистрации операций при использовании карточек с последующим формированием карт-чека.</w:t>
      </w:r>
    </w:p>
    <w:p w14:paraId="35BB96A8" w14:textId="77777777" w:rsidR="003E1A75" w:rsidRPr="00EA3490" w:rsidRDefault="003E1A75" w:rsidP="003E1A75">
      <w:pPr>
        <w:tabs>
          <w:tab w:val="left" w:pos="709"/>
        </w:tabs>
        <w:ind w:firstLine="567"/>
        <w:jc w:val="both"/>
        <w:rPr>
          <w:bCs/>
          <w:sz w:val="28"/>
          <w:szCs w:val="28"/>
        </w:rPr>
      </w:pPr>
      <w:r w:rsidRPr="00EA3490">
        <w:rPr>
          <w:bCs/>
          <w:sz w:val="28"/>
          <w:szCs w:val="28"/>
        </w:rPr>
        <w:t xml:space="preserve">1.29. Эквайринг (услуга эквайринга) – деятельность Банка-эквайера, включающая осуществление расчетов с Организациями торговли (сервиса) по операциям при использовании карточек, обслуживание держателей карточек по операциям при использовании карточек. </w:t>
      </w:r>
    </w:p>
    <w:p w14:paraId="788F798E" w14:textId="77777777" w:rsidR="003E1A75" w:rsidRPr="00EA3490" w:rsidRDefault="003E1A75" w:rsidP="003E1A75">
      <w:pPr>
        <w:ind w:firstLine="567"/>
        <w:jc w:val="both"/>
        <w:rPr>
          <w:bCs/>
          <w:sz w:val="28"/>
          <w:szCs w:val="28"/>
        </w:rPr>
      </w:pPr>
      <w:r w:rsidRPr="00EA3490">
        <w:rPr>
          <w:bCs/>
          <w:sz w:val="28"/>
          <w:szCs w:val="28"/>
        </w:rPr>
        <w:t>Остальные термины используются в значениях, указанных в РАЗДЕЛЕ I настоящих Условий.</w:t>
      </w:r>
    </w:p>
    <w:p w14:paraId="33372436" w14:textId="77777777" w:rsidR="003E1A75" w:rsidRPr="00EA3490" w:rsidRDefault="003E1A75" w:rsidP="003E1A75">
      <w:pPr>
        <w:spacing w:line="276" w:lineRule="auto"/>
        <w:ind w:firstLine="567"/>
        <w:jc w:val="center"/>
        <w:rPr>
          <w:bCs/>
          <w:sz w:val="28"/>
          <w:szCs w:val="28"/>
        </w:rPr>
      </w:pPr>
    </w:p>
    <w:p w14:paraId="65750D8C" w14:textId="77777777" w:rsidR="003E1A75" w:rsidRPr="00EA3490" w:rsidRDefault="003E1A75" w:rsidP="003E1A75">
      <w:pPr>
        <w:spacing w:line="276" w:lineRule="auto"/>
        <w:ind w:firstLine="567"/>
        <w:jc w:val="center"/>
        <w:rPr>
          <w:bCs/>
          <w:sz w:val="28"/>
          <w:szCs w:val="28"/>
        </w:rPr>
      </w:pPr>
      <w:r w:rsidRPr="00EA3490">
        <w:rPr>
          <w:bCs/>
          <w:sz w:val="28"/>
          <w:szCs w:val="28"/>
        </w:rPr>
        <w:t>ГЛАВА 2</w:t>
      </w:r>
    </w:p>
    <w:p w14:paraId="56959D35" w14:textId="77777777" w:rsidR="003E1A75" w:rsidRPr="00EA3490" w:rsidRDefault="003E1A75" w:rsidP="003E1A75">
      <w:pPr>
        <w:tabs>
          <w:tab w:val="left" w:pos="1080"/>
          <w:tab w:val="left" w:pos="1260"/>
        </w:tabs>
        <w:ind w:firstLine="567"/>
        <w:jc w:val="center"/>
        <w:rPr>
          <w:bCs/>
          <w:sz w:val="28"/>
          <w:szCs w:val="28"/>
        </w:rPr>
      </w:pPr>
      <w:r w:rsidRPr="00EA3490">
        <w:rPr>
          <w:bCs/>
          <w:sz w:val="28"/>
          <w:szCs w:val="28"/>
        </w:rPr>
        <w:t>УСЛОВИЯ ПРЕДОСТАВЛЕНИЯ УСЛУГ ЭКВАЙРИНГА И ИНТЕРНЕТ-ЭКВАЙРИНГА</w:t>
      </w:r>
    </w:p>
    <w:p w14:paraId="44BCE2EE" w14:textId="77777777" w:rsidR="003E1A75" w:rsidRPr="00EA3490" w:rsidRDefault="003E1A75" w:rsidP="003E1A75">
      <w:pPr>
        <w:tabs>
          <w:tab w:val="left" w:pos="1080"/>
          <w:tab w:val="left" w:pos="1260"/>
        </w:tabs>
        <w:ind w:firstLine="567"/>
        <w:jc w:val="both"/>
        <w:rPr>
          <w:bCs/>
          <w:sz w:val="28"/>
          <w:szCs w:val="28"/>
        </w:rPr>
      </w:pPr>
    </w:p>
    <w:p w14:paraId="1D5A94C9" w14:textId="77777777" w:rsidR="003E1A75" w:rsidRPr="00EA3490" w:rsidRDefault="003E1A75" w:rsidP="003E1A75">
      <w:pPr>
        <w:pStyle w:val="110"/>
        <w:spacing w:line="240" w:lineRule="auto"/>
        <w:ind w:firstLine="567"/>
        <w:jc w:val="both"/>
        <w:rPr>
          <w:bCs/>
          <w:sz w:val="28"/>
          <w:szCs w:val="28"/>
        </w:rPr>
      </w:pPr>
      <w:r w:rsidRPr="00EA3490">
        <w:rPr>
          <w:bCs/>
          <w:sz w:val="28"/>
          <w:szCs w:val="28"/>
        </w:rPr>
        <w:t xml:space="preserve">2.1. Предоставление услуг эквайринга и/или услуг интернет-эквайринга осуществляется в соответствии с заключенным Договором эквайринга (договором Интернет-эквайринга). </w:t>
      </w:r>
    </w:p>
    <w:p w14:paraId="370AB212" w14:textId="77777777" w:rsidR="003E1A75" w:rsidRPr="00EA3490" w:rsidRDefault="003E1A75" w:rsidP="003E1A75">
      <w:pPr>
        <w:pStyle w:val="110"/>
        <w:tabs>
          <w:tab w:val="left" w:pos="1134"/>
        </w:tabs>
        <w:spacing w:line="240" w:lineRule="auto"/>
        <w:ind w:firstLine="567"/>
        <w:jc w:val="both"/>
        <w:rPr>
          <w:bCs/>
          <w:sz w:val="28"/>
          <w:szCs w:val="28"/>
        </w:rPr>
      </w:pPr>
      <w:r w:rsidRPr="00EA3490">
        <w:rPr>
          <w:sz w:val="28"/>
          <w:szCs w:val="28"/>
        </w:rPr>
        <w:t>2.2. Для получения услуг эквайринга и /или услуг интернет-эквайринга Организация торговли (сервиса) предоставляет в Банк заявку на эквайринг по форме, установленной в Банке. Банк принимает заявку на рассмотрение. Банк информирует Организацию торговли (сервиса) о принятом решении о предоставлении услуг эквайринга и /или услуг интернет-эквайринга. Банк вправе отказать в оказании услуг эквайринга и /или услуг интернет-эквайринга в случаях, предусмотренных настоящими Условиями.</w:t>
      </w:r>
    </w:p>
    <w:p w14:paraId="305E2838" w14:textId="77777777" w:rsidR="003E1A75" w:rsidRPr="00EA3490" w:rsidRDefault="003E1A75" w:rsidP="003E1A75">
      <w:pPr>
        <w:ind w:firstLine="567"/>
        <w:jc w:val="both"/>
        <w:rPr>
          <w:bCs/>
          <w:sz w:val="28"/>
          <w:szCs w:val="28"/>
        </w:rPr>
      </w:pPr>
      <w:r w:rsidRPr="00EA3490">
        <w:rPr>
          <w:bCs/>
          <w:sz w:val="28"/>
          <w:szCs w:val="28"/>
        </w:rPr>
        <w:t xml:space="preserve">2.3.  В соответствии с условиями РАЗДЕЛА </w:t>
      </w:r>
      <w:r w:rsidRPr="00EA3490">
        <w:rPr>
          <w:bCs/>
          <w:sz w:val="28"/>
          <w:szCs w:val="28"/>
          <w:lang w:val="en-US"/>
        </w:rPr>
        <w:t>VI</w:t>
      </w:r>
      <w:r w:rsidRPr="00EA3490">
        <w:rPr>
          <w:bCs/>
          <w:sz w:val="28"/>
          <w:szCs w:val="28"/>
        </w:rPr>
        <w:t xml:space="preserve"> настоящих Условий, </w:t>
      </w:r>
      <w:r w:rsidRPr="00EA3490">
        <w:rPr>
          <w:noProof/>
          <w:sz w:val="28"/>
          <w:szCs w:val="28"/>
        </w:rPr>
        <w:t xml:space="preserve">а также Договором эквайринга и/или Договором интернет-эквайринга </w:t>
      </w:r>
      <w:r w:rsidRPr="00EA3490">
        <w:rPr>
          <w:sz w:val="28"/>
          <w:szCs w:val="28"/>
        </w:rPr>
        <w:t xml:space="preserve">(в случае их заключения с Клиентом, не имеющим открытых банковских счетов в Банке) </w:t>
      </w:r>
      <w:r w:rsidRPr="00EA3490">
        <w:rPr>
          <w:bCs/>
          <w:sz w:val="28"/>
          <w:szCs w:val="28"/>
        </w:rPr>
        <w:t xml:space="preserve">Организация торговли (сервиса) осуществляет реализацию товаров, выполнение работ, оказание услуг с помощью Терминального оборудования, предоставленного Банком либо принадлежащего Организации торговли (сервиса), и/или </w:t>
      </w:r>
      <w:r w:rsidRPr="00EA3490">
        <w:rPr>
          <w:sz w:val="28"/>
          <w:szCs w:val="28"/>
        </w:rPr>
        <w:t xml:space="preserve">через Виртуальный POS-терминал, </w:t>
      </w:r>
      <w:r w:rsidRPr="00EA3490">
        <w:rPr>
          <w:bCs/>
          <w:sz w:val="28"/>
          <w:szCs w:val="28"/>
        </w:rPr>
        <w:t xml:space="preserve">принимая от Держателей Карточек в качестве средства платежа Карточки. </w:t>
      </w:r>
    </w:p>
    <w:p w14:paraId="2739B15B" w14:textId="77777777" w:rsidR="003E1A75" w:rsidRPr="00EA3490" w:rsidRDefault="003E1A75" w:rsidP="003E1A75">
      <w:pPr>
        <w:ind w:firstLine="567"/>
        <w:jc w:val="both"/>
        <w:rPr>
          <w:bCs/>
          <w:sz w:val="28"/>
          <w:szCs w:val="28"/>
        </w:rPr>
      </w:pPr>
      <w:r w:rsidRPr="00EA3490">
        <w:rPr>
          <w:bCs/>
          <w:sz w:val="28"/>
          <w:szCs w:val="28"/>
        </w:rPr>
        <w:t xml:space="preserve">2.4.   Банк предоставляет Организации торговли (сервиса) либо принимает на обслуживание принадлежащее Организации торговли (сервиса)  Терминальное оборудование либо подключает </w:t>
      </w:r>
      <w:r w:rsidRPr="00EA3490">
        <w:rPr>
          <w:sz w:val="28"/>
          <w:szCs w:val="28"/>
        </w:rPr>
        <w:t>Виртуальный POS-терминал</w:t>
      </w:r>
      <w:r w:rsidRPr="00EA3490">
        <w:rPr>
          <w:bCs/>
          <w:sz w:val="28"/>
          <w:szCs w:val="28"/>
        </w:rPr>
        <w:t xml:space="preserve">, осуществляет эквайринг  и/или интернет-эквайринг по операциям, указанным в п.2.2. Главы 2 РАЗДЕЛА </w:t>
      </w:r>
      <w:r w:rsidRPr="00EA3490">
        <w:rPr>
          <w:bCs/>
          <w:sz w:val="28"/>
          <w:szCs w:val="28"/>
          <w:lang w:val="en-US"/>
        </w:rPr>
        <w:t>V</w:t>
      </w:r>
      <w:r w:rsidRPr="00EA3490">
        <w:rPr>
          <w:bCs/>
          <w:sz w:val="28"/>
          <w:szCs w:val="28"/>
        </w:rPr>
        <w:t xml:space="preserve">I настоящих Условий, обеспечивает техническое обслуживание собственного Терминального оборудования, проводит инструктаж персонала Организации торговли (сервиса) по пользованию Терминальным оборудованием или </w:t>
      </w:r>
      <w:r w:rsidRPr="00EA3490">
        <w:rPr>
          <w:sz w:val="28"/>
          <w:szCs w:val="28"/>
        </w:rPr>
        <w:t>Виртуальным POS-терминалом</w:t>
      </w:r>
      <w:r w:rsidRPr="00EA3490">
        <w:rPr>
          <w:bCs/>
          <w:sz w:val="28"/>
          <w:szCs w:val="28"/>
        </w:rPr>
        <w:t xml:space="preserve"> в порядке и на условиях, предусмотренных РАЗДЕЛОМ VI настоящих Условий.</w:t>
      </w:r>
    </w:p>
    <w:p w14:paraId="6B55AEB2" w14:textId="77777777" w:rsidR="003E1A75" w:rsidRPr="00EA3490" w:rsidRDefault="003E1A75" w:rsidP="003E1A75">
      <w:pPr>
        <w:ind w:firstLine="567"/>
        <w:jc w:val="both"/>
        <w:rPr>
          <w:bCs/>
          <w:sz w:val="28"/>
          <w:szCs w:val="28"/>
        </w:rPr>
      </w:pPr>
      <w:r w:rsidRPr="00EA3490">
        <w:rPr>
          <w:bCs/>
          <w:sz w:val="28"/>
          <w:szCs w:val="28"/>
        </w:rPr>
        <w:t>2.5. Принадлежащее Банку Терминальное оборудование передается Организации торговли (сервиса) с необходимыми комплектующими в безвозмездное временное пользование на основании актов приема-передачи Терминального оборудования установленной Банком формы.</w:t>
      </w:r>
    </w:p>
    <w:p w14:paraId="511BDD2C" w14:textId="77777777" w:rsidR="003E1A75" w:rsidRPr="00EA3490" w:rsidRDefault="003E1A75" w:rsidP="003E1A75">
      <w:pPr>
        <w:ind w:firstLine="567"/>
        <w:jc w:val="both"/>
        <w:rPr>
          <w:bCs/>
          <w:sz w:val="28"/>
          <w:szCs w:val="28"/>
        </w:rPr>
      </w:pPr>
    </w:p>
    <w:p w14:paraId="3500BA3A" w14:textId="77777777" w:rsidR="003E1A75" w:rsidRPr="00EA3490" w:rsidRDefault="003E1A75" w:rsidP="003E1A75">
      <w:pPr>
        <w:ind w:firstLine="567"/>
        <w:jc w:val="center"/>
        <w:rPr>
          <w:bCs/>
          <w:sz w:val="28"/>
          <w:szCs w:val="28"/>
        </w:rPr>
      </w:pPr>
      <w:r w:rsidRPr="00EA3490">
        <w:rPr>
          <w:bCs/>
          <w:sz w:val="28"/>
          <w:szCs w:val="28"/>
        </w:rPr>
        <w:t>ГЛАВА 3</w:t>
      </w:r>
    </w:p>
    <w:p w14:paraId="77F5035B" w14:textId="77777777" w:rsidR="003E1A75" w:rsidRPr="00EA3490" w:rsidRDefault="003E1A75" w:rsidP="003E1A75">
      <w:pPr>
        <w:ind w:firstLine="567"/>
        <w:jc w:val="center"/>
        <w:rPr>
          <w:bCs/>
          <w:sz w:val="28"/>
          <w:szCs w:val="28"/>
        </w:rPr>
      </w:pPr>
      <w:r w:rsidRPr="00EA3490">
        <w:rPr>
          <w:bCs/>
          <w:sz w:val="28"/>
          <w:szCs w:val="28"/>
        </w:rPr>
        <w:t>ОБЯЗАННОСТИ И ПРАВА СТОРОН</w:t>
      </w:r>
    </w:p>
    <w:p w14:paraId="0D8EB46B" w14:textId="77777777" w:rsidR="003E1A75" w:rsidRPr="00EA3490" w:rsidRDefault="003E1A75" w:rsidP="003E1A75">
      <w:pPr>
        <w:ind w:firstLine="567"/>
        <w:jc w:val="both"/>
        <w:rPr>
          <w:bCs/>
          <w:sz w:val="28"/>
          <w:szCs w:val="28"/>
        </w:rPr>
      </w:pPr>
    </w:p>
    <w:p w14:paraId="36AC382D" w14:textId="77777777" w:rsidR="003E1A75" w:rsidRPr="00EA3490" w:rsidRDefault="003E1A75" w:rsidP="003E1A75">
      <w:pPr>
        <w:ind w:firstLine="567"/>
        <w:jc w:val="both"/>
        <w:rPr>
          <w:bCs/>
          <w:sz w:val="28"/>
          <w:szCs w:val="28"/>
        </w:rPr>
      </w:pPr>
      <w:r w:rsidRPr="00EA3490">
        <w:rPr>
          <w:bCs/>
          <w:sz w:val="28"/>
          <w:szCs w:val="28"/>
        </w:rPr>
        <w:t>3.1.</w:t>
      </w:r>
      <w:r w:rsidRPr="00EA3490">
        <w:rPr>
          <w:bCs/>
          <w:sz w:val="28"/>
          <w:szCs w:val="28"/>
        </w:rPr>
        <w:tab/>
        <w:t>Организация торговли (сервиса) обязуется:</w:t>
      </w:r>
    </w:p>
    <w:p w14:paraId="07F3DEE2" w14:textId="77777777" w:rsidR="003E1A75" w:rsidRPr="00EA3490" w:rsidRDefault="003E1A75" w:rsidP="003E1A75">
      <w:pPr>
        <w:ind w:firstLine="567"/>
        <w:jc w:val="both"/>
        <w:rPr>
          <w:bCs/>
          <w:sz w:val="28"/>
          <w:szCs w:val="28"/>
        </w:rPr>
      </w:pPr>
      <w:r w:rsidRPr="00EA3490">
        <w:rPr>
          <w:bCs/>
          <w:sz w:val="28"/>
          <w:szCs w:val="28"/>
        </w:rPr>
        <w:t>3.1.1.</w:t>
      </w:r>
      <w:r w:rsidRPr="00EA3490">
        <w:rPr>
          <w:bCs/>
          <w:sz w:val="28"/>
          <w:szCs w:val="28"/>
        </w:rPr>
        <w:tab/>
        <w:t xml:space="preserve">исполнять надлежащим образом настоящие Условия;  </w:t>
      </w:r>
    </w:p>
    <w:p w14:paraId="31BA30FC" w14:textId="77777777" w:rsidR="003E1A75" w:rsidRPr="00EA3490" w:rsidRDefault="003E1A75" w:rsidP="003E1A75">
      <w:pPr>
        <w:ind w:firstLine="567"/>
        <w:jc w:val="both"/>
        <w:rPr>
          <w:bCs/>
          <w:sz w:val="28"/>
          <w:szCs w:val="28"/>
        </w:rPr>
      </w:pPr>
      <w:r w:rsidRPr="00EA3490">
        <w:rPr>
          <w:bCs/>
          <w:sz w:val="28"/>
          <w:szCs w:val="28"/>
        </w:rPr>
        <w:t xml:space="preserve">3.1.2. принимать к оплате Карточки в строгом соответствии с </w:t>
      </w:r>
      <w:r w:rsidRPr="00EA3490">
        <w:rPr>
          <w:sz w:val="28"/>
          <w:szCs w:val="28"/>
        </w:rPr>
        <w:t>инструкциями, руководством пользователя, требованиями и рекомендациями, размещ</w:t>
      </w:r>
      <w:r w:rsidR="00663BF9">
        <w:rPr>
          <w:sz w:val="28"/>
          <w:szCs w:val="28"/>
        </w:rPr>
        <w:t>енными на интернет-сайте Банка</w:t>
      </w:r>
      <w:r w:rsidRPr="00EA3490">
        <w:rPr>
          <w:sz w:val="28"/>
          <w:szCs w:val="28"/>
        </w:rPr>
        <w:t>;</w:t>
      </w:r>
    </w:p>
    <w:p w14:paraId="4EF605D1" w14:textId="77777777" w:rsidR="003E1A75" w:rsidRPr="00EA3490" w:rsidRDefault="003E1A75" w:rsidP="003E1A75">
      <w:pPr>
        <w:ind w:firstLine="567"/>
        <w:jc w:val="both"/>
        <w:rPr>
          <w:bCs/>
          <w:sz w:val="28"/>
          <w:szCs w:val="28"/>
        </w:rPr>
      </w:pPr>
      <w:r w:rsidRPr="00EA3490">
        <w:rPr>
          <w:bCs/>
          <w:sz w:val="28"/>
          <w:szCs w:val="28"/>
        </w:rPr>
        <w:t>3.1.3.</w:t>
      </w:r>
      <w:r w:rsidRPr="00EA3490">
        <w:rPr>
          <w:bCs/>
          <w:sz w:val="28"/>
          <w:szCs w:val="28"/>
        </w:rPr>
        <w:tab/>
        <w:t xml:space="preserve">использовать Терминальное оборудование, Интернет-ресурс и </w:t>
      </w:r>
      <w:r w:rsidRPr="00EA3490">
        <w:rPr>
          <w:sz w:val="28"/>
          <w:szCs w:val="28"/>
        </w:rPr>
        <w:t>Виртуальный POS-терминал</w:t>
      </w:r>
      <w:r w:rsidRPr="00EA3490">
        <w:rPr>
          <w:bCs/>
          <w:sz w:val="28"/>
          <w:szCs w:val="28"/>
        </w:rPr>
        <w:t xml:space="preserve"> в соответствии с действующим законодательством Республики Беларусь;</w:t>
      </w:r>
    </w:p>
    <w:p w14:paraId="4F4A0DB3" w14:textId="77777777" w:rsidR="003E1A75" w:rsidRPr="00EA3490" w:rsidRDefault="003E1A75" w:rsidP="003E1A75">
      <w:pPr>
        <w:ind w:firstLine="567"/>
        <w:jc w:val="both"/>
        <w:rPr>
          <w:bCs/>
          <w:sz w:val="28"/>
          <w:szCs w:val="28"/>
        </w:rPr>
      </w:pPr>
      <w:r w:rsidRPr="00EA3490">
        <w:rPr>
          <w:bCs/>
          <w:sz w:val="28"/>
          <w:szCs w:val="28"/>
        </w:rPr>
        <w:t>3.1.4.</w:t>
      </w:r>
      <w:r w:rsidRPr="00EA3490">
        <w:rPr>
          <w:bCs/>
          <w:sz w:val="28"/>
          <w:szCs w:val="28"/>
        </w:rPr>
        <w:tab/>
        <w:t>назначить ответственный персонал по обслуживанию Держателей Карточек;</w:t>
      </w:r>
    </w:p>
    <w:p w14:paraId="66FC5FA5" w14:textId="77777777" w:rsidR="003E1A75" w:rsidRPr="00EA3490" w:rsidRDefault="003E1A75" w:rsidP="003E1A75">
      <w:pPr>
        <w:ind w:firstLine="567"/>
        <w:jc w:val="both"/>
        <w:rPr>
          <w:bCs/>
          <w:sz w:val="28"/>
          <w:szCs w:val="28"/>
        </w:rPr>
      </w:pPr>
      <w:r w:rsidRPr="00EA3490">
        <w:rPr>
          <w:bCs/>
          <w:sz w:val="28"/>
          <w:szCs w:val="28"/>
        </w:rPr>
        <w:t>3.1.5.</w:t>
      </w:r>
      <w:r w:rsidRPr="00EA3490">
        <w:rPr>
          <w:bCs/>
          <w:sz w:val="28"/>
          <w:szCs w:val="28"/>
        </w:rPr>
        <w:tab/>
        <w:t xml:space="preserve">допускать к обслуживанию Держателей Карточек сотрудников, прошедших инструктаж по пользованию Терминальным оборудованием и/или сотрудников, ознакомленных с руководством пользователя Терминальным оборудованием и/или требованиями и рекомендациями, </w:t>
      </w:r>
      <w:r w:rsidRPr="00EA3490">
        <w:rPr>
          <w:sz w:val="28"/>
          <w:szCs w:val="28"/>
        </w:rPr>
        <w:t>размещенными на интернет-сайт Банка;</w:t>
      </w:r>
    </w:p>
    <w:p w14:paraId="7AEE320D" w14:textId="77777777" w:rsidR="003E1A75" w:rsidRPr="00EA3490" w:rsidRDefault="003E1A75" w:rsidP="003E1A75">
      <w:pPr>
        <w:ind w:firstLine="567"/>
        <w:jc w:val="both"/>
        <w:rPr>
          <w:bCs/>
          <w:sz w:val="28"/>
          <w:szCs w:val="28"/>
        </w:rPr>
      </w:pPr>
      <w:r w:rsidRPr="00EA3490">
        <w:rPr>
          <w:bCs/>
          <w:sz w:val="28"/>
          <w:szCs w:val="28"/>
        </w:rPr>
        <w:t>3.1.6.</w:t>
      </w:r>
      <w:r w:rsidRPr="00EA3490">
        <w:rPr>
          <w:bCs/>
          <w:sz w:val="28"/>
          <w:szCs w:val="28"/>
        </w:rPr>
        <w:tab/>
        <w:t xml:space="preserve">продавать товары, выполнять работы, оказывать услуги Держателям Карточек по установленным ценам и без взимания дополнительной комиссии с держателей карточек, в том числе величины комиссии, которая взимается Банком с Организации торговли (сервиса); </w:t>
      </w:r>
    </w:p>
    <w:p w14:paraId="1F031941" w14:textId="77777777" w:rsidR="003E1A75" w:rsidRPr="00EA3490" w:rsidRDefault="003E1A75" w:rsidP="003E1A75">
      <w:pPr>
        <w:ind w:firstLine="567"/>
        <w:jc w:val="both"/>
        <w:rPr>
          <w:bCs/>
          <w:sz w:val="28"/>
          <w:szCs w:val="28"/>
        </w:rPr>
      </w:pPr>
      <w:r w:rsidRPr="00EA3490">
        <w:rPr>
          <w:bCs/>
          <w:sz w:val="28"/>
          <w:szCs w:val="28"/>
        </w:rPr>
        <w:t>3.1.7.</w:t>
      </w:r>
      <w:r w:rsidRPr="00EA3490">
        <w:rPr>
          <w:bCs/>
          <w:sz w:val="28"/>
          <w:szCs w:val="28"/>
        </w:rPr>
        <w:tab/>
        <w:t>не устанавливать минимальный либо максимальный лимит суммы операции при оплате карточками без согласования с Банком;</w:t>
      </w:r>
    </w:p>
    <w:p w14:paraId="54ECA841" w14:textId="77777777" w:rsidR="003E1A75" w:rsidRPr="00EA3490" w:rsidRDefault="003E1A75" w:rsidP="003E1A75">
      <w:pPr>
        <w:ind w:firstLine="567"/>
        <w:jc w:val="both"/>
        <w:rPr>
          <w:bCs/>
          <w:sz w:val="28"/>
          <w:szCs w:val="28"/>
        </w:rPr>
      </w:pPr>
      <w:r w:rsidRPr="00EA3490">
        <w:rPr>
          <w:bCs/>
          <w:sz w:val="28"/>
          <w:szCs w:val="28"/>
        </w:rPr>
        <w:t>3.1.8.</w:t>
      </w:r>
      <w:r w:rsidRPr="00EA3490">
        <w:rPr>
          <w:bCs/>
          <w:sz w:val="28"/>
          <w:szCs w:val="28"/>
        </w:rPr>
        <w:tab/>
        <w:t>не производить без согласия Банка перемещение Терминального оборудования с места, указанного в заявке на предоставление услуг эквайринга;</w:t>
      </w:r>
    </w:p>
    <w:p w14:paraId="15FFB70F" w14:textId="77777777" w:rsidR="003E1A75" w:rsidRPr="00EA3490" w:rsidRDefault="003E1A75" w:rsidP="003E1A75">
      <w:pPr>
        <w:ind w:firstLine="567"/>
        <w:jc w:val="both"/>
        <w:rPr>
          <w:bCs/>
          <w:sz w:val="28"/>
          <w:szCs w:val="28"/>
        </w:rPr>
      </w:pPr>
      <w:r w:rsidRPr="00EA3490">
        <w:rPr>
          <w:bCs/>
          <w:sz w:val="28"/>
          <w:szCs w:val="28"/>
        </w:rPr>
        <w:t>3.1.9.</w:t>
      </w:r>
      <w:r w:rsidRPr="00EA3490">
        <w:rPr>
          <w:bCs/>
          <w:sz w:val="28"/>
          <w:szCs w:val="28"/>
        </w:rPr>
        <w:tab/>
        <w:t>сообщать в Банк обо всех случаях неисправности Терминального оборудования в течение 24 (двадцати четырёх) часов с момента возникновения неисправностей;</w:t>
      </w:r>
    </w:p>
    <w:p w14:paraId="0E1E6E14" w14:textId="77777777" w:rsidR="003E1A75" w:rsidRPr="00EA3490" w:rsidRDefault="003E1A75" w:rsidP="003E1A75">
      <w:pPr>
        <w:ind w:firstLine="567"/>
        <w:jc w:val="both"/>
        <w:rPr>
          <w:bCs/>
          <w:sz w:val="28"/>
          <w:szCs w:val="28"/>
        </w:rPr>
      </w:pPr>
      <w:r w:rsidRPr="00EA3490">
        <w:rPr>
          <w:bCs/>
          <w:sz w:val="28"/>
          <w:szCs w:val="28"/>
        </w:rPr>
        <w:t>3.1.10.</w:t>
      </w:r>
      <w:r w:rsidRPr="00EA3490">
        <w:rPr>
          <w:bCs/>
          <w:sz w:val="28"/>
          <w:szCs w:val="28"/>
        </w:rPr>
        <w:tab/>
        <w:t xml:space="preserve"> обеспечивать надлежащую коммутацию Терминального оборудования во время связи с Банком для проведения процедур авторизации и для передачи информации об операциях, совершенных за день;</w:t>
      </w:r>
    </w:p>
    <w:p w14:paraId="4071AE83" w14:textId="77777777" w:rsidR="003E1A75" w:rsidRPr="00EA3490" w:rsidRDefault="003E1A75" w:rsidP="003E1A75">
      <w:pPr>
        <w:ind w:firstLine="567"/>
        <w:jc w:val="both"/>
        <w:rPr>
          <w:bCs/>
          <w:sz w:val="28"/>
          <w:szCs w:val="28"/>
        </w:rPr>
      </w:pPr>
      <w:r w:rsidRPr="00EA3490">
        <w:rPr>
          <w:bCs/>
          <w:sz w:val="28"/>
          <w:szCs w:val="28"/>
        </w:rPr>
        <w:t>3.1.11.</w:t>
      </w:r>
      <w:r w:rsidRPr="00EA3490">
        <w:rPr>
          <w:bCs/>
          <w:sz w:val="28"/>
          <w:szCs w:val="28"/>
        </w:rPr>
        <w:tab/>
        <w:t xml:space="preserve"> хранить на бумажном носителе карт-чеки (за исключением Программы быстрой оплаты покупки) и Реестры карт-чеков в течение 18 (восемнадцати) месяцев с момента осуществления операций при использовании Терминального оборудования;</w:t>
      </w:r>
    </w:p>
    <w:p w14:paraId="6440A8BC" w14:textId="77777777" w:rsidR="003E1A75" w:rsidRPr="00EA3490" w:rsidRDefault="003E1A75" w:rsidP="003E1A75">
      <w:pPr>
        <w:ind w:firstLine="567"/>
        <w:jc w:val="both"/>
        <w:rPr>
          <w:bCs/>
          <w:sz w:val="28"/>
          <w:szCs w:val="28"/>
        </w:rPr>
      </w:pPr>
      <w:r w:rsidRPr="00EA3490">
        <w:rPr>
          <w:bCs/>
          <w:sz w:val="28"/>
          <w:szCs w:val="28"/>
        </w:rPr>
        <w:t>3.1.12.</w:t>
      </w:r>
      <w:r w:rsidRPr="00EA3490">
        <w:rPr>
          <w:bCs/>
          <w:sz w:val="28"/>
          <w:szCs w:val="28"/>
        </w:rPr>
        <w:tab/>
        <w:t>осуществлять надежное хранение всей имеющейся информации, связанной с операциями с использованием карточек в течение 18 (восемнадцати) месяцев с момента осуществления; следить за тем, чтобы доступ к информации был строго санкционирован; передавать её в Банк по первому требованию (устному либо письменному) в течение 2 (двух) банковских дней с момента поступления требования;</w:t>
      </w:r>
    </w:p>
    <w:p w14:paraId="1F9629A3" w14:textId="77777777" w:rsidR="003E1A75" w:rsidRPr="002F79B5" w:rsidRDefault="003E1A75" w:rsidP="003E1A75">
      <w:pPr>
        <w:ind w:firstLine="567"/>
        <w:jc w:val="both"/>
        <w:rPr>
          <w:bCs/>
          <w:sz w:val="28"/>
          <w:szCs w:val="28"/>
        </w:rPr>
      </w:pPr>
      <w:r w:rsidRPr="00EA3490">
        <w:rPr>
          <w:bCs/>
          <w:sz w:val="28"/>
          <w:szCs w:val="28"/>
        </w:rPr>
        <w:t>3.1.13.</w:t>
      </w:r>
      <w:r w:rsidRPr="00EA3490">
        <w:rPr>
          <w:bCs/>
          <w:sz w:val="28"/>
          <w:szCs w:val="28"/>
        </w:rPr>
        <w:tab/>
        <w:t xml:space="preserve"> информировать Банк в течение 3 (трёх) банковских дней заказным письмом об изменениях вида деятельности, структуры собственности (изменение состава учредителей; изменение долей </w:t>
      </w:r>
      <w:r w:rsidRPr="002F79B5">
        <w:rPr>
          <w:bCs/>
          <w:sz w:val="28"/>
          <w:szCs w:val="28"/>
        </w:rPr>
        <w:t>собственности учредителей; изменение организационно-правовой структуры и т.д.), хозяйственной деятельности (изменение вида предлагаемых товаров, оказываемых работ, предоставляемых услуг и т.д.), банковских реквизитов Организации торговли (сервиса), путем предоставления письма, подписанного уполномоченным лицом Организации торговли (сервиса);</w:t>
      </w:r>
    </w:p>
    <w:p w14:paraId="5EC816EC" w14:textId="77777777" w:rsidR="003E1A75" w:rsidRPr="00EA3490" w:rsidRDefault="003E1A75" w:rsidP="003E1A75">
      <w:pPr>
        <w:ind w:firstLine="567"/>
        <w:jc w:val="both"/>
        <w:rPr>
          <w:bCs/>
          <w:sz w:val="28"/>
          <w:szCs w:val="28"/>
        </w:rPr>
      </w:pPr>
      <w:r w:rsidRPr="002F79B5">
        <w:rPr>
          <w:bCs/>
          <w:sz w:val="28"/>
          <w:szCs w:val="28"/>
        </w:rPr>
        <w:t>3.1.14.</w:t>
      </w:r>
      <w:r w:rsidRPr="002F79B5">
        <w:rPr>
          <w:bCs/>
          <w:sz w:val="28"/>
          <w:szCs w:val="28"/>
        </w:rPr>
        <w:tab/>
        <w:t xml:space="preserve"> </w:t>
      </w:r>
      <w:r w:rsidR="005B3DAB" w:rsidRPr="002F79B5">
        <w:rPr>
          <w:color w:val="000000"/>
          <w:sz w:val="28"/>
          <w:szCs w:val="28"/>
        </w:rPr>
        <w:t>возместить Банку остаточную стоимость Терминального оборудования, но не менее стоимости драгоценных металлов, содержащихся в Терминальном оборудовании, на день возмещения, в случае утраты или повреждения Организацией торговли (сервиса) Терминального оборудования, предоставленного Банком, в течение 30 (тридцати) календарных дней со дня утраты или повреждения</w:t>
      </w:r>
      <w:r w:rsidRPr="002F79B5">
        <w:rPr>
          <w:bCs/>
          <w:sz w:val="28"/>
          <w:szCs w:val="28"/>
        </w:rPr>
        <w:t>;</w:t>
      </w:r>
      <w:r w:rsidRPr="00EA3490" w:rsidDel="003E78FA">
        <w:rPr>
          <w:bCs/>
          <w:sz w:val="28"/>
          <w:szCs w:val="28"/>
        </w:rPr>
        <w:t xml:space="preserve"> </w:t>
      </w:r>
    </w:p>
    <w:p w14:paraId="3D244B3A" w14:textId="77777777" w:rsidR="003E1A75" w:rsidRPr="00EA3490" w:rsidRDefault="003E1A75" w:rsidP="003E1A75">
      <w:pPr>
        <w:ind w:firstLine="567"/>
        <w:jc w:val="both"/>
        <w:rPr>
          <w:sz w:val="28"/>
          <w:szCs w:val="28"/>
        </w:rPr>
      </w:pPr>
      <w:r w:rsidRPr="00EA3490">
        <w:rPr>
          <w:bCs/>
          <w:sz w:val="28"/>
          <w:szCs w:val="28"/>
        </w:rPr>
        <w:t>3.1.15.</w:t>
      </w:r>
      <w:r w:rsidRPr="00EA3490">
        <w:rPr>
          <w:bCs/>
          <w:sz w:val="28"/>
          <w:szCs w:val="28"/>
        </w:rPr>
        <w:tab/>
        <w:t xml:space="preserve"> </w:t>
      </w:r>
      <w:r w:rsidRPr="00EA3490">
        <w:rPr>
          <w:sz w:val="28"/>
          <w:szCs w:val="28"/>
        </w:rPr>
        <w:t xml:space="preserve">предоставлять в Банк (в тот же банковский день, когда данный факт был обнаружен) Расчетный документ – платежное поручение либо письменное заявление на возврат в адрес плательщика ошибочно зачисленных денежных средств при обнаружении денежных средств, зачисленных не по назначению, излишне перечисленных; </w:t>
      </w:r>
    </w:p>
    <w:p w14:paraId="3466D4B3" w14:textId="77777777" w:rsidR="003E1A75" w:rsidRPr="00EA3490" w:rsidRDefault="003E1A75" w:rsidP="003E1A75">
      <w:pPr>
        <w:ind w:firstLine="567"/>
        <w:jc w:val="both"/>
        <w:rPr>
          <w:bCs/>
          <w:sz w:val="28"/>
          <w:szCs w:val="28"/>
        </w:rPr>
      </w:pPr>
      <w:r w:rsidRPr="00EA3490">
        <w:rPr>
          <w:bCs/>
          <w:sz w:val="28"/>
          <w:szCs w:val="28"/>
        </w:rPr>
        <w:t>3.1.16.</w:t>
      </w:r>
      <w:r w:rsidRPr="00EA3490">
        <w:rPr>
          <w:bCs/>
          <w:sz w:val="28"/>
          <w:szCs w:val="28"/>
        </w:rPr>
        <w:tab/>
        <w:t>осуществить операцию возврата средств в адрес Держателя Карточки в случае, если Держателю Карточки товар не был предоставлен, работа не была выполнена, услуга не была оказана, не позднее, чем через 10 (десять) календарных дней со дня фактического списания денежных средств, если иное не определено письменным соглашением между Организацией торговли (сервиса) и Держателем Карточки;</w:t>
      </w:r>
    </w:p>
    <w:p w14:paraId="67FAAEB1" w14:textId="77777777" w:rsidR="003E1A75" w:rsidRPr="00EA3490" w:rsidRDefault="003E1A75" w:rsidP="003E1A75">
      <w:pPr>
        <w:ind w:firstLine="567"/>
        <w:jc w:val="both"/>
        <w:rPr>
          <w:bCs/>
          <w:sz w:val="28"/>
          <w:szCs w:val="28"/>
        </w:rPr>
      </w:pPr>
      <w:r w:rsidRPr="00EA3490">
        <w:rPr>
          <w:bCs/>
          <w:sz w:val="28"/>
          <w:szCs w:val="28"/>
        </w:rPr>
        <w:t>3.1.17.</w:t>
      </w:r>
      <w:r w:rsidRPr="00EA3490">
        <w:rPr>
          <w:bCs/>
          <w:sz w:val="28"/>
          <w:szCs w:val="28"/>
        </w:rPr>
        <w:tab/>
        <w:t xml:space="preserve"> предоставлять Банку карт-чеки (за исключением Программы быстрой оплаты покупки), Реестры карт-чеков, иные документы, имеющие отношение к совершенным операциям, по первому требованию Банка не позднее 10 (десяти) календарных дней с момента запроса в случае возникновения спорных ситуаций по совершенным операциям; </w:t>
      </w:r>
    </w:p>
    <w:p w14:paraId="170CAA13" w14:textId="77777777" w:rsidR="003E1A75" w:rsidRPr="00EA3490" w:rsidRDefault="003E1A75" w:rsidP="003E1A75">
      <w:pPr>
        <w:ind w:firstLine="567"/>
        <w:jc w:val="both"/>
        <w:rPr>
          <w:bCs/>
          <w:sz w:val="28"/>
          <w:szCs w:val="28"/>
        </w:rPr>
      </w:pPr>
      <w:r w:rsidRPr="00EA3490">
        <w:rPr>
          <w:bCs/>
          <w:sz w:val="28"/>
          <w:szCs w:val="28"/>
        </w:rPr>
        <w:t>3.1.18.</w:t>
      </w:r>
      <w:r w:rsidRPr="00EA3490">
        <w:rPr>
          <w:bCs/>
          <w:sz w:val="28"/>
          <w:szCs w:val="28"/>
        </w:rPr>
        <w:tab/>
        <w:t xml:space="preserve"> выполнять рекомендации Банка по размещению информационных наклеек, предоставляемых Банком, с логотипами платёжных систем;</w:t>
      </w:r>
    </w:p>
    <w:p w14:paraId="5BE55259" w14:textId="77777777" w:rsidR="003E1A75" w:rsidRPr="00EA3490" w:rsidRDefault="003E1A75" w:rsidP="003E1A75">
      <w:pPr>
        <w:ind w:firstLine="567"/>
        <w:jc w:val="both"/>
        <w:rPr>
          <w:bCs/>
          <w:sz w:val="28"/>
          <w:szCs w:val="28"/>
        </w:rPr>
      </w:pPr>
      <w:r w:rsidRPr="00EA3490">
        <w:rPr>
          <w:bCs/>
          <w:sz w:val="28"/>
          <w:szCs w:val="28"/>
        </w:rPr>
        <w:t xml:space="preserve">3.1.19. </w:t>
      </w:r>
      <w:r w:rsidRPr="00EA3490">
        <w:rPr>
          <w:sz w:val="28"/>
          <w:szCs w:val="28"/>
        </w:rPr>
        <w:t>предоставить Терминальное оборудование, приобретенное за счет собственных средств, Банку для установки банковского программного обеспечения и ключей шифрования;</w:t>
      </w:r>
    </w:p>
    <w:p w14:paraId="07950A0F" w14:textId="77777777" w:rsidR="003E1A75" w:rsidRPr="00EA3490" w:rsidRDefault="003E1A75" w:rsidP="003E1A75">
      <w:pPr>
        <w:spacing w:line="264" w:lineRule="auto"/>
        <w:ind w:firstLine="567"/>
        <w:jc w:val="both"/>
        <w:rPr>
          <w:b/>
        </w:rPr>
      </w:pPr>
      <w:r w:rsidRPr="00EA3490">
        <w:rPr>
          <w:bCs/>
          <w:sz w:val="28"/>
          <w:szCs w:val="28"/>
        </w:rPr>
        <w:t>3.1.20.</w:t>
      </w:r>
      <w:r w:rsidRPr="00EA3490">
        <w:rPr>
          <w:bCs/>
          <w:sz w:val="28"/>
          <w:szCs w:val="28"/>
        </w:rPr>
        <w:tab/>
        <w:t xml:space="preserve"> </w:t>
      </w:r>
      <w:r w:rsidRPr="00EA3490">
        <w:rPr>
          <w:sz w:val="28"/>
          <w:szCs w:val="28"/>
        </w:rPr>
        <w:t xml:space="preserve">в течение 3 (трёх) банковских дней после окончания </w:t>
      </w:r>
      <w:r w:rsidRPr="00EA3490">
        <w:rPr>
          <w:bCs/>
          <w:sz w:val="28"/>
          <w:szCs w:val="28"/>
        </w:rPr>
        <w:t xml:space="preserve">пользования услугой эквайринга (прекращения действия договора эквайринга) вернуть Банку Терминальное оборудование, переданное Организации торговли (сервиса), на основании акта приема-передачи или возместить его балансовую стоимость на день возмещения в случае невозможности его возврата в работоспособном состоянии (утеря, уничтожение, полная потеря работоспособности без возможности восстановления по вине Организации торговли (сервиса)), а в случае использования Терминального оборудования, приобретённого за счет собственных средств - </w:t>
      </w:r>
      <w:r w:rsidRPr="00EA3490">
        <w:rPr>
          <w:sz w:val="28"/>
          <w:szCs w:val="28"/>
        </w:rPr>
        <w:t>предоставить Терминальное оборудование Банку для уничтожения банковского программного обеспечения и ключей шифрования;</w:t>
      </w:r>
    </w:p>
    <w:p w14:paraId="7BAFA03C" w14:textId="77777777" w:rsidR="003E1A75" w:rsidRPr="00EA3490" w:rsidRDefault="003E1A75" w:rsidP="003E1A75">
      <w:pPr>
        <w:ind w:firstLine="567"/>
        <w:jc w:val="both"/>
        <w:rPr>
          <w:bCs/>
          <w:sz w:val="28"/>
          <w:szCs w:val="28"/>
        </w:rPr>
      </w:pPr>
      <w:r w:rsidRPr="00EA3490">
        <w:rPr>
          <w:bCs/>
          <w:sz w:val="28"/>
          <w:szCs w:val="28"/>
        </w:rPr>
        <w:t>3.1.21.</w:t>
      </w:r>
      <w:r w:rsidRPr="00EA3490">
        <w:rPr>
          <w:bCs/>
          <w:sz w:val="28"/>
          <w:szCs w:val="28"/>
        </w:rPr>
        <w:tab/>
        <w:t xml:space="preserve"> предоставлять копию разрешения Национального Банка Республики Беларусь на проведение валютных операций между субъектами валютных операций и физическим лицом при расчетах в иностранной валюте;</w:t>
      </w:r>
    </w:p>
    <w:p w14:paraId="1BA3263E" w14:textId="77777777" w:rsidR="003E1A75" w:rsidRPr="00EA3490" w:rsidRDefault="003E1A75" w:rsidP="003E1A75">
      <w:pPr>
        <w:ind w:firstLine="567"/>
        <w:jc w:val="both"/>
        <w:rPr>
          <w:bCs/>
          <w:sz w:val="28"/>
          <w:szCs w:val="28"/>
        </w:rPr>
      </w:pPr>
      <w:r w:rsidRPr="00EA3490">
        <w:rPr>
          <w:bCs/>
          <w:sz w:val="28"/>
          <w:szCs w:val="28"/>
        </w:rPr>
        <w:t>3.1.22.</w:t>
      </w:r>
      <w:r w:rsidRPr="00EA3490">
        <w:rPr>
          <w:bCs/>
          <w:sz w:val="28"/>
          <w:szCs w:val="28"/>
        </w:rPr>
        <w:tab/>
        <w:t xml:space="preserve"> выполнять условия требований стандарта PCI DSS, предъявляемых к Организации торговли (сервиса) (размещены на и</w:t>
      </w:r>
      <w:r w:rsidRPr="00EA3490">
        <w:rPr>
          <w:sz w:val="28"/>
          <w:szCs w:val="28"/>
        </w:rPr>
        <w:t>нтернет-сайт Банка (раздел «Платёжные сервисы»</w:t>
      </w:r>
      <w:r w:rsidRPr="00EA3490">
        <w:rPr>
          <w:bCs/>
          <w:sz w:val="28"/>
          <w:szCs w:val="28"/>
        </w:rPr>
        <w:t>);</w:t>
      </w:r>
    </w:p>
    <w:p w14:paraId="5CFEE985" w14:textId="77777777" w:rsidR="003E1A75" w:rsidRPr="00EA3490" w:rsidRDefault="003E1A75" w:rsidP="003E1A75">
      <w:pPr>
        <w:ind w:firstLine="567"/>
        <w:jc w:val="both"/>
        <w:rPr>
          <w:bCs/>
          <w:sz w:val="28"/>
          <w:szCs w:val="28"/>
        </w:rPr>
      </w:pPr>
      <w:r w:rsidRPr="00EA3490">
        <w:rPr>
          <w:bCs/>
          <w:sz w:val="28"/>
          <w:szCs w:val="28"/>
        </w:rPr>
        <w:t xml:space="preserve">3.1.23. обеспечить ввод реквизитов Карточек при использовании услуги интернет-эквайринга только на Авторизационных страницах АПК «ВЕБ ПЭЙ»; </w:t>
      </w:r>
    </w:p>
    <w:p w14:paraId="3A517AB8" w14:textId="77777777" w:rsidR="003E1A75" w:rsidRPr="00EA3490" w:rsidRDefault="003E1A75" w:rsidP="003E1A75">
      <w:pPr>
        <w:ind w:firstLine="567"/>
        <w:jc w:val="both"/>
        <w:rPr>
          <w:bCs/>
          <w:sz w:val="28"/>
          <w:szCs w:val="28"/>
        </w:rPr>
      </w:pPr>
      <w:r w:rsidRPr="00EA3490">
        <w:rPr>
          <w:bCs/>
          <w:sz w:val="28"/>
          <w:szCs w:val="28"/>
        </w:rPr>
        <w:t xml:space="preserve">3.1.24. </w:t>
      </w:r>
      <w:r w:rsidRPr="00EA3490">
        <w:rPr>
          <w:sz w:val="28"/>
          <w:szCs w:val="28"/>
        </w:rPr>
        <w:t>не передавать третьим лицам Терминальное оборудование с установленным банковским программным обеспечением;</w:t>
      </w:r>
    </w:p>
    <w:p w14:paraId="62DDB1CB" w14:textId="77777777" w:rsidR="003E1A75" w:rsidRPr="00EA3490" w:rsidRDefault="003E1A75" w:rsidP="003E1A75">
      <w:pPr>
        <w:ind w:firstLine="567"/>
        <w:jc w:val="both"/>
        <w:rPr>
          <w:bCs/>
          <w:sz w:val="28"/>
          <w:szCs w:val="28"/>
        </w:rPr>
      </w:pPr>
      <w:r w:rsidRPr="00EA3490">
        <w:rPr>
          <w:sz w:val="28"/>
          <w:szCs w:val="28"/>
        </w:rPr>
        <w:t>3.1.25. поставить в известность Банк по тел. (8017) 289-92-92 и районные органы внутренних дел в течение 1 (одного) часа с момента обнаружения факта пропажи или утери (кражи) Терминального оборудования с установленным программным обеспечением Банка и загруженными ключами шифрования;</w:t>
      </w:r>
    </w:p>
    <w:p w14:paraId="6DFAA77D" w14:textId="77777777" w:rsidR="003E1A75" w:rsidRPr="00EA3490" w:rsidRDefault="003E1A75" w:rsidP="003E1A75">
      <w:pPr>
        <w:ind w:firstLine="567"/>
        <w:jc w:val="both"/>
        <w:rPr>
          <w:bCs/>
          <w:sz w:val="28"/>
          <w:szCs w:val="28"/>
        </w:rPr>
      </w:pPr>
      <w:r w:rsidRPr="00EA3490">
        <w:rPr>
          <w:bCs/>
          <w:sz w:val="28"/>
          <w:szCs w:val="28"/>
        </w:rPr>
        <w:t>3.1.26.</w:t>
      </w:r>
      <w:r w:rsidRPr="00EA3490">
        <w:rPr>
          <w:bCs/>
          <w:sz w:val="28"/>
          <w:szCs w:val="28"/>
        </w:rPr>
        <w:tab/>
        <w:t xml:space="preserve"> не разглашать третьим лицам информацию по операциям держателей карточек, за исключением случаев, предусмотренных законодательством Республики Беларусь;</w:t>
      </w:r>
    </w:p>
    <w:p w14:paraId="43F85215" w14:textId="77777777" w:rsidR="003E1A75" w:rsidRPr="00EA3490" w:rsidRDefault="003E1A75" w:rsidP="003E1A75">
      <w:pPr>
        <w:ind w:firstLine="567"/>
        <w:jc w:val="both"/>
        <w:rPr>
          <w:bCs/>
          <w:sz w:val="28"/>
          <w:szCs w:val="28"/>
        </w:rPr>
      </w:pPr>
      <w:r w:rsidRPr="00EA3490">
        <w:rPr>
          <w:bCs/>
          <w:sz w:val="28"/>
          <w:szCs w:val="28"/>
        </w:rPr>
        <w:t>3.1.27.</w:t>
      </w:r>
      <w:r w:rsidRPr="00EA3490">
        <w:rPr>
          <w:bCs/>
          <w:sz w:val="28"/>
          <w:szCs w:val="28"/>
        </w:rPr>
        <w:tab/>
        <w:t xml:space="preserve"> не производить операции по Карточкам на Терминальном оборудовании или </w:t>
      </w:r>
      <w:r w:rsidRPr="00EA3490">
        <w:rPr>
          <w:sz w:val="28"/>
          <w:szCs w:val="28"/>
        </w:rPr>
        <w:t>Виртуальном POS-терминале</w:t>
      </w:r>
      <w:r w:rsidRPr="00EA3490">
        <w:rPr>
          <w:bCs/>
          <w:sz w:val="28"/>
          <w:szCs w:val="28"/>
        </w:rPr>
        <w:t xml:space="preserve"> в суммах, менее 0,01 EUR в эквиваленте;</w:t>
      </w:r>
    </w:p>
    <w:p w14:paraId="2871CA38" w14:textId="77777777" w:rsidR="003E1A75" w:rsidRPr="00EA3490" w:rsidRDefault="003E1A75" w:rsidP="003E1A75">
      <w:pPr>
        <w:ind w:firstLine="567"/>
        <w:jc w:val="both"/>
        <w:rPr>
          <w:bCs/>
          <w:sz w:val="28"/>
          <w:szCs w:val="28"/>
        </w:rPr>
      </w:pPr>
      <w:r w:rsidRPr="00EA3490">
        <w:rPr>
          <w:bCs/>
          <w:sz w:val="28"/>
          <w:szCs w:val="28"/>
        </w:rPr>
        <w:t>3.1.28.</w:t>
      </w:r>
      <w:r w:rsidRPr="00EA3490">
        <w:rPr>
          <w:bCs/>
          <w:sz w:val="28"/>
          <w:szCs w:val="28"/>
        </w:rPr>
        <w:tab/>
        <w:t xml:space="preserve"> обеспечить оплату обязательств перед Банком в случаях, указанных в п.п. 3.4.10, п. 5.3 РАЗДЕЛА </w:t>
      </w:r>
      <w:r w:rsidRPr="00EA3490">
        <w:rPr>
          <w:bCs/>
          <w:sz w:val="28"/>
          <w:szCs w:val="28"/>
          <w:lang w:val="en-US"/>
        </w:rPr>
        <w:t>V</w:t>
      </w:r>
      <w:r w:rsidRPr="00EA3490">
        <w:rPr>
          <w:bCs/>
          <w:sz w:val="28"/>
          <w:szCs w:val="28"/>
        </w:rPr>
        <w:t>I настоящих Условий, не позднее последнего рабочего дня месяца оказания услуги;</w:t>
      </w:r>
    </w:p>
    <w:p w14:paraId="306790F9" w14:textId="77777777" w:rsidR="003E1A75" w:rsidRPr="00EA3490" w:rsidRDefault="003E1A75" w:rsidP="003E1A75">
      <w:pPr>
        <w:ind w:firstLine="567"/>
        <w:jc w:val="both"/>
        <w:rPr>
          <w:rFonts w:eastAsia="Calibri"/>
          <w:sz w:val="28"/>
          <w:szCs w:val="28"/>
          <w:lang w:eastAsia="en-US"/>
        </w:rPr>
      </w:pPr>
      <w:r w:rsidRPr="00EA3490">
        <w:rPr>
          <w:rFonts w:eastAsia="Calibri"/>
          <w:sz w:val="28"/>
          <w:szCs w:val="28"/>
          <w:lang w:eastAsia="en-US"/>
        </w:rPr>
        <w:t>3.1.29.  подготовить рабочее место и обеспечить предоставление линии связи либо сим-карты с функцией передачи данных для установки Терминального оборудования в течение 15 (пятнадцати) банковских дней с момента подачи заявки на предоставление услуг эквайринга;</w:t>
      </w:r>
    </w:p>
    <w:p w14:paraId="10317701" w14:textId="77777777" w:rsidR="003E1A75" w:rsidRPr="00EA3490" w:rsidRDefault="003E1A75" w:rsidP="003E1A75">
      <w:pPr>
        <w:ind w:firstLine="567"/>
        <w:jc w:val="both"/>
        <w:rPr>
          <w:sz w:val="28"/>
          <w:szCs w:val="28"/>
        </w:rPr>
      </w:pPr>
      <w:r w:rsidRPr="00EA3490">
        <w:rPr>
          <w:sz w:val="28"/>
          <w:szCs w:val="28"/>
        </w:rPr>
        <w:t>3.1.30. выполнять установленные действующим законодательством Республики Беларусь требования товарного и кассового учета при оформлении операций с использованием Карточек;</w:t>
      </w:r>
    </w:p>
    <w:p w14:paraId="54AF0CF8" w14:textId="77777777" w:rsidR="003E1A75" w:rsidRPr="00EA3490" w:rsidRDefault="003E1A75" w:rsidP="003E1A75">
      <w:pPr>
        <w:ind w:firstLine="567"/>
        <w:jc w:val="both"/>
        <w:rPr>
          <w:sz w:val="28"/>
          <w:szCs w:val="28"/>
        </w:rPr>
      </w:pPr>
      <w:r w:rsidRPr="00EA3490">
        <w:rPr>
          <w:sz w:val="28"/>
          <w:szCs w:val="28"/>
        </w:rPr>
        <w:t>3.1.31. получать код авторизации исключительно через Платежный сервер Банка до предоставления услуги, реализации товара, выполнения работы при осуществлении оплаты операции посредством Виртуального POS-терминала</w:t>
      </w:r>
      <w:r w:rsidRPr="00EA3490">
        <w:rPr>
          <w:bCs/>
          <w:sz w:val="28"/>
          <w:szCs w:val="28"/>
        </w:rPr>
        <w:t xml:space="preserve"> </w:t>
      </w:r>
      <w:r w:rsidRPr="00EA3490">
        <w:rPr>
          <w:sz w:val="28"/>
          <w:szCs w:val="28"/>
        </w:rPr>
        <w:t xml:space="preserve">с использованием Карточки; </w:t>
      </w:r>
    </w:p>
    <w:p w14:paraId="5A917B5B" w14:textId="77777777" w:rsidR="003E1A75" w:rsidRPr="00EA3490" w:rsidRDefault="003E1A75" w:rsidP="003E1A75">
      <w:pPr>
        <w:pStyle w:val="af2"/>
        <w:numPr>
          <w:ilvl w:val="2"/>
          <w:numId w:val="17"/>
        </w:numPr>
        <w:ind w:left="0" w:firstLine="567"/>
        <w:jc w:val="both"/>
        <w:rPr>
          <w:sz w:val="28"/>
          <w:szCs w:val="28"/>
        </w:rPr>
      </w:pPr>
      <w:r w:rsidRPr="00EA3490">
        <w:rPr>
          <w:sz w:val="28"/>
          <w:szCs w:val="28"/>
        </w:rPr>
        <w:t>обеспечить выполнение требований и рекомендаций к Интернет-ресурсу (указаны на интернет-сайт Банка (раздел «Платёжные сервисы») к моменту начала использования услуг интернет-эквайринга;</w:t>
      </w:r>
    </w:p>
    <w:p w14:paraId="1A36362A" w14:textId="77777777" w:rsidR="003E1A75" w:rsidRPr="00EA3490" w:rsidRDefault="003E1A75" w:rsidP="003E1A75">
      <w:pPr>
        <w:ind w:firstLine="567"/>
        <w:jc w:val="both"/>
        <w:rPr>
          <w:sz w:val="28"/>
          <w:szCs w:val="28"/>
        </w:rPr>
      </w:pPr>
      <w:r w:rsidRPr="00EA3490">
        <w:rPr>
          <w:sz w:val="28"/>
          <w:szCs w:val="28"/>
        </w:rPr>
        <w:t>3.1.33. обнародовать информацию о временном прекращении приема платежей с использованием Карточек в течение 1 (одного) банковского дня после получения соответствующего уведомления Банка, путем её размещения на страницах Интернет-ресурсов для ясного восприятия Держателями Карточек;</w:t>
      </w:r>
    </w:p>
    <w:p w14:paraId="2CC8B683" w14:textId="77777777" w:rsidR="003E1A75" w:rsidRPr="00EA3490" w:rsidRDefault="003E1A75" w:rsidP="003E1A75">
      <w:pPr>
        <w:pStyle w:val="af2"/>
        <w:numPr>
          <w:ilvl w:val="2"/>
          <w:numId w:val="14"/>
        </w:numPr>
        <w:ind w:left="0" w:firstLine="567"/>
        <w:jc w:val="both"/>
        <w:rPr>
          <w:sz w:val="28"/>
          <w:szCs w:val="28"/>
        </w:rPr>
      </w:pPr>
      <w:r w:rsidRPr="00EA3490">
        <w:rPr>
          <w:sz w:val="28"/>
          <w:szCs w:val="28"/>
        </w:rPr>
        <w:t xml:space="preserve">осуществлять мониторинг транзакций с использованием </w:t>
      </w:r>
      <w:r w:rsidRPr="00EA3490">
        <w:rPr>
          <w:bCs/>
          <w:sz w:val="28"/>
          <w:szCs w:val="28"/>
        </w:rPr>
        <w:t>Карточки</w:t>
      </w:r>
      <w:r w:rsidRPr="00EA3490">
        <w:rPr>
          <w:sz w:val="28"/>
          <w:szCs w:val="28"/>
        </w:rPr>
        <w:t xml:space="preserve"> </w:t>
      </w:r>
      <w:r w:rsidRPr="00EA3490">
        <w:rPr>
          <w:bCs/>
          <w:sz w:val="28"/>
          <w:szCs w:val="28"/>
        </w:rPr>
        <w:t xml:space="preserve">на предмет </w:t>
      </w:r>
      <w:r w:rsidRPr="00EA3490">
        <w:rPr>
          <w:sz w:val="28"/>
          <w:szCs w:val="28"/>
        </w:rPr>
        <w:t xml:space="preserve">мошенничества, придерживаясь инструкции (размещена на интернет-сайт Банка);  </w:t>
      </w:r>
    </w:p>
    <w:p w14:paraId="2B0E7D7B" w14:textId="77777777" w:rsidR="003E1A75" w:rsidRPr="002F79B5" w:rsidRDefault="003E1A75" w:rsidP="003E1A75">
      <w:pPr>
        <w:pStyle w:val="af2"/>
        <w:numPr>
          <w:ilvl w:val="2"/>
          <w:numId w:val="14"/>
        </w:numPr>
        <w:ind w:left="0" w:firstLine="567"/>
        <w:jc w:val="both"/>
        <w:rPr>
          <w:bCs/>
          <w:sz w:val="28"/>
          <w:szCs w:val="28"/>
        </w:rPr>
      </w:pPr>
      <w:r w:rsidRPr="00EA3490">
        <w:rPr>
          <w:sz w:val="28"/>
          <w:szCs w:val="28"/>
        </w:rPr>
        <w:t xml:space="preserve">использовать для осуществления операций посредством </w:t>
      </w:r>
      <w:r w:rsidRPr="002F79B5">
        <w:rPr>
          <w:sz w:val="28"/>
          <w:szCs w:val="28"/>
        </w:rPr>
        <w:t>Виртуального POS-терминала электронный адрес Интернет-ресурса (URL), который указан в заявлении на подключение услуги интернет-эквайринга</w:t>
      </w:r>
      <w:r w:rsidRPr="002F79B5">
        <w:rPr>
          <w:b/>
          <w:sz w:val="28"/>
          <w:szCs w:val="28"/>
        </w:rPr>
        <w:t xml:space="preserve"> </w:t>
      </w:r>
      <w:r w:rsidRPr="002F79B5">
        <w:rPr>
          <w:sz w:val="28"/>
          <w:szCs w:val="28"/>
        </w:rPr>
        <w:t>(размещено на интернет-сайт</w:t>
      </w:r>
      <w:r w:rsidR="005B3DAB" w:rsidRPr="002F79B5">
        <w:rPr>
          <w:sz w:val="28"/>
          <w:szCs w:val="28"/>
        </w:rPr>
        <w:t>е Банка), предоставленном Банку;</w:t>
      </w:r>
    </w:p>
    <w:p w14:paraId="65F0B2DF" w14:textId="77777777" w:rsidR="005B3DAB" w:rsidRPr="002F79B5" w:rsidRDefault="005B3DAB" w:rsidP="003E1A75">
      <w:pPr>
        <w:pStyle w:val="af2"/>
        <w:numPr>
          <w:ilvl w:val="2"/>
          <w:numId w:val="14"/>
        </w:numPr>
        <w:ind w:left="0" w:firstLine="567"/>
        <w:jc w:val="both"/>
        <w:rPr>
          <w:bCs/>
          <w:sz w:val="28"/>
          <w:szCs w:val="28"/>
        </w:rPr>
      </w:pPr>
      <w:r w:rsidRPr="002F79B5">
        <w:rPr>
          <w:color w:val="000000"/>
          <w:sz w:val="28"/>
          <w:szCs w:val="28"/>
        </w:rPr>
        <w:t>оформлять стоимость одной покупки или услуги исключительно одной операцией, без разбивки ее на две или больше операции и без частичного оформления оплаты наличными средствами.</w:t>
      </w:r>
    </w:p>
    <w:p w14:paraId="5E0AF106" w14:textId="77777777" w:rsidR="003E1A75" w:rsidRPr="00EA3490" w:rsidRDefault="003E1A75" w:rsidP="003E1A75">
      <w:pPr>
        <w:ind w:firstLine="567"/>
        <w:jc w:val="both"/>
        <w:rPr>
          <w:bCs/>
          <w:sz w:val="28"/>
          <w:szCs w:val="28"/>
        </w:rPr>
      </w:pPr>
      <w:r w:rsidRPr="00EA3490">
        <w:rPr>
          <w:bCs/>
          <w:sz w:val="28"/>
          <w:szCs w:val="28"/>
        </w:rPr>
        <w:t>3.2.</w:t>
      </w:r>
      <w:r w:rsidRPr="00EA3490">
        <w:rPr>
          <w:bCs/>
          <w:sz w:val="28"/>
          <w:szCs w:val="28"/>
        </w:rPr>
        <w:tab/>
        <w:t>Банк обязуется:</w:t>
      </w:r>
    </w:p>
    <w:p w14:paraId="64CD4F1D" w14:textId="77777777" w:rsidR="003E1A75" w:rsidRPr="00EA3490" w:rsidRDefault="003E1A75" w:rsidP="003E1A75">
      <w:pPr>
        <w:ind w:firstLine="567"/>
        <w:jc w:val="both"/>
        <w:rPr>
          <w:bCs/>
          <w:sz w:val="28"/>
          <w:szCs w:val="28"/>
        </w:rPr>
      </w:pPr>
      <w:r w:rsidRPr="00EA3490">
        <w:rPr>
          <w:bCs/>
          <w:sz w:val="28"/>
          <w:szCs w:val="28"/>
        </w:rPr>
        <w:t xml:space="preserve">3.2.1. </w:t>
      </w:r>
      <w:r w:rsidRPr="00EA3490">
        <w:rPr>
          <w:sz w:val="28"/>
          <w:szCs w:val="28"/>
        </w:rPr>
        <w:t xml:space="preserve">осуществлять эквайринг и/или интернет-эквайринг по операциям при использовании Карточек в соответствии с требованиями Платежных систем в порядке и на условиях, предусмотренных </w:t>
      </w:r>
      <w:r w:rsidRPr="00EA3490">
        <w:rPr>
          <w:bCs/>
          <w:sz w:val="28"/>
          <w:szCs w:val="28"/>
        </w:rPr>
        <w:t>РАЗДЕЛОМ VI настоящих Условий</w:t>
      </w:r>
      <w:r w:rsidRPr="00EA3490">
        <w:rPr>
          <w:sz w:val="28"/>
          <w:szCs w:val="28"/>
        </w:rPr>
        <w:t>;</w:t>
      </w:r>
    </w:p>
    <w:p w14:paraId="336106DE" w14:textId="77777777" w:rsidR="003E1A75" w:rsidRPr="00EA3490" w:rsidRDefault="003E1A75" w:rsidP="003E1A75">
      <w:pPr>
        <w:ind w:firstLine="567"/>
        <w:jc w:val="both"/>
        <w:rPr>
          <w:bCs/>
          <w:sz w:val="28"/>
          <w:szCs w:val="28"/>
        </w:rPr>
      </w:pPr>
      <w:r w:rsidRPr="00EA3490">
        <w:rPr>
          <w:bCs/>
          <w:sz w:val="28"/>
          <w:szCs w:val="28"/>
        </w:rPr>
        <w:t>3.2.2.</w:t>
      </w:r>
      <w:r w:rsidRPr="00EA3490">
        <w:rPr>
          <w:bCs/>
          <w:sz w:val="28"/>
          <w:szCs w:val="28"/>
        </w:rPr>
        <w:tab/>
        <w:t>организовать установку и/или подключение Терминального оборудования или Виртуального POS-терминала;</w:t>
      </w:r>
    </w:p>
    <w:p w14:paraId="2C514BBD" w14:textId="77777777" w:rsidR="003E1A75" w:rsidRPr="00EA3490" w:rsidRDefault="003E1A75" w:rsidP="003E1A75">
      <w:pPr>
        <w:ind w:firstLine="567"/>
        <w:jc w:val="both"/>
        <w:rPr>
          <w:bCs/>
          <w:sz w:val="28"/>
          <w:szCs w:val="28"/>
        </w:rPr>
      </w:pPr>
      <w:r w:rsidRPr="00EA3490">
        <w:rPr>
          <w:bCs/>
          <w:sz w:val="28"/>
          <w:szCs w:val="28"/>
        </w:rPr>
        <w:t>3.2.3.</w:t>
      </w:r>
      <w:r w:rsidRPr="00EA3490">
        <w:rPr>
          <w:bCs/>
          <w:sz w:val="28"/>
          <w:szCs w:val="28"/>
        </w:rPr>
        <w:tab/>
        <w:t>обеспечить перечисление Возмещения на следующий банковский день, но не позднее 3 (трёх) банковских дней, следующих за днём проведения операций;</w:t>
      </w:r>
    </w:p>
    <w:p w14:paraId="45D36A60" w14:textId="77777777" w:rsidR="003E1A75" w:rsidRPr="00EA3490" w:rsidRDefault="003E1A75" w:rsidP="003E1A75">
      <w:pPr>
        <w:ind w:firstLine="567"/>
        <w:jc w:val="both"/>
        <w:rPr>
          <w:bCs/>
          <w:sz w:val="28"/>
          <w:szCs w:val="28"/>
        </w:rPr>
      </w:pPr>
      <w:r w:rsidRPr="00EA3490">
        <w:rPr>
          <w:bCs/>
          <w:sz w:val="28"/>
          <w:szCs w:val="28"/>
        </w:rPr>
        <w:t>3.2.4.</w:t>
      </w:r>
      <w:r w:rsidRPr="00EA3490">
        <w:rPr>
          <w:bCs/>
          <w:sz w:val="28"/>
          <w:szCs w:val="28"/>
        </w:rPr>
        <w:tab/>
        <w:t>проводить инструктаж с сотрудниками Организации торговли (сервиса) по пользованию Терминальным оборудованием;</w:t>
      </w:r>
    </w:p>
    <w:p w14:paraId="5AA4C11C" w14:textId="77777777" w:rsidR="003E1A75" w:rsidRPr="00EA3490" w:rsidRDefault="003E1A75" w:rsidP="003E1A75">
      <w:pPr>
        <w:ind w:firstLine="567"/>
        <w:jc w:val="both"/>
        <w:rPr>
          <w:bCs/>
          <w:sz w:val="28"/>
          <w:szCs w:val="28"/>
        </w:rPr>
      </w:pPr>
      <w:r w:rsidRPr="00EA3490">
        <w:rPr>
          <w:bCs/>
          <w:sz w:val="28"/>
          <w:szCs w:val="28"/>
        </w:rPr>
        <w:t>3.2.5.</w:t>
      </w:r>
      <w:r w:rsidRPr="00EA3490">
        <w:rPr>
          <w:bCs/>
          <w:sz w:val="28"/>
          <w:szCs w:val="28"/>
        </w:rPr>
        <w:tab/>
        <w:t xml:space="preserve">обеспечивать ремонт Терминального оборудования, переданного Организации торговли (сервиса) в безвозмездное пользование в случаях технических неисправностей, не зависящих от условий эксплуатации, естественного износа оборудования, а также в случаях неумышленного повреждения оборудования представителями Организации торговли (сервиса); </w:t>
      </w:r>
    </w:p>
    <w:p w14:paraId="7D914003" w14:textId="77777777" w:rsidR="003E1A75" w:rsidRPr="00EA3490" w:rsidRDefault="003E1A75" w:rsidP="003E1A75">
      <w:pPr>
        <w:ind w:firstLine="567"/>
        <w:jc w:val="both"/>
        <w:rPr>
          <w:sz w:val="28"/>
          <w:szCs w:val="28"/>
        </w:rPr>
      </w:pPr>
      <w:r w:rsidRPr="00EA3490">
        <w:rPr>
          <w:bCs/>
          <w:sz w:val="28"/>
          <w:szCs w:val="28"/>
        </w:rPr>
        <w:t xml:space="preserve">3.2.6. </w:t>
      </w:r>
      <w:r w:rsidRPr="00EA3490">
        <w:rPr>
          <w:sz w:val="28"/>
          <w:szCs w:val="28"/>
        </w:rPr>
        <w:t xml:space="preserve">организовать установку банковского программного обеспечения и ключей шифрования на предоставленном </w:t>
      </w:r>
      <w:r w:rsidRPr="00EA3490">
        <w:rPr>
          <w:bCs/>
          <w:sz w:val="28"/>
          <w:szCs w:val="28"/>
        </w:rPr>
        <w:t>Организацией торговли (сервиса)</w:t>
      </w:r>
      <w:r w:rsidRPr="00EA3490">
        <w:rPr>
          <w:sz w:val="28"/>
          <w:szCs w:val="28"/>
        </w:rPr>
        <w:t xml:space="preserve"> Терминальном оборудовании; </w:t>
      </w:r>
    </w:p>
    <w:p w14:paraId="4851A20F" w14:textId="77777777" w:rsidR="003E1A75" w:rsidRPr="00EA3490" w:rsidRDefault="003E1A75" w:rsidP="003E1A75">
      <w:pPr>
        <w:ind w:firstLine="567"/>
        <w:jc w:val="both"/>
        <w:rPr>
          <w:sz w:val="28"/>
          <w:szCs w:val="28"/>
        </w:rPr>
      </w:pPr>
      <w:r w:rsidRPr="00EA3490">
        <w:rPr>
          <w:sz w:val="28"/>
          <w:szCs w:val="28"/>
        </w:rPr>
        <w:t>3.2.7. предоставить коды для получения доступа к банковскому программному обеспечению, необходимому для работы Терминального оборудования;</w:t>
      </w:r>
    </w:p>
    <w:p w14:paraId="7EC2F3BC" w14:textId="77777777" w:rsidR="003E1A75" w:rsidRPr="00EA3490" w:rsidRDefault="003E1A75" w:rsidP="003E1A75">
      <w:pPr>
        <w:ind w:firstLine="567"/>
        <w:jc w:val="both"/>
        <w:rPr>
          <w:bCs/>
          <w:sz w:val="28"/>
          <w:szCs w:val="28"/>
        </w:rPr>
      </w:pPr>
      <w:r w:rsidRPr="00EA3490">
        <w:rPr>
          <w:bCs/>
          <w:sz w:val="28"/>
          <w:szCs w:val="28"/>
        </w:rPr>
        <w:t>3.2.8.</w:t>
      </w:r>
      <w:r w:rsidRPr="00EA3490">
        <w:rPr>
          <w:bCs/>
          <w:sz w:val="28"/>
          <w:szCs w:val="28"/>
        </w:rPr>
        <w:tab/>
        <w:t xml:space="preserve">предоставлять Организации торговли (сервиса) объяснения причин удержания из сумм Возмещения или списания платежным ордером со счета Организации торговли (сервиса) сумм в соответствии с п.п. 3.4.6, 5.3 РАЗДЕЛА </w:t>
      </w:r>
      <w:r w:rsidRPr="00EA3490">
        <w:rPr>
          <w:bCs/>
          <w:sz w:val="28"/>
          <w:szCs w:val="28"/>
          <w:lang w:val="en-US"/>
        </w:rPr>
        <w:t>V</w:t>
      </w:r>
      <w:r w:rsidRPr="00EA3490">
        <w:rPr>
          <w:bCs/>
          <w:sz w:val="28"/>
          <w:szCs w:val="28"/>
        </w:rPr>
        <w:t>I настоящих Условий по запросу Организации торговли (сервиса);</w:t>
      </w:r>
    </w:p>
    <w:p w14:paraId="180D6EC8" w14:textId="77777777" w:rsidR="003E1A75" w:rsidRPr="00EA3490" w:rsidRDefault="003E1A75" w:rsidP="003E1A75">
      <w:pPr>
        <w:ind w:firstLine="567"/>
        <w:jc w:val="both"/>
        <w:rPr>
          <w:bCs/>
          <w:sz w:val="28"/>
          <w:szCs w:val="28"/>
        </w:rPr>
      </w:pPr>
      <w:r w:rsidRPr="00EA3490">
        <w:rPr>
          <w:bCs/>
          <w:sz w:val="28"/>
          <w:szCs w:val="28"/>
        </w:rPr>
        <w:t>3.2.9. перечислять на текущий (расчетный) банковский счет Организации торговли (сервиса) суммы, удержанные из Возмещения, в течение 8 (восьми) банковских дней после получения сообщения от Платежной системы о решении спорного вопроса по списанным суммам в интересах Банка;</w:t>
      </w:r>
    </w:p>
    <w:p w14:paraId="565FAF51" w14:textId="77777777" w:rsidR="003E1A75" w:rsidRPr="00EA3490" w:rsidRDefault="003E1A75" w:rsidP="003E1A75">
      <w:pPr>
        <w:ind w:firstLine="567"/>
        <w:jc w:val="both"/>
        <w:rPr>
          <w:bCs/>
          <w:sz w:val="28"/>
          <w:szCs w:val="28"/>
        </w:rPr>
      </w:pPr>
      <w:r w:rsidRPr="00EA3490">
        <w:rPr>
          <w:bCs/>
          <w:sz w:val="28"/>
          <w:szCs w:val="28"/>
        </w:rPr>
        <w:t>3.2.10.</w:t>
      </w:r>
      <w:r w:rsidRPr="00EA3490">
        <w:rPr>
          <w:bCs/>
          <w:sz w:val="28"/>
          <w:szCs w:val="28"/>
        </w:rPr>
        <w:tab/>
        <w:t>организовать активацию Терминального оборудования, переданного Организации торговли (сервиса) в безвозмездное пользование, в течение одного рабочего дня с момента передачи в Банк акта приема-передачи Терминального оборудования;</w:t>
      </w:r>
    </w:p>
    <w:p w14:paraId="2FD5AD43" w14:textId="77777777" w:rsidR="003E1A75" w:rsidRPr="00EA3490" w:rsidRDefault="003E1A75" w:rsidP="003E1A75">
      <w:pPr>
        <w:ind w:firstLine="567"/>
        <w:jc w:val="both"/>
        <w:rPr>
          <w:sz w:val="28"/>
          <w:szCs w:val="28"/>
        </w:rPr>
      </w:pPr>
      <w:r w:rsidRPr="00EA3490">
        <w:rPr>
          <w:bCs/>
          <w:sz w:val="28"/>
          <w:szCs w:val="28"/>
        </w:rPr>
        <w:t xml:space="preserve">3.2.11. </w:t>
      </w:r>
      <w:r w:rsidRPr="00EA3490">
        <w:rPr>
          <w:sz w:val="28"/>
          <w:szCs w:val="28"/>
        </w:rPr>
        <w:t>обеспечить круглосуточное информационное и технологическое взаимодействие между Интернет-ресурсом Организации торговли (сервиса), Виртуальным POS-терминалом, держателями карточек и Платежным сервером при оплате посредством использования карточек товаров, работ, услуг с использованием процедур предотвращения мошеннических операций;</w:t>
      </w:r>
    </w:p>
    <w:p w14:paraId="3364C054" w14:textId="77777777" w:rsidR="003E1A75" w:rsidRPr="00EA3490" w:rsidRDefault="003E1A75" w:rsidP="003E1A75">
      <w:pPr>
        <w:pStyle w:val="af2"/>
        <w:numPr>
          <w:ilvl w:val="2"/>
          <w:numId w:val="16"/>
        </w:numPr>
        <w:tabs>
          <w:tab w:val="left" w:pos="-1440"/>
          <w:tab w:val="left" w:pos="-1200"/>
        </w:tabs>
        <w:ind w:left="0" w:firstLine="567"/>
        <w:jc w:val="both"/>
        <w:rPr>
          <w:sz w:val="28"/>
          <w:szCs w:val="28"/>
        </w:rPr>
      </w:pPr>
      <w:r w:rsidRPr="00EA3490">
        <w:rPr>
          <w:sz w:val="28"/>
          <w:szCs w:val="28"/>
        </w:rPr>
        <w:t xml:space="preserve">сообщать Организации </w:t>
      </w:r>
      <w:r w:rsidRPr="00EA3490">
        <w:rPr>
          <w:bCs/>
          <w:sz w:val="28"/>
          <w:szCs w:val="28"/>
        </w:rPr>
        <w:t xml:space="preserve">торговли (сервиса) </w:t>
      </w:r>
      <w:r w:rsidRPr="00EA3490">
        <w:rPr>
          <w:sz w:val="28"/>
          <w:szCs w:val="28"/>
        </w:rPr>
        <w:t>по факсу или по e-mail о временном прекращении приема платежей с использованием Карточек через Виртуальный POS-терминал, не позднее 3 (трех) банковских дней со дня фактического прекращения в случае принятия такого решения Банком;</w:t>
      </w:r>
    </w:p>
    <w:p w14:paraId="3B3319F4" w14:textId="77777777" w:rsidR="003E1A75" w:rsidRPr="00EA3490" w:rsidRDefault="003E1A75" w:rsidP="003E1A75">
      <w:pPr>
        <w:pStyle w:val="af2"/>
        <w:numPr>
          <w:ilvl w:val="2"/>
          <w:numId w:val="16"/>
        </w:numPr>
        <w:tabs>
          <w:tab w:val="left" w:pos="-1440"/>
          <w:tab w:val="left" w:pos="-1200"/>
        </w:tabs>
        <w:ind w:left="0" w:firstLine="567"/>
        <w:jc w:val="both"/>
        <w:rPr>
          <w:sz w:val="28"/>
          <w:szCs w:val="28"/>
        </w:rPr>
      </w:pPr>
      <w:r w:rsidRPr="00EA3490">
        <w:rPr>
          <w:sz w:val="28"/>
          <w:szCs w:val="28"/>
        </w:rPr>
        <w:t xml:space="preserve">сообщать Организации </w:t>
      </w:r>
      <w:r w:rsidRPr="00EA3490">
        <w:rPr>
          <w:bCs/>
          <w:sz w:val="28"/>
          <w:szCs w:val="28"/>
        </w:rPr>
        <w:t xml:space="preserve">торговли (сервиса) </w:t>
      </w:r>
      <w:r w:rsidRPr="00EA3490">
        <w:rPr>
          <w:sz w:val="28"/>
          <w:szCs w:val="28"/>
        </w:rPr>
        <w:t>по факсу или по e-mail о приостановке перечисления Возмещения в пользу Организации торговли (сервиса), удержании сумм при перечислении Возмещения в срок не позднее 3 (трех) банковских дней со дня фактической приостановки/удержания;</w:t>
      </w:r>
    </w:p>
    <w:p w14:paraId="32776B66" w14:textId="77777777" w:rsidR="003E1A75" w:rsidRPr="00EA3490" w:rsidRDefault="003E1A75" w:rsidP="003E1A75">
      <w:pPr>
        <w:pStyle w:val="af2"/>
        <w:numPr>
          <w:ilvl w:val="2"/>
          <w:numId w:val="16"/>
        </w:numPr>
        <w:ind w:left="0" w:firstLine="567"/>
        <w:jc w:val="both"/>
        <w:rPr>
          <w:sz w:val="28"/>
          <w:szCs w:val="28"/>
        </w:rPr>
      </w:pPr>
      <w:r w:rsidRPr="00EA3490">
        <w:rPr>
          <w:sz w:val="28"/>
          <w:szCs w:val="28"/>
        </w:rPr>
        <w:t xml:space="preserve">оформлять и предоставлять Держателям Карточек в электронном виде Карт-чеки по операциям оплаты товаров, работ, услуг, совершенным Держателями Карточек через Интернет-ресурс Организации </w:t>
      </w:r>
      <w:r w:rsidRPr="00EA3490">
        <w:rPr>
          <w:bCs/>
          <w:sz w:val="28"/>
          <w:szCs w:val="28"/>
        </w:rPr>
        <w:t xml:space="preserve">торговли (сервиса) </w:t>
      </w:r>
      <w:r w:rsidRPr="00EA3490">
        <w:rPr>
          <w:sz w:val="28"/>
          <w:szCs w:val="28"/>
        </w:rPr>
        <w:t>и Виртуальный POS-терминал.</w:t>
      </w:r>
    </w:p>
    <w:p w14:paraId="2A600604" w14:textId="77777777" w:rsidR="003E1A75" w:rsidRPr="00EA3490" w:rsidRDefault="003E1A75" w:rsidP="003E1A75">
      <w:pPr>
        <w:pStyle w:val="af2"/>
        <w:numPr>
          <w:ilvl w:val="1"/>
          <w:numId w:val="10"/>
        </w:numPr>
        <w:ind w:left="0" w:firstLine="567"/>
        <w:jc w:val="both"/>
        <w:rPr>
          <w:bCs/>
          <w:sz w:val="28"/>
          <w:szCs w:val="28"/>
        </w:rPr>
      </w:pPr>
      <w:r w:rsidRPr="00EA3490">
        <w:rPr>
          <w:bCs/>
          <w:sz w:val="28"/>
          <w:szCs w:val="28"/>
        </w:rPr>
        <w:t>Организация торговли (сервиса) имеет право:</w:t>
      </w:r>
    </w:p>
    <w:p w14:paraId="40D398C0" w14:textId="77777777" w:rsidR="003E1A75" w:rsidRPr="00EA3490" w:rsidRDefault="003E1A75" w:rsidP="003E1A75">
      <w:pPr>
        <w:ind w:firstLine="567"/>
        <w:jc w:val="both"/>
        <w:rPr>
          <w:bCs/>
          <w:sz w:val="28"/>
          <w:szCs w:val="28"/>
        </w:rPr>
      </w:pPr>
      <w:r w:rsidRPr="00EA3490">
        <w:rPr>
          <w:bCs/>
          <w:sz w:val="28"/>
          <w:szCs w:val="28"/>
        </w:rPr>
        <w:t>3.3.1.</w:t>
      </w:r>
      <w:r w:rsidRPr="00EA3490">
        <w:rPr>
          <w:bCs/>
          <w:sz w:val="28"/>
          <w:szCs w:val="28"/>
        </w:rPr>
        <w:tab/>
        <w:t>самостоятельно получать в Системе «Интернет-Банк» выписки по операциям с использованием Терминального оборудования для контроля платежей по Карточкам.  Информация о подключении к Системе «Интернет-Банк» размещена в Разделе IV настоящих Условий.</w:t>
      </w:r>
    </w:p>
    <w:p w14:paraId="1097DAAA" w14:textId="77777777" w:rsidR="003E1A75" w:rsidRPr="00EA3490" w:rsidRDefault="003E1A75" w:rsidP="003E1A75">
      <w:pPr>
        <w:pStyle w:val="af2"/>
        <w:numPr>
          <w:ilvl w:val="1"/>
          <w:numId w:val="10"/>
        </w:numPr>
        <w:ind w:left="0" w:firstLine="567"/>
        <w:jc w:val="both"/>
        <w:rPr>
          <w:bCs/>
          <w:sz w:val="28"/>
          <w:szCs w:val="28"/>
        </w:rPr>
      </w:pPr>
      <w:r w:rsidRPr="00EA3490">
        <w:rPr>
          <w:bCs/>
          <w:sz w:val="28"/>
          <w:szCs w:val="28"/>
        </w:rPr>
        <w:t>Банк имеет право:</w:t>
      </w:r>
    </w:p>
    <w:p w14:paraId="2CAC683A" w14:textId="77777777" w:rsidR="003E1A75" w:rsidRPr="00EA3490" w:rsidRDefault="003E1A75" w:rsidP="003E1A75">
      <w:pPr>
        <w:ind w:firstLine="567"/>
        <w:jc w:val="both"/>
        <w:rPr>
          <w:bCs/>
          <w:sz w:val="28"/>
          <w:szCs w:val="28"/>
        </w:rPr>
      </w:pPr>
      <w:r w:rsidRPr="00EA3490">
        <w:rPr>
          <w:bCs/>
          <w:sz w:val="28"/>
          <w:szCs w:val="28"/>
        </w:rPr>
        <w:t>3.4.1.</w:t>
      </w:r>
      <w:r w:rsidRPr="00EA3490">
        <w:rPr>
          <w:bCs/>
          <w:sz w:val="28"/>
          <w:szCs w:val="28"/>
        </w:rPr>
        <w:tab/>
        <w:t xml:space="preserve">контролировать условия эксплуатации Терминального оборудования, </w:t>
      </w:r>
      <w:r w:rsidRPr="00EA3490">
        <w:rPr>
          <w:sz w:val="28"/>
          <w:szCs w:val="28"/>
        </w:rPr>
        <w:t>Виртуального POS-терминала</w:t>
      </w:r>
      <w:r w:rsidRPr="00EA3490">
        <w:rPr>
          <w:bCs/>
          <w:sz w:val="28"/>
          <w:szCs w:val="28"/>
        </w:rPr>
        <w:t>, предоставляемого и/или подключаемого Организации торговли (сервиса) в соответствии с РАЗДЕЛОМ VI настоящих Условий.</w:t>
      </w:r>
    </w:p>
    <w:p w14:paraId="6D2742F2" w14:textId="77777777" w:rsidR="003E1A75" w:rsidRPr="00EA3490" w:rsidRDefault="003E1A75" w:rsidP="003E1A75">
      <w:pPr>
        <w:ind w:firstLine="567"/>
        <w:jc w:val="both"/>
        <w:rPr>
          <w:bCs/>
          <w:sz w:val="28"/>
          <w:szCs w:val="28"/>
        </w:rPr>
      </w:pPr>
      <w:r w:rsidRPr="00EA3490">
        <w:rPr>
          <w:bCs/>
          <w:sz w:val="28"/>
          <w:szCs w:val="28"/>
        </w:rPr>
        <w:t>3.4.2.</w:t>
      </w:r>
      <w:r w:rsidRPr="00EA3490">
        <w:rPr>
          <w:bCs/>
          <w:sz w:val="28"/>
          <w:szCs w:val="28"/>
        </w:rPr>
        <w:tab/>
        <w:t>приостановить перечисление Возмещения по операциям в случае предоставления Организацией торговли (сервиса) ненадлежащим образом оформленных документов, подтверждающих проведение операций, до момента предоставления надлежащим образом оформленных документов;</w:t>
      </w:r>
    </w:p>
    <w:p w14:paraId="164041DE" w14:textId="77777777" w:rsidR="003E1A75" w:rsidRPr="002F79B5" w:rsidRDefault="003E1A75" w:rsidP="003E1A75">
      <w:pPr>
        <w:ind w:firstLine="567"/>
        <w:jc w:val="both"/>
        <w:rPr>
          <w:bCs/>
          <w:sz w:val="28"/>
          <w:szCs w:val="28"/>
        </w:rPr>
      </w:pPr>
      <w:r w:rsidRPr="00EA3490">
        <w:rPr>
          <w:bCs/>
          <w:sz w:val="28"/>
          <w:szCs w:val="28"/>
        </w:rPr>
        <w:t>3.4.3.</w:t>
      </w:r>
      <w:r w:rsidRPr="00EA3490">
        <w:rPr>
          <w:bCs/>
          <w:sz w:val="28"/>
          <w:szCs w:val="28"/>
        </w:rPr>
        <w:tab/>
        <w:t xml:space="preserve">прекратить в одностороннем внесудебном порядке оказание услуг эквайринга и демонтировать переданное Организации торговли (сервиса) в безвозмездное временное пользование Терминальное оборудование в </w:t>
      </w:r>
      <w:r w:rsidRPr="002F79B5">
        <w:rPr>
          <w:bCs/>
          <w:sz w:val="28"/>
          <w:szCs w:val="28"/>
        </w:rPr>
        <w:t>следующих случаях:</w:t>
      </w:r>
    </w:p>
    <w:p w14:paraId="3A2B902E" w14:textId="77777777" w:rsidR="003E1A75" w:rsidRPr="002F79B5" w:rsidRDefault="003E1A75" w:rsidP="003E1A75">
      <w:pPr>
        <w:ind w:firstLine="567"/>
        <w:jc w:val="both"/>
        <w:rPr>
          <w:bCs/>
          <w:sz w:val="28"/>
          <w:szCs w:val="28"/>
        </w:rPr>
      </w:pPr>
      <w:r w:rsidRPr="002F79B5">
        <w:rPr>
          <w:bCs/>
          <w:sz w:val="28"/>
          <w:szCs w:val="28"/>
        </w:rPr>
        <w:t xml:space="preserve">3.4.3.1. </w:t>
      </w:r>
      <w:r w:rsidR="00BD185D" w:rsidRPr="002F79B5">
        <w:rPr>
          <w:color w:val="000000"/>
          <w:sz w:val="28"/>
          <w:szCs w:val="28"/>
        </w:rPr>
        <w:t>при отсутствии оборотов по Терминальному оборудованию в течение 2 (двух) месяцев либо при наличии задолженности за оказание услуг эквайринга на протяжении 10 (десяти) календарных дней</w:t>
      </w:r>
      <w:r w:rsidRPr="002F79B5">
        <w:rPr>
          <w:bCs/>
          <w:sz w:val="28"/>
          <w:szCs w:val="28"/>
        </w:rPr>
        <w:t>;</w:t>
      </w:r>
    </w:p>
    <w:p w14:paraId="344706D5" w14:textId="77777777" w:rsidR="003E1A75" w:rsidRPr="002F79B5" w:rsidRDefault="003E1A75" w:rsidP="003E1A75">
      <w:pPr>
        <w:ind w:firstLine="567"/>
        <w:jc w:val="both"/>
        <w:rPr>
          <w:bCs/>
          <w:sz w:val="28"/>
          <w:szCs w:val="28"/>
        </w:rPr>
      </w:pPr>
      <w:r w:rsidRPr="002F79B5">
        <w:rPr>
          <w:bCs/>
          <w:sz w:val="28"/>
          <w:szCs w:val="28"/>
        </w:rPr>
        <w:t>3.4.3.2. получения от банка-эмитента официального уведомления о квалификации сделки, проведенной через Терминальное оборудование Организации торговли (сервиса), как мошенническая;</w:t>
      </w:r>
    </w:p>
    <w:p w14:paraId="23DDF638" w14:textId="77777777" w:rsidR="003E1A75" w:rsidRPr="00EA3490" w:rsidRDefault="003E1A75" w:rsidP="003E1A75">
      <w:pPr>
        <w:ind w:firstLine="567"/>
        <w:jc w:val="both"/>
        <w:rPr>
          <w:bCs/>
          <w:sz w:val="28"/>
          <w:szCs w:val="28"/>
        </w:rPr>
      </w:pPr>
      <w:r w:rsidRPr="002F79B5">
        <w:rPr>
          <w:bCs/>
          <w:sz w:val="28"/>
          <w:szCs w:val="28"/>
        </w:rPr>
        <w:t>3.4.3.3. неоднократного выставления обоснованных</w:t>
      </w:r>
      <w:r w:rsidRPr="00EA3490">
        <w:rPr>
          <w:bCs/>
          <w:sz w:val="28"/>
          <w:szCs w:val="28"/>
        </w:rPr>
        <w:t xml:space="preserve"> претензий к Организации торговли (сервиса) банками-эмитентами; </w:t>
      </w:r>
    </w:p>
    <w:p w14:paraId="153B77D8" w14:textId="77777777" w:rsidR="003E1A75" w:rsidRPr="00EA3490" w:rsidRDefault="003E1A75" w:rsidP="003E1A75">
      <w:pPr>
        <w:ind w:firstLine="567"/>
        <w:jc w:val="both"/>
        <w:rPr>
          <w:bCs/>
          <w:sz w:val="28"/>
          <w:szCs w:val="28"/>
        </w:rPr>
      </w:pPr>
      <w:r w:rsidRPr="00EA3490">
        <w:rPr>
          <w:bCs/>
          <w:sz w:val="28"/>
          <w:szCs w:val="28"/>
        </w:rPr>
        <w:t>3.4.3.4. непогашения задолженности перед Банком согласно п.п. 3.4.10, п. 5.3 РАЗДЕЛА VI настоящих Условий в течение 30 (тридцати) календарных дней с момента ее возникновения;</w:t>
      </w:r>
    </w:p>
    <w:p w14:paraId="25716779" w14:textId="77777777" w:rsidR="009252F6" w:rsidRPr="00EA3490" w:rsidRDefault="003E1A75" w:rsidP="003E1A75">
      <w:pPr>
        <w:ind w:firstLine="567"/>
        <w:jc w:val="both"/>
        <w:rPr>
          <w:bCs/>
          <w:sz w:val="28"/>
          <w:szCs w:val="28"/>
        </w:rPr>
      </w:pPr>
      <w:r w:rsidRPr="00EA3490">
        <w:rPr>
          <w:bCs/>
          <w:sz w:val="28"/>
          <w:szCs w:val="28"/>
        </w:rPr>
        <w:t>3.4.3.5. отсутствия предварительного уведомления Банка об изменении вида деятельности Организации торговли (сервиса).</w:t>
      </w:r>
    </w:p>
    <w:p w14:paraId="0A9B43CF" w14:textId="77777777" w:rsidR="003E1A75" w:rsidRPr="00EA3490" w:rsidRDefault="003E1A75" w:rsidP="003E1A75">
      <w:pPr>
        <w:ind w:firstLine="567"/>
        <w:jc w:val="both"/>
        <w:rPr>
          <w:bCs/>
          <w:sz w:val="28"/>
          <w:szCs w:val="28"/>
        </w:rPr>
      </w:pPr>
      <w:r w:rsidRPr="00EA3490">
        <w:rPr>
          <w:bCs/>
          <w:sz w:val="28"/>
          <w:szCs w:val="28"/>
        </w:rPr>
        <w:t>3.4.4.</w:t>
      </w:r>
      <w:r w:rsidRPr="00EA3490">
        <w:rPr>
          <w:bCs/>
          <w:sz w:val="28"/>
          <w:szCs w:val="28"/>
        </w:rPr>
        <w:tab/>
        <w:t>изменять в одностороннем порядке инструкцию и руководство пользователя,</w:t>
      </w:r>
      <w:r w:rsidRPr="00EA3490">
        <w:rPr>
          <w:sz w:val="28"/>
          <w:szCs w:val="28"/>
        </w:rPr>
        <w:t xml:space="preserve"> требования и рекомендации</w:t>
      </w:r>
      <w:r w:rsidRPr="00EA3490">
        <w:rPr>
          <w:bCs/>
          <w:sz w:val="28"/>
          <w:szCs w:val="28"/>
        </w:rPr>
        <w:t xml:space="preserve"> и иные документы, связанные с предоставлением услуг эквайринга и/или интернет-эквайринга, размещенные на </w:t>
      </w:r>
      <w:r w:rsidRPr="00EA3490">
        <w:rPr>
          <w:sz w:val="28"/>
          <w:szCs w:val="28"/>
        </w:rPr>
        <w:t>интернет-сайте Банка (раздел «Платёжные сервисы»)</w:t>
      </w:r>
      <w:r w:rsidRPr="00EA3490">
        <w:rPr>
          <w:bCs/>
          <w:sz w:val="28"/>
          <w:szCs w:val="28"/>
        </w:rPr>
        <w:t>;</w:t>
      </w:r>
    </w:p>
    <w:p w14:paraId="01850E2E" w14:textId="77777777" w:rsidR="003E1A75" w:rsidRPr="00EA3490" w:rsidRDefault="003E1A75" w:rsidP="003E1A75">
      <w:pPr>
        <w:ind w:firstLine="567"/>
        <w:jc w:val="both"/>
        <w:rPr>
          <w:bCs/>
          <w:sz w:val="28"/>
          <w:szCs w:val="28"/>
        </w:rPr>
      </w:pPr>
      <w:r w:rsidRPr="00EA3490">
        <w:rPr>
          <w:bCs/>
          <w:sz w:val="28"/>
          <w:szCs w:val="28"/>
        </w:rPr>
        <w:t>3.4.5.</w:t>
      </w:r>
      <w:r w:rsidRPr="00EA3490">
        <w:rPr>
          <w:bCs/>
          <w:sz w:val="28"/>
          <w:szCs w:val="28"/>
        </w:rPr>
        <w:tab/>
        <w:t>приостановить перечисление Возмещения по операциям, оформленным (проведенным) с нарушением Инструкции или Руководством пользователя или условий РАЗДЕЛА VI настоящих Условий, на срок не более 180 (сто восемьдесят) дней;</w:t>
      </w:r>
    </w:p>
    <w:p w14:paraId="687DB41B" w14:textId="77777777" w:rsidR="003E1A75" w:rsidRPr="00EA3490" w:rsidRDefault="003E1A75" w:rsidP="003E1A75">
      <w:pPr>
        <w:ind w:firstLine="567"/>
        <w:jc w:val="both"/>
        <w:rPr>
          <w:sz w:val="28"/>
          <w:szCs w:val="28"/>
        </w:rPr>
      </w:pPr>
      <w:r w:rsidRPr="00EA3490">
        <w:rPr>
          <w:sz w:val="28"/>
          <w:szCs w:val="28"/>
        </w:rPr>
        <w:t>3.4.6. устанавливать и изменять в одностороннем порядке с информированием об этом Организации торговли (сервиса) в письменном виде или путем размещения информации на Интернет-сайте Банка (раздел «Платёжные сервисы»):</w:t>
      </w:r>
    </w:p>
    <w:p w14:paraId="39734EE5" w14:textId="77777777" w:rsidR="003E1A75" w:rsidRPr="00EA3490" w:rsidRDefault="003E1A75" w:rsidP="003E1A75">
      <w:pPr>
        <w:ind w:firstLine="567"/>
        <w:jc w:val="both"/>
        <w:rPr>
          <w:sz w:val="28"/>
          <w:szCs w:val="28"/>
        </w:rPr>
      </w:pPr>
      <w:r w:rsidRPr="00EA3490">
        <w:rPr>
          <w:sz w:val="28"/>
          <w:szCs w:val="28"/>
        </w:rPr>
        <w:t>- лимиты по операциям с использованием Карточек;</w:t>
      </w:r>
    </w:p>
    <w:p w14:paraId="17A67964" w14:textId="77777777" w:rsidR="003E1A75" w:rsidRPr="00EA3490" w:rsidRDefault="003E1A75" w:rsidP="003E1A75">
      <w:pPr>
        <w:ind w:firstLine="567"/>
        <w:jc w:val="both"/>
        <w:rPr>
          <w:sz w:val="28"/>
          <w:szCs w:val="28"/>
        </w:rPr>
      </w:pPr>
      <w:r w:rsidRPr="00EA3490">
        <w:rPr>
          <w:sz w:val="28"/>
          <w:szCs w:val="28"/>
        </w:rPr>
        <w:t>- ограничения максимальных сумм платежей при оплате посредством мобильного устройства, на котором установлено программное приложение, являющееся аналогом Карточки, когда для подтверждения платежа не требуется подписи плательщика или ввода ПИН-кода;</w:t>
      </w:r>
    </w:p>
    <w:p w14:paraId="688BAEC4" w14:textId="77777777" w:rsidR="003E1A75" w:rsidRPr="00EA3490" w:rsidRDefault="003E1A75" w:rsidP="003E1A75">
      <w:pPr>
        <w:ind w:firstLine="567"/>
        <w:jc w:val="both"/>
        <w:rPr>
          <w:sz w:val="28"/>
          <w:szCs w:val="28"/>
        </w:rPr>
      </w:pPr>
      <w:r w:rsidRPr="00EA3490">
        <w:rPr>
          <w:sz w:val="28"/>
          <w:szCs w:val="28"/>
        </w:rPr>
        <w:t>- ограничения максимальных сумм платежей при оплате по программе быстрой оплаты покупки (VEPS);</w:t>
      </w:r>
    </w:p>
    <w:p w14:paraId="51BC934F" w14:textId="77777777" w:rsidR="003E1A75" w:rsidRPr="00EA3490" w:rsidRDefault="003E1A75" w:rsidP="003E1A75">
      <w:pPr>
        <w:tabs>
          <w:tab w:val="left" w:pos="-600"/>
        </w:tabs>
        <w:ind w:firstLine="567"/>
        <w:jc w:val="both"/>
        <w:rPr>
          <w:sz w:val="28"/>
          <w:szCs w:val="28"/>
        </w:rPr>
      </w:pPr>
      <w:r w:rsidRPr="00EA3490">
        <w:rPr>
          <w:sz w:val="28"/>
          <w:szCs w:val="28"/>
        </w:rPr>
        <w:t xml:space="preserve">3.4.7. приостановить обслуживание Карточек через Интернет-ресурс(ы) и/или </w:t>
      </w:r>
      <w:r w:rsidRPr="00EA3490">
        <w:rPr>
          <w:bCs/>
          <w:sz w:val="28"/>
          <w:szCs w:val="28"/>
        </w:rPr>
        <w:t>прекратить в одностороннем внесудебном порядке оказание услуг интернет-эквайринга</w:t>
      </w:r>
      <w:r w:rsidRPr="00EA3490">
        <w:rPr>
          <w:sz w:val="28"/>
          <w:szCs w:val="28"/>
        </w:rPr>
        <w:t xml:space="preserve"> </w:t>
      </w:r>
      <w:r w:rsidRPr="00EA3490">
        <w:rPr>
          <w:bCs/>
          <w:sz w:val="28"/>
          <w:szCs w:val="28"/>
        </w:rPr>
        <w:t>Организации торговли (сервиса)</w:t>
      </w:r>
      <w:r w:rsidRPr="00EA3490">
        <w:rPr>
          <w:sz w:val="28"/>
          <w:szCs w:val="28"/>
        </w:rPr>
        <w:t xml:space="preserve"> в следующих случаях:  </w:t>
      </w:r>
    </w:p>
    <w:p w14:paraId="4A6C0C13" w14:textId="77777777" w:rsidR="003E1A75" w:rsidRPr="00EA3490" w:rsidRDefault="003E1A75" w:rsidP="003E1A75">
      <w:pPr>
        <w:tabs>
          <w:tab w:val="left" w:pos="1701"/>
          <w:tab w:val="left" w:pos="3600"/>
          <w:tab w:val="left" w:pos="4019"/>
        </w:tabs>
        <w:ind w:firstLine="567"/>
        <w:jc w:val="both"/>
        <w:rPr>
          <w:sz w:val="28"/>
          <w:szCs w:val="28"/>
        </w:rPr>
      </w:pPr>
      <w:r w:rsidRPr="00EA3490">
        <w:rPr>
          <w:sz w:val="28"/>
          <w:szCs w:val="28"/>
        </w:rPr>
        <w:t xml:space="preserve">3.4.7.1. неоднократного совершения незаконных или несогласованных с Банком действий с использованием </w:t>
      </w:r>
      <w:r w:rsidRPr="00EA3490">
        <w:rPr>
          <w:bCs/>
          <w:sz w:val="28"/>
          <w:szCs w:val="28"/>
        </w:rPr>
        <w:t>Карточки</w:t>
      </w:r>
      <w:r w:rsidRPr="00EA3490">
        <w:rPr>
          <w:sz w:val="28"/>
          <w:szCs w:val="28"/>
        </w:rPr>
        <w:t xml:space="preserve"> при продаже товаров, выполнении работ, оказании услуг;</w:t>
      </w:r>
    </w:p>
    <w:p w14:paraId="2E180E98" w14:textId="77777777" w:rsidR="003E1A75" w:rsidRPr="00EA3490" w:rsidRDefault="003E1A75" w:rsidP="003E1A75">
      <w:pPr>
        <w:tabs>
          <w:tab w:val="left" w:pos="1701"/>
          <w:tab w:val="left" w:pos="3600"/>
          <w:tab w:val="left" w:pos="4019"/>
        </w:tabs>
        <w:ind w:firstLine="567"/>
        <w:jc w:val="both"/>
        <w:rPr>
          <w:sz w:val="28"/>
          <w:szCs w:val="28"/>
        </w:rPr>
      </w:pPr>
      <w:r w:rsidRPr="00EA3490">
        <w:rPr>
          <w:sz w:val="28"/>
          <w:szCs w:val="28"/>
        </w:rPr>
        <w:t xml:space="preserve">3.4.7.2. признания Платежными системами и/или Банком 4 (четырех) и более операций и/или операции на общую сумму больше 100 (ста) белорусских рублей в течение месяца как мошеннические или опротестования операций держателем </w:t>
      </w:r>
      <w:r w:rsidRPr="00EA3490">
        <w:rPr>
          <w:bCs/>
          <w:sz w:val="28"/>
          <w:szCs w:val="28"/>
        </w:rPr>
        <w:t>Карточки</w:t>
      </w:r>
      <w:r w:rsidRPr="00EA3490">
        <w:rPr>
          <w:sz w:val="28"/>
          <w:szCs w:val="28"/>
        </w:rPr>
        <w:t xml:space="preserve">; </w:t>
      </w:r>
    </w:p>
    <w:p w14:paraId="6BF4A0F4" w14:textId="77777777" w:rsidR="00351AD5" w:rsidRPr="00EA3490" w:rsidRDefault="003E1A75" w:rsidP="003E1A75">
      <w:pPr>
        <w:tabs>
          <w:tab w:val="left" w:pos="1701"/>
          <w:tab w:val="left" w:pos="3600"/>
          <w:tab w:val="left" w:pos="4019"/>
        </w:tabs>
        <w:ind w:firstLine="567"/>
        <w:jc w:val="both"/>
        <w:rPr>
          <w:sz w:val="28"/>
          <w:szCs w:val="28"/>
        </w:rPr>
      </w:pPr>
      <w:r w:rsidRPr="00EA3490">
        <w:rPr>
          <w:sz w:val="28"/>
          <w:szCs w:val="28"/>
        </w:rPr>
        <w:t>3.4.7.3. отсутствия операций по Карточкам через Интернет-ресурс(ы) в течение 3 (трех) календарных месяцев;</w:t>
      </w:r>
    </w:p>
    <w:p w14:paraId="22CF9246" w14:textId="77777777" w:rsidR="003E1A75" w:rsidRPr="00EA3490" w:rsidRDefault="003E1A75" w:rsidP="003E1A75">
      <w:pPr>
        <w:tabs>
          <w:tab w:val="left" w:pos="1701"/>
          <w:tab w:val="left" w:pos="3600"/>
          <w:tab w:val="left" w:pos="4019"/>
        </w:tabs>
        <w:ind w:firstLine="567"/>
        <w:jc w:val="both"/>
        <w:rPr>
          <w:bCs/>
          <w:sz w:val="28"/>
          <w:szCs w:val="28"/>
        </w:rPr>
      </w:pPr>
      <w:r w:rsidRPr="00EA3490">
        <w:rPr>
          <w:bCs/>
          <w:sz w:val="28"/>
          <w:szCs w:val="28"/>
        </w:rPr>
        <w:t xml:space="preserve">3.4.7.4. неоднократного выставления обоснованных претензий к Организации торговли (сервиса) банками-эмитентами; </w:t>
      </w:r>
    </w:p>
    <w:p w14:paraId="102B54FC" w14:textId="77777777" w:rsidR="003E1A75" w:rsidRPr="00EA3490" w:rsidRDefault="003E1A75" w:rsidP="003E1A75">
      <w:pPr>
        <w:ind w:firstLine="567"/>
        <w:jc w:val="both"/>
        <w:rPr>
          <w:bCs/>
          <w:sz w:val="28"/>
          <w:szCs w:val="28"/>
        </w:rPr>
      </w:pPr>
      <w:r w:rsidRPr="00EA3490">
        <w:rPr>
          <w:bCs/>
          <w:sz w:val="28"/>
          <w:szCs w:val="28"/>
        </w:rPr>
        <w:t>3.4.7.5. непогашения задолженности перед Банком согласно п.п. 3.4.10, 5.3 РАЗДЕЛА VI настоящих Условий в течение 30 (тридцати) календарных дней с момента ее возникновения</w:t>
      </w:r>
      <w:r w:rsidR="0060106E" w:rsidRPr="00EA3490">
        <w:rPr>
          <w:bCs/>
          <w:sz w:val="28"/>
          <w:szCs w:val="28"/>
        </w:rPr>
        <w:t>;</w:t>
      </w:r>
      <w:r w:rsidRPr="00EA3490">
        <w:rPr>
          <w:bCs/>
          <w:sz w:val="28"/>
          <w:szCs w:val="28"/>
        </w:rPr>
        <w:t xml:space="preserve"> </w:t>
      </w:r>
    </w:p>
    <w:p w14:paraId="6967FAF2" w14:textId="77777777" w:rsidR="0060106E" w:rsidRPr="00EA3490" w:rsidRDefault="003E1A75" w:rsidP="003E1A75">
      <w:pPr>
        <w:pStyle w:val="af2"/>
        <w:ind w:left="0" w:firstLine="567"/>
        <w:jc w:val="both"/>
        <w:rPr>
          <w:bCs/>
          <w:sz w:val="28"/>
          <w:szCs w:val="28"/>
        </w:rPr>
      </w:pPr>
      <w:r w:rsidRPr="00EA3490">
        <w:rPr>
          <w:bCs/>
          <w:sz w:val="28"/>
          <w:szCs w:val="28"/>
        </w:rPr>
        <w:t>3.4.7.6. отсутствия предварительного уведомления Банка об изменении вида деятельности Организации торговли (сервиса).</w:t>
      </w:r>
    </w:p>
    <w:p w14:paraId="551306FB" w14:textId="77777777" w:rsidR="003E1A75" w:rsidRPr="00EA3490" w:rsidRDefault="003E1A75" w:rsidP="003E1A75">
      <w:pPr>
        <w:pStyle w:val="af2"/>
        <w:ind w:left="0" w:firstLine="567"/>
        <w:jc w:val="both"/>
        <w:rPr>
          <w:sz w:val="28"/>
          <w:szCs w:val="28"/>
        </w:rPr>
      </w:pPr>
      <w:r w:rsidRPr="00EA3490">
        <w:rPr>
          <w:sz w:val="28"/>
          <w:szCs w:val="28"/>
        </w:rPr>
        <w:t xml:space="preserve">3.4.8. проверять Интернет-ресурсы Организации </w:t>
      </w:r>
      <w:r w:rsidRPr="00EA3490">
        <w:rPr>
          <w:bCs/>
          <w:sz w:val="28"/>
          <w:szCs w:val="28"/>
        </w:rPr>
        <w:t>торговли (сервиса)</w:t>
      </w:r>
      <w:r w:rsidRPr="00EA3490">
        <w:rPr>
          <w:sz w:val="28"/>
          <w:szCs w:val="28"/>
        </w:rPr>
        <w:t xml:space="preserve"> с целью осуществления контроля за соблюдением Организацией </w:t>
      </w:r>
      <w:r w:rsidRPr="00EA3490">
        <w:rPr>
          <w:bCs/>
          <w:sz w:val="28"/>
          <w:szCs w:val="28"/>
        </w:rPr>
        <w:t xml:space="preserve">торговли (сервиса) </w:t>
      </w:r>
      <w:r w:rsidRPr="00EA3490">
        <w:rPr>
          <w:sz w:val="28"/>
          <w:szCs w:val="28"/>
        </w:rPr>
        <w:t>Раздела VI настоящих Условий и правил Платежных систем (размещены на интернет-сайтах платёжных систем).</w:t>
      </w:r>
    </w:p>
    <w:p w14:paraId="55FFA8B1" w14:textId="77777777" w:rsidR="003E1A75" w:rsidRPr="00EA3490" w:rsidRDefault="003E1A75" w:rsidP="003E1A75">
      <w:pPr>
        <w:pStyle w:val="af2"/>
        <w:numPr>
          <w:ilvl w:val="2"/>
          <w:numId w:val="15"/>
        </w:numPr>
        <w:tabs>
          <w:tab w:val="left" w:pos="1701"/>
          <w:tab w:val="left" w:pos="3600"/>
          <w:tab w:val="left" w:pos="4019"/>
        </w:tabs>
        <w:ind w:left="0" w:firstLine="567"/>
        <w:jc w:val="both"/>
        <w:rPr>
          <w:sz w:val="28"/>
          <w:szCs w:val="28"/>
        </w:rPr>
      </w:pPr>
      <w:r w:rsidRPr="00EA3490">
        <w:rPr>
          <w:sz w:val="28"/>
          <w:szCs w:val="28"/>
        </w:rPr>
        <w:t xml:space="preserve">сообщать членам Платежных систем без ограничений и без предварительного согласования с Организацией </w:t>
      </w:r>
      <w:r w:rsidRPr="00EA3490">
        <w:rPr>
          <w:bCs/>
          <w:sz w:val="28"/>
          <w:szCs w:val="28"/>
        </w:rPr>
        <w:t xml:space="preserve">торговли (сервиса) </w:t>
      </w:r>
      <w:r w:rsidRPr="00EA3490">
        <w:rPr>
          <w:sz w:val="28"/>
          <w:szCs w:val="28"/>
        </w:rPr>
        <w:t>о любых незаконных или несогласованных с Банком действиях с использованием Карточек для прекращения или предотвращения возможных мошеннических операций.</w:t>
      </w:r>
    </w:p>
    <w:p w14:paraId="4BF78284" w14:textId="77777777" w:rsidR="003E1A75" w:rsidRPr="00EA3490" w:rsidRDefault="003E1A75" w:rsidP="003E1A75">
      <w:pPr>
        <w:ind w:firstLine="567"/>
        <w:jc w:val="both"/>
        <w:rPr>
          <w:bCs/>
          <w:sz w:val="28"/>
          <w:szCs w:val="28"/>
        </w:rPr>
      </w:pPr>
      <w:r w:rsidRPr="00EA3490">
        <w:rPr>
          <w:bCs/>
          <w:sz w:val="28"/>
          <w:szCs w:val="28"/>
        </w:rPr>
        <w:t>3.4.10.</w:t>
      </w:r>
      <w:r w:rsidRPr="00EA3490">
        <w:rPr>
          <w:bCs/>
          <w:sz w:val="28"/>
          <w:szCs w:val="28"/>
        </w:rPr>
        <w:tab/>
        <w:t xml:space="preserve">удерживать при перечислении Возмещения или производить списание средств платежным ордером с текущего (расчетного) банковского счета Организации торговли (сервиса) </w:t>
      </w:r>
      <w:r w:rsidRPr="00EA3490">
        <w:rPr>
          <w:sz w:val="28"/>
          <w:szCs w:val="28"/>
        </w:rPr>
        <w:t>в следующих случаях</w:t>
      </w:r>
      <w:r w:rsidRPr="00EA3490">
        <w:rPr>
          <w:bCs/>
          <w:sz w:val="28"/>
          <w:szCs w:val="28"/>
        </w:rPr>
        <w:t>:</w:t>
      </w:r>
    </w:p>
    <w:p w14:paraId="7156D139" w14:textId="77777777" w:rsidR="003E1A75" w:rsidRPr="00EA3490" w:rsidRDefault="003E1A75" w:rsidP="003E1A75">
      <w:pPr>
        <w:ind w:firstLine="567"/>
        <w:jc w:val="both"/>
        <w:rPr>
          <w:bCs/>
          <w:sz w:val="28"/>
          <w:szCs w:val="28"/>
        </w:rPr>
      </w:pPr>
      <w:r w:rsidRPr="00EA3490">
        <w:rPr>
          <w:bCs/>
          <w:sz w:val="28"/>
          <w:szCs w:val="28"/>
        </w:rPr>
        <w:t xml:space="preserve">3.4.10.1. неисполнения (ненадлежащего исполнения) п.3.1.2. РАЗДЕЛА VI настоящих Условий в размере сумм спорных транзакций; </w:t>
      </w:r>
    </w:p>
    <w:p w14:paraId="2AA57EA8" w14:textId="77777777" w:rsidR="003E1A75" w:rsidRPr="00EA3490" w:rsidRDefault="003E1A75" w:rsidP="003E1A75">
      <w:pPr>
        <w:ind w:firstLine="567"/>
        <w:jc w:val="both"/>
        <w:rPr>
          <w:bCs/>
          <w:sz w:val="28"/>
          <w:szCs w:val="28"/>
        </w:rPr>
      </w:pPr>
      <w:r w:rsidRPr="00EA3490">
        <w:rPr>
          <w:bCs/>
          <w:sz w:val="28"/>
          <w:szCs w:val="28"/>
        </w:rPr>
        <w:t xml:space="preserve">3.4.10.2. для оплаты вознаграждения Банку за услуги эквайринга и/или интернет-эквайринга в соответствии с </w:t>
      </w:r>
      <w:r w:rsidRPr="00EA3490">
        <w:rPr>
          <w:sz w:val="28"/>
          <w:szCs w:val="28"/>
        </w:rPr>
        <w:t>Перечнем операций и величин платы</w:t>
      </w:r>
      <w:r w:rsidRPr="00EA3490">
        <w:rPr>
          <w:bCs/>
          <w:sz w:val="28"/>
          <w:szCs w:val="28"/>
        </w:rPr>
        <w:t>;</w:t>
      </w:r>
    </w:p>
    <w:p w14:paraId="29F8ABC1" w14:textId="77777777" w:rsidR="003E1A75" w:rsidRPr="00EA3490" w:rsidRDefault="003E1A75" w:rsidP="003E1A75">
      <w:pPr>
        <w:ind w:firstLine="567"/>
        <w:jc w:val="both"/>
        <w:rPr>
          <w:bCs/>
          <w:sz w:val="28"/>
          <w:szCs w:val="28"/>
        </w:rPr>
      </w:pPr>
      <w:r w:rsidRPr="00EA3490">
        <w:rPr>
          <w:bCs/>
          <w:sz w:val="28"/>
          <w:szCs w:val="28"/>
        </w:rPr>
        <w:t>3.4.10.3. ошибочного зачисления денежных средств на счет Организации торговли (сервиса);</w:t>
      </w:r>
    </w:p>
    <w:p w14:paraId="43E1D1D8" w14:textId="77777777" w:rsidR="003E1A75" w:rsidRPr="00EA3490" w:rsidRDefault="003E1A75" w:rsidP="003E1A75">
      <w:pPr>
        <w:ind w:firstLine="567"/>
        <w:jc w:val="both"/>
        <w:rPr>
          <w:bCs/>
          <w:sz w:val="28"/>
          <w:szCs w:val="28"/>
        </w:rPr>
      </w:pPr>
      <w:r w:rsidRPr="00EA3490">
        <w:rPr>
          <w:bCs/>
          <w:sz w:val="28"/>
          <w:szCs w:val="28"/>
        </w:rPr>
        <w:t>3.4.10.4. не предоставления документов, являющихся в соответствии с действующим законодательством Республики Беларусь подтверждением приобретения товара, выполнения работы, оказания услуги, по первому требованию Банка в течение 10 (десяти) календарных дней с момента их запроса или представления ненадлежащим образом оформленных документов в отношении сумм возвратного платежа (chargeback);</w:t>
      </w:r>
    </w:p>
    <w:p w14:paraId="493C374A" w14:textId="77777777" w:rsidR="003E1A75" w:rsidRPr="00EA3490" w:rsidRDefault="003E1A75" w:rsidP="003E1A75">
      <w:pPr>
        <w:ind w:firstLine="567"/>
        <w:jc w:val="both"/>
        <w:rPr>
          <w:bCs/>
          <w:sz w:val="28"/>
          <w:szCs w:val="28"/>
        </w:rPr>
      </w:pPr>
      <w:r w:rsidRPr="00EA3490">
        <w:rPr>
          <w:bCs/>
          <w:sz w:val="28"/>
          <w:szCs w:val="28"/>
        </w:rPr>
        <w:t>3.4.10.5. списания денежных средств с Банка платежными системами вследствие осуществления операций «reversal» или «refund» в сумме, необходимой для возврата держателям Карточек;</w:t>
      </w:r>
    </w:p>
    <w:p w14:paraId="2621FA56" w14:textId="77777777" w:rsidR="003E1A75" w:rsidRPr="00EA3490" w:rsidRDefault="003E1A75" w:rsidP="003E1A75">
      <w:pPr>
        <w:ind w:firstLine="567"/>
        <w:jc w:val="both"/>
        <w:rPr>
          <w:bCs/>
          <w:sz w:val="28"/>
          <w:szCs w:val="28"/>
        </w:rPr>
      </w:pPr>
      <w:r w:rsidRPr="00EA3490">
        <w:rPr>
          <w:bCs/>
          <w:sz w:val="28"/>
          <w:szCs w:val="28"/>
        </w:rPr>
        <w:t>3.4.10.6. опротестования операции до окончания диспутного цикла в сумме операции, выставленной к опротестованию;</w:t>
      </w:r>
    </w:p>
    <w:p w14:paraId="008D70AA" w14:textId="77777777" w:rsidR="003E1A75" w:rsidRPr="00EA3490" w:rsidRDefault="003E1A75" w:rsidP="003E1A75">
      <w:pPr>
        <w:ind w:firstLine="567"/>
        <w:jc w:val="both"/>
        <w:rPr>
          <w:bCs/>
          <w:sz w:val="28"/>
          <w:szCs w:val="28"/>
        </w:rPr>
      </w:pPr>
      <w:r w:rsidRPr="00EA3490">
        <w:rPr>
          <w:bCs/>
          <w:sz w:val="28"/>
          <w:szCs w:val="28"/>
        </w:rPr>
        <w:t>3.4.10.7. проведения операций с нарушением условий РАЗДЕЛА VI настоящих Условий;</w:t>
      </w:r>
    </w:p>
    <w:p w14:paraId="4D27DECE" w14:textId="77777777" w:rsidR="003E1A75" w:rsidRPr="00EA3490" w:rsidRDefault="003E1A75" w:rsidP="003E1A75">
      <w:pPr>
        <w:ind w:firstLine="567"/>
        <w:jc w:val="both"/>
        <w:rPr>
          <w:bCs/>
          <w:sz w:val="28"/>
          <w:szCs w:val="28"/>
        </w:rPr>
      </w:pPr>
      <w:r w:rsidRPr="00EA3490">
        <w:rPr>
          <w:bCs/>
          <w:sz w:val="28"/>
          <w:szCs w:val="28"/>
        </w:rPr>
        <w:t>3.4.10.8. наложения штрафов на Банк Платежными системами по вине Организации торговли (сервиса).</w:t>
      </w:r>
      <w:r w:rsidRPr="00EA3490" w:rsidDel="00C51AC2">
        <w:rPr>
          <w:bCs/>
          <w:sz w:val="28"/>
          <w:szCs w:val="28"/>
        </w:rPr>
        <w:t xml:space="preserve"> </w:t>
      </w:r>
    </w:p>
    <w:p w14:paraId="0D9B75C2" w14:textId="77777777" w:rsidR="003E1A75" w:rsidRPr="00EA3490" w:rsidRDefault="003E1A75" w:rsidP="003E1A75">
      <w:pPr>
        <w:ind w:firstLine="567"/>
        <w:jc w:val="both"/>
        <w:rPr>
          <w:sz w:val="28"/>
          <w:szCs w:val="28"/>
        </w:rPr>
      </w:pPr>
      <w:r w:rsidRPr="00EA3490">
        <w:rPr>
          <w:bCs/>
          <w:sz w:val="28"/>
          <w:szCs w:val="28"/>
        </w:rPr>
        <w:t xml:space="preserve">3.4.11. </w:t>
      </w:r>
      <w:r w:rsidRPr="00EA3490">
        <w:rPr>
          <w:sz w:val="28"/>
          <w:szCs w:val="28"/>
        </w:rPr>
        <w:t xml:space="preserve">отказать в предоставлении услуг эквайринга, а также услуг интернет-эквайринга по результатам рассмотрения </w:t>
      </w:r>
      <w:r w:rsidRPr="00EA3490">
        <w:rPr>
          <w:bCs/>
          <w:sz w:val="28"/>
          <w:szCs w:val="28"/>
        </w:rPr>
        <w:t>заявки на предоставление услуг эквайринга</w:t>
      </w:r>
      <w:r w:rsidRPr="00EA3490">
        <w:rPr>
          <w:sz w:val="28"/>
          <w:szCs w:val="28"/>
        </w:rPr>
        <w:t>.</w:t>
      </w:r>
    </w:p>
    <w:p w14:paraId="20014827" w14:textId="77777777" w:rsidR="003E1A75" w:rsidRPr="00EA3490" w:rsidRDefault="003E1A75" w:rsidP="003E1A75">
      <w:pPr>
        <w:ind w:firstLine="567"/>
        <w:jc w:val="both"/>
        <w:rPr>
          <w:noProof/>
          <w:sz w:val="28"/>
          <w:szCs w:val="28"/>
        </w:rPr>
      </w:pPr>
      <w:r w:rsidRPr="00EA3490">
        <w:rPr>
          <w:sz w:val="28"/>
          <w:szCs w:val="28"/>
        </w:rPr>
        <w:t xml:space="preserve">3.4.12. </w:t>
      </w:r>
      <w:r w:rsidRPr="00EA3490">
        <w:rPr>
          <w:color w:val="000000"/>
          <w:sz w:val="28"/>
          <w:szCs w:val="28"/>
        </w:rPr>
        <w:t>привлекать для выполнения взятых на себя обязательств иные организации (организации-партнёры Банка, аутсорсинговые компании и т.д.).</w:t>
      </w:r>
    </w:p>
    <w:p w14:paraId="6C39CE3E" w14:textId="77777777" w:rsidR="003E1A75" w:rsidRPr="00EA3490" w:rsidRDefault="003E1A75" w:rsidP="003E1A75">
      <w:pPr>
        <w:ind w:firstLine="567"/>
        <w:jc w:val="both"/>
        <w:rPr>
          <w:bCs/>
          <w:sz w:val="28"/>
          <w:szCs w:val="28"/>
        </w:rPr>
      </w:pPr>
    </w:p>
    <w:p w14:paraId="00AA04B5" w14:textId="77777777" w:rsidR="003E1A75" w:rsidRPr="00EA3490" w:rsidRDefault="003E1A75" w:rsidP="003E1A75">
      <w:pPr>
        <w:ind w:firstLine="567"/>
        <w:jc w:val="center"/>
        <w:rPr>
          <w:bCs/>
          <w:sz w:val="28"/>
          <w:szCs w:val="28"/>
        </w:rPr>
      </w:pPr>
      <w:r w:rsidRPr="00EA3490">
        <w:rPr>
          <w:bCs/>
          <w:sz w:val="28"/>
          <w:szCs w:val="28"/>
        </w:rPr>
        <w:t>ГЛАВА 4</w:t>
      </w:r>
    </w:p>
    <w:p w14:paraId="158341B0" w14:textId="77777777" w:rsidR="003E1A75" w:rsidRPr="00EA3490" w:rsidRDefault="003E1A75" w:rsidP="003E1A75">
      <w:pPr>
        <w:ind w:firstLine="567"/>
        <w:jc w:val="center"/>
        <w:rPr>
          <w:bCs/>
          <w:sz w:val="28"/>
          <w:szCs w:val="28"/>
        </w:rPr>
      </w:pPr>
      <w:r w:rsidRPr="00EA3490">
        <w:rPr>
          <w:bCs/>
          <w:sz w:val="28"/>
          <w:szCs w:val="28"/>
        </w:rPr>
        <w:t>ПОРЯДОК РАСЧЕТОВ</w:t>
      </w:r>
    </w:p>
    <w:p w14:paraId="677BBDAD" w14:textId="77777777" w:rsidR="003E1A75" w:rsidRPr="00EA3490" w:rsidRDefault="003E1A75" w:rsidP="003E1A75">
      <w:pPr>
        <w:ind w:firstLine="567"/>
        <w:jc w:val="both"/>
        <w:rPr>
          <w:bCs/>
          <w:sz w:val="28"/>
          <w:szCs w:val="28"/>
        </w:rPr>
      </w:pPr>
    </w:p>
    <w:p w14:paraId="112878CB" w14:textId="77777777" w:rsidR="003E1A75" w:rsidRPr="00EA3490" w:rsidRDefault="003E1A75" w:rsidP="003E1A75">
      <w:pPr>
        <w:ind w:firstLine="567"/>
        <w:jc w:val="both"/>
        <w:rPr>
          <w:bCs/>
          <w:sz w:val="28"/>
          <w:szCs w:val="28"/>
        </w:rPr>
      </w:pPr>
      <w:r w:rsidRPr="00EA3490">
        <w:rPr>
          <w:bCs/>
          <w:sz w:val="28"/>
          <w:szCs w:val="28"/>
        </w:rPr>
        <w:t xml:space="preserve">4.1. Расчеты между Банком и Организацией торговли (сервиса) осуществляются в национальной либо в иностранной валюте (USD, EUR, </w:t>
      </w:r>
      <w:r w:rsidRPr="00EA3490">
        <w:rPr>
          <w:bCs/>
          <w:sz w:val="28"/>
          <w:szCs w:val="28"/>
          <w:lang w:val="en-US"/>
        </w:rPr>
        <w:t>RUR</w:t>
      </w:r>
      <w:r w:rsidRPr="00EA3490">
        <w:rPr>
          <w:bCs/>
          <w:sz w:val="28"/>
          <w:szCs w:val="28"/>
        </w:rPr>
        <w:t xml:space="preserve">). Валюта расчетов определяется в зависимости от валюты авторизационного запроса. </w:t>
      </w:r>
    </w:p>
    <w:p w14:paraId="58AEC4EF" w14:textId="77777777" w:rsidR="003E1A75" w:rsidRPr="00EA3490" w:rsidRDefault="003E1A75" w:rsidP="003E1A75">
      <w:pPr>
        <w:ind w:firstLine="567"/>
        <w:jc w:val="both"/>
        <w:rPr>
          <w:sz w:val="28"/>
          <w:szCs w:val="28"/>
        </w:rPr>
      </w:pPr>
      <w:r w:rsidRPr="00EA3490">
        <w:rPr>
          <w:bCs/>
          <w:sz w:val="28"/>
          <w:szCs w:val="28"/>
        </w:rPr>
        <w:t>4.2.</w:t>
      </w:r>
      <w:r w:rsidRPr="00EA3490">
        <w:rPr>
          <w:bCs/>
          <w:sz w:val="28"/>
          <w:szCs w:val="28"/>
        </w:rPr>
        <w:tab/>
        <w:t>Размер вознаграждения Банку рассчитывается в соответствии с Перечнем операций и величин платы.</w:t>
      </w:r>
      <w:r w:rsidRPr="00EA3490">
        <w:rPr>
          <w:sz w:val="28"/>
          <w:szCs w:val="28"/>
        </w:rPr>
        <w:t xml:space="preserve">4.3. Вознаграждение Банку уплачивается </w:t>
      </w:r>
      <w:r w:rsidRPr="00EA3490">
        <w:rPr>
          <w:bCs/>
          <w:sz w:val="28"/>
          <w:szCs w:val="28"/>
        </w:rPr>
        <w:t>Организацией торговли (сервиса)</w:t>
      </w:r>
      <w:r w:rsidRPr="00EA3490">
        <w:rPr>
          <w:sz w:val="28"/>
          <w:szCs w:val="28"/>
        </w:rPr>
        <w:t xml:space="preserve"> в белорусских рублях.4.4. Возмещение в белорусских рублях перечисляется Организации торговли (сервиса) Банком за вычетом вознаграждения Банку, удержанного в соответствии с </w:t>
      </w:r>
      <w:r w:rsidRPr="00EA3490">
        <w:rPr>
          <w:bCs/>
          <w:sz w:val="28"/>
          <w:szCs w:val="28"/>
        </w:rPr>
        <w:t>Перечнем операций и величин платы.</w:t>
      </w:r>
    </w:p>
    <w:p w14:paraId="43C5DFB6" w14:textId="77777777" w:rsidR="003E1A75" w:rsidRPr="00EA3490" w:rsidRDefault="003E1A75" w:rsidP="003E1A75">
      <w:pPr>
        <w:suppressAutoHyphens/>
        <w:ind w:firstLine="567"/>
        <w:jc w:val="both"/>
        <w:rPr>
          <w:color w:val="FF0000"/>
          <w:sz w:val="28"/>
          <w:szCs w:val="28"/>
        </w:rPr>
      </w:pPr>
      <w:r w:rsidRPr="00EA3490">
        <w:rPr>
          <w:sz w:val="28"/>
          <w:szCs w:val="28"/>
        </w:rPr>
        <w:t>4.5. Возмещение в иностранной валюте перечисляется Организации торговли (сервиса) Банком в полном объеме. Вознаграждение Организацией торговли (сервиса) Банку оплачивается в соответствии с Перечнем операций и величин платы, установленным в Банке, и (или) в соответствии с соглашением Сторон. Организация торговли (сервиса) поручает Банку производить расчеты размера вознаграждения, причитающегося Банку по Договору и осуществлять его списание Банком с текущего (расчетного) счета в белорусских рублях платежным ордером начиная с последнего рабочего дня месяца, в котором были оказаны услуги эквайринга, а в случае отсутствия средств на счете в белорусских рублях – со счетов в иностранных валютах в порядке, определенном настоящими Условиями</w:t>
      </w:r>
      <w:r w:rsidRPr="00EA3490">
        <w:rPr>
          <w:bCs/>
          <w:sz w:val="28"/>
          <w:szCs w:val="28"/>
        </w:rPr>
        <w:t xml:space="preserve"> и Перечнем операций и величин платы</w:t>
      </w:r>
      <w:r w:rsidRPr="00EA3490">
        <w:rPr>
          <w:sz w:val="28"/>
          <w:szCs w:val="28"/>
        </w:rPr>
        <w:t xml:space="preserve">. </w:t>
      </w:r>
    </w:p>
    <w:p w14:paraId="19242F9F" w14:textId="77777777" w:rsidR="003E1A75" w:rsidRPr="00EA3490" w:rsidRDefault="003E1A75" w:rsidP="003E1A75">
      <w:pPr>
        <w:ind w:firstLine="567"/>
        <w:jc w:val="center"/>
        <w:rPr>
          <w:bCs/>
          <w:sz w:val="28"/>
          <w:szCs w:val="28"/>
        </w:rPr>
      </w:pPr>
    </w:p>
    <w:p w14:paraId="1C43ACD2" w14:textId="77777777" w:rsidR="003E1A75" w:rsidRPr="00EA3490" w:rsidRDefault="003E1A75" w:rsidP="003E1A75">
      <w:pPr>
        <w:ind w:firstLine="567"/>
        <w:jc w:val="center"/>
        <w:rPr>
          <w:bCs/>
          <w:sz w:val="28"/>
          <w:szCs w:val="28"/>
        </w:rPr>
      </w:pPr>
      <w:r w:rsidRPr="00EA3490">
        <w:rPr>
          <w:bCs/>
          <w:sz w:val="28"/>
          <w:szCs w:val="28"/>
        </w:rPr>
        <w:t>ГЛАВА 5</w:t>
      </w:r>
    </w:p>
    <w:p w14:paraId="6B49C7C2" w14:textId="77777777" w:rsidR="003E1A75" w:rsidRPr="00EA3490" w:rsidRDefault="003E1A75" w:rsidP="003E1A75">
      <w:pPr>
        <w:ind w:firstLine="567"/>
        <w:jc w:val="center"/>
        <w:rPr>
          <w:bCs/>
          <w:sz w:val="28"/>
          <w:szCs w:val="28"/>
        </w:rPr>
      </w:pPr>
      <w:r w:rsidRPr="00EA3490">
        <w:rPr>
          <w:bCs/>
          <w:sz w:val="28"/>
          <w:szCs w:val="28"/>
        </w:rPr>
        <w:t>ОТВЕТСТВЕННОСТЬ СТОРОН</w:t>
      </w:r>
    </w:p>
    <w:p w14:paraId="088144A8" w14:textId="77777777" w:rsidR="003E1A75" w:rsidRPr="00EA3490" w:rsidRDefault="003E1A75" w:rsidP="003E1A75">
      <w:pPr>
        <w:ind w:firstLine="567"/>
        <w:jc w:val="both"/>
        <w:rPr>
          <w:bCs/>
          <w:sz w:val="28"/>
          <w:szCs w:val="28"/>
        </w:rPr>
      </w:pPr>
    </w:p>
    <w:p w14:paraId="62339927" w14:textId="77777777" w:rsidR="003E1A75" w:rsidRPr="00EA3490" w:rsidRDefault="003E1A75" w:rsidP="003E1A75">
      <w:pPr>
        <w:ind w:firstLine="567"/>
        <w:jc w:val="both"/>
        <w:rPr>
          <w:bCs/>
          <w:sz w:val="28"/>
          <w:szCs w:val="28"/>
        </w:rPr>
      </w:pPr>
      <w:r w:rsidRPr="00EA3490">
        <w:rPr>
          <w:bCs/>
          <w:sz w:val="28"/>
          <w:szCs w:val="28"/>
        </w:rPr>
        <w:t>5.1.</w:t>
      </w:r>
      <w:r w:rsidRPr="00EA3490">
        <w:rPr>
          <w:bCs/>
          <w:sz w:val="28"/>
          <w:szCs w:val="28"/>
        </w:rPr>
        <w:tab/>
        <w:t>Стороны несут ответственность за невыполнение или ненадлежащее исполнение своих обязательств в соответствии с законодательством Республики Беларусь.</w:t>
      </w:r>
    </w:p>
    <w:p w14:paraId="708748E1" w14:textId="77777777" w:rsidR="003E1A75" w:rsidRPr="00EA3490" w:rsidRDefault="003E1A75" w:rsidP="003E1A75">
      <w:pPr>
        <w:ind w:firstLine="567"/>
        <w:jc w:val="both"/>
        <w:rPr>
          <w:bCs/>
          <w:sz w:val="28"/>
          <w:szCs w:val="28"/>
        </w:rPr>
      </w:pPr>
      <w:r w:rsidRPr="00EA3490">
        <w:rPr>
          <w:bCs/>
          <w:sz w:val="28"/>
          <w:szCs w:val="28"/>
        </w:rPr>
        <w:t>5.2.</w:t>
      </w:r>
      <w:r w:rsidRPr="00EA3490">
        <w:rPr>
          <w:bCs/>
          <w:sz w:val="28"/>
          <w:szCs w:val="28"/>
        </w:rPr>
        <w:tab/>
        <w:t>За просрочку перечисления Возмещения согласно п.3.2.3. РАЗДЕЛА VI настоящих Условий Банк уплачивает Организации торговли (сервиса) пеню в размере 0,01% от суммы Возмещения за каждый день просрочки, но не более 50% от суммы операций.</w:t>
      </w:r>
    </w:p>
    <w:p w14:paraId="1103C62B" w14:textId="77777777" w:rsidR="003E1A75" w:rsidRPr="00EA3490" w:rsidRDefault="003E1A75" w:rsidP="003E1A75">
      <w:pPr>
        <w:ind w:firstLine="567"/>
        <w:jc w:val="both"/>
        <w:rPr>
          <w:bCs/>
          <w:sz w:val="28"/>
          <w:szCs w:val="28"/>
        </w:rPr>
      </w:pPr>
      <w:r w:rsidRPr="00EA3490">
        <w:rPr>
          <w:bCs/>
          <w:sz w:val="28"/>
          <w:szCs w:val="28"/>
        </w:rPr>
        <w:t>Выплата производится в случае проведения операции по просроченному</w:t>
      </w:r>
    </w:p>
    <w:p w14:paraId="58D61EC9" w14:textId="77777777" w:rsidR="003E1A75" w:rsidRPr="00EA3490" w:rsidRDefault="003E1A75" w:rsidP="003E1A75">
      <w:pPr>
        <w:jc w:val="both"/>
        <w:rPr>
          <w:bCs/>
          <w:sz w:val="28"/>
          <w:szCs w:val="28"/>
        </w:rPr>
      </w:pPr>
      <w:r w:rsidRPr="00EA3490">
        <w:rPr>
          <w:bCs/>
          <w:sz w:val="28"/>
          <w:szCs w:val="28"/>
        </w:rPr>
        <w:t xml:space="preserve">платежу без нарушения инструкции, требований </w:t>
      </w:r>
      <w:r w:rsidRPr="00EA3490">
        <w:rPr>
          <w:sz w:val="28"/>
          <w:szCs w:val="28"/>
        </w:rPr>
        <w:t>и рекомендаций, размещенных на интернет-сайте Банка (раздел «Платёжные сервисы»)</w:t>
      </w:r>
      <w:r w:rsidRPr="00EA3490">
        <w:rPr>
          <w:bCs/>
          <w:sz w:val="28"/>
          <w:szCs w:val="28"/>
        </w:rPr>
        <w:t>, и Банком не было принято решение о приостановлении выплаты Организации торговли (сервиса). Банк не несет ответственность за просрочку платежа при невыполнении Организацией торговли (сервиса) п. 3.1.13 РАЗДЕЛА VI настоящих Условий.</w:t>
      </w:r>
    </w:p>
    <w:p w14:paraId="2967E395" w14:textId="77777777" w:rsidR="003E1A75" w:rsidRPr="00EA3490" w:rsidRDefault="003E1A75" w:rsidP="003E1A75">
      <w:pPr>
        <w:ind w:firstLine="567"/>
        <w:jc w:val="both"/>
        <w:rPr>
          <w:bCs/>
          <w:sz w:val="28"/>
          <w:szCs w:val="28"/>
        </w:rPr>
      </w:pPr>
      <w:r w:rsidRPr="00EA3490">
        <w:rPr>
          <w:bCs/>
          <w:sz w:val="28"/>
          <w:szCs w:val="28"/>
        </w:rPr>
        <w:t>5.3.</w:t>
      </w:r>
      <w:r w:rsidRPr="00EA3490">
        <w:rPr>
          <w:bCs/>
          <w:sz w:val="28"/>
          <w:szCs w:val="28"/>
        </w:rPr>
        <w:tab/>
        <w:t xml:space="preserve">Организация торговли (сервиса) несет ответственность: </w:t>
      </w:r>
    </w:p>
    <w:p w14:paraId="11928773" w14:textId="77777777" w:rsidR="003E1A75" w:rsidRPr="00EA3490" w:rsidRDefault="003E1A75" w:rsidP="003E1A75">
      <w:pPr>
        <w:ind w:firstLine="567"/>
        <w:jc w:val="both"/>
        <w:rPr>
          <w:bCs/>
          <w:sz w:val="28"/>
          <w:szCs w:val="28"/>
        </w:rPr>
      </w:pPr>
      <w:r w:rsidRPr="00EA3490">
        <w:rPr>
          <w:bCs/>
          <w:sz w:val="28"/>
          <w:szCs w:val="28"/>
        </w:rPr>
        <w:t>5.3.1. за нарушение требований Инструкций, руководства пользователя по пользованию Платёжным терминалом, а также за соблюдение требований Payment Card Industry Data Security Standards (PCI DSS), условия которых размещены на и</w:t>
      </w:r>
      <w:r w:rsidRPr="00EA3490">
        <w:rPr>
          <w:sz w:val="28"/>
          <w:szCs w:val="28"/>
        </w:rPr>
        <w:t>нтернет-сайте Банка (раздел «Платёжные сервисы»)</w:t>
      </w:r>
      <w:r w:rsidRPr="00EA3490">
        <w:rPr>
          <w:bCs/>
          <w:sz w:val="28"/>
          <w:szCs w:val="28"/>
        </w:rPr>
        <w:t>;</w:t>
      </w:r>
    </w:p>
    <w:p w14:paraId="3D6302B8" w14:textId="77777777" w:rsidR="003E1A75" w:rsidRPr="00EA3490" w:rsidRDefault="003E1A75" w:rsidP="003E1A75">
      <w:pPr>
        <w:ind w:firstLine="567"/>
        <w:jc w:val="both"/>
        <w:rPr>
          <w:bCs/>
          <w:sz w:val="28"/>
          <w:szCs w:val="28"/>
        </w:rPr>
      </w:pPr>
      <w:r w:rsidRPr="00EA3490">
        <w:rPr>
          <w:bCs/>
          <w:sz w:val="28"/>
          <w:szCs w:val="28"/>
        </w:rPr>
        <w:t>5.3.2.</w:t>
      </w:r>
      <w:r w:rsidRPr="00EA3490">
        <w:rPr>
          <w:bCs/>
          <w:sz w:val="28"/>
          <w:szCs w:val="28"/>
        </w:rPr>
        <w:tab/>
        <w:t>за действия своего персонала, связанные с нарушением условий, установленных РАЗДЕЛОМ VI настоящих Условий;</w:t>
      </w:r>
    </w:p>
    <w:p w14:paraId="1A6C32AD" w14:textId="77777777" w:rsidR="003E1A75" w:rsidRPr="00EA3490" w:rsidRDefault="003E1A75" w:rsidP="003E1A75">
      <w:pPr>
        <w:ind w:firstLine="567"/>
        <w:jc w:val="both"/>
        <w:rPr>
          <w:bCs/>
          <w:sz w:val="28"/>
          <w:szCs w:val="28"/>
        </w:rPr>
      </w:pPr>
      <w:r w:rsidRPr="00EA3490">
        <w:rPr>
          <w:bCs/>
          <w:sz w:val="28"/>
          <w:szCs w:val="28"/>
        </w:rPr>
        <w:t>5.3.3.</w:t>
      </w:r>
      <w:r w:rsidRPr="00EA3490">
        <w:rPr>
          <w:bCs/>
          <w:sz w:val="28"/>
          <w:szCs w:val="28"/>
        </w:rPr>
        <w:tab/>
        <w:t>в случае наступления обстоятельств, предусмотренных п.3.1. настоящих Условий, а также в течение 540 (пятисот сорока) календарных дней с момента прекращения предоставления услуг эквайринга и/или интернет-эквайринга в соответствии с условиями РАЗДЕЛА VI настоящих Условий;</w:t>
      </w:r>
    </w:p>
    <w:p w14:paraId="43E0C48E" w14:textId="77777777" w:rsidR="003E1A75" w:rsidRPr="00EA3490" w:rsidRDefault="003E1A75" w:rsidP="003E1A75">
      <w:pPr>
        <w:ind w:firstLine="567"/>
        <w:jc w:val="both"/>
        <w:rPr>
          <w:bCs/>
          <w:sz w:val="28"/>
          <w:szCs w:val="28"/>
        </w:rPr>
      </w:pPr>
      <w:r w:rsidRPr="00EA3490">
        <w:rPr>
          <w:bCs/>
          <w:sz w:val="28"/>
          <w:szCs w:val="28"/>
        </w:rPr>
        <w:t>5.3.4. за предоставленные к опротестованию банком-эмитентом операции, проведенные Организацией торговли (сервиса) без физического предоставления Карточки (ручной ввод реквизитов Карточки на Терминальном оборудовании).</w:t>
      </w:r>
    </w:p>
    <w:p w14:paraId="20E14DC9" w14:textId="77777777" w:rsidR="003E1A75" w:rsidRPr="00EA3490" w:rsidRDefault="003E1A75" w:rsidP="003E1A75">
      <w:pPr>
        <w:ind w:firstLine="567"/>
        <w:jc w:val="both"/>
        <w:rPr>
          <w:bCs/>
          <w:sz w:val="28"/>
          <w:szCs w:val="28"/>
        </w:rPr>
      </w:pPr>
      <w:r w:rsidRPr="00EA3490">
        <w:rPr>
          <w:bCs/>
          <w:sz w:val="28"/>
          <w:szCs w:val="28"/>
        </w:rPr>
        <w:t>5.4. Организация торговли (сервиса) несет ответственность за достоверность и корректность предоставленных банку данных сведений об изменениях вида деятельности, структуры собственности (изменение состава учредителей; изменение долей собственности учредителей; изменение организационно-правовой структуры и т.д.), хозяйственной деятельности (изменение вида предлагаемых товаров, оказываемых работ, предоставляемых услуг и т.д.), банковских реквизитов Организации торговли (сервиса)</w:t>
      </w:r>
    </w:p>
    <w:p w14:paraId="7E71D575" w14:textId="77777777" w:rsidR="003E1A75" w:rsidRPr="00EA3490" w:rsidRDefault="003E1A75" w:rsidP="003E1A75">
      <w:pPr>
        <w:ind w:firstLine="567"/>
        <w:jc w:val="both"/>
        <w:rPr>
          <w:bCs/>
          <w:sz w:val="28"/>
          <w:szCs w:val="28"/>
        </w:rPr>
      </w:pPr>
      <w:r w:rsidRPr="00EA3490">
        <w:rPr>
          <w:bCs/>
          <w:sz w:val="28"/>
          <w:szCs w:val="28"/>
        </w:rPr>
        <w:t>5.5. Организация торговли (сервиса) несет ответственность за непредставление карт-чеков (за исключением Программы быстрой оплаты покупки) и реестров карт-чеков, а также за предоставление ненадлежащим образом оформленных документов, имеющих отношение к совершенным операциям.</w:t>
      </w:r>
    </w:p>
    <w:p w14:paraId="7016E79B" w14:textId="77777777" w:rsidR="003E1A75" w:rsidRPr="00EA3490" w:rsidRDefault="003E1A75" w:rsidP="003E1A75">
      <w:pPr>
        <w:ind w:firstLine="567"/>
        <w:jc w:val="center"/>
        <w:rPr>
          <w:bCs/>
          <w:sz w:val="28"/>
          <w:szCs w:val="28"/>
        </w:rPr>
      </w:pPr>
    </w:p>
    <w:p w14:paraId="39C01A1F" w14:textId="77777777" w:rsidR="003E1A75" w:rsidRPr="00EA3490" w:rsidRDefault="003E1A75" w:rsidP="003E1A75">
      <w:pPr>
        <w:ind w:firstLine="567"/>
        <w:jc w:val="center"/>
        <w:rPr>
          <w:bCs/>
          <w:sz w:val="28"/>
          <w:szCs w:val="28"/>
        </w:rPr>
      </w:pPr>
      <w:r w:rsidRPr="00EA3490">
        <w:rPr>
          <w:bCs/>
          <w:sz w:val="28"/>
          <w:szCs w:val="28"/>
        </w:rPr>
        <w:t>ГЛАВА 6</w:t>
      </w:r>
    </w:p>
    <w:p w14:paraId="19B6F7FF" w14:textId="77777777" w:rsidR="003E1A75" w:rsidRPr="00EA3490" w:rsidRDefault="003E1A75" w:rsidP="003E1A75">
      <w:pPr>
        <w:ind w:firstLine="567"/>
        <w:jc w:val="center"/>
        <w:rPr>
          <w:bCs/>
          <w:sz w:val="28"/>
          <w:szCs w:val="28"/>
        </w:rPr>
      </w:pPr>
      <w:r w:rsidRPr="00EA3490">
        <w:rPr>
          <w:bCs/>
          <w:sz w:val="28"/>
          <w:szCs w:val="28"/>
        </w:rPr>
        <w:t>ПОРЯДОК ПРЕКРАЩЕНИЯ ОКАЗАНИЯ УСЛУГ ЭКВАЙРИНГА И ИНТЕРНЕТ-ЭКВАЙРИНГА</w:t>
      </w:r>
    </w:p>
    <w:p w14:paraId="1B54B839" w14:textId="77777777" w:rsidR="003E1A75" w:rsidRPr="00EA3490" w:rsidRDefault="003E1A75" w:rsidP="003E1A75">
      <w:pPr>
        <w:ind w:firstLine="567"/>
        <w:jc w:val="both"/>
        <w:rPr>
          <w:bCs/>
          <w:sz w:val="28"/>
          <w:szCs w:val="28"/>
        </w:rPr>
      </w:pPr>
    </w:p>
    <w:p w14:paraId="1C2C1A3B" w14:textId="77777777" w:rsidR="003E1A75" w:rsidRPr="00EA3490" w:rsidRDefault="003E1A75" w:rsidP="003E1A75">
      <w:pPr>
        <w:ind w:firstLine="567"/>
        <w:jc w:val="both"/>
        <w:rPr>
          <w:bCs/>
          <w:sz w:val="28"/>
          <w:szCs w:val="28"/>
        </w:rPr>
      </w:pPr>
      <w:r w:rsidRPr="00EA3490">
        <w:rPr>
          <w:bCs/>
          <w:sz w:val="28"/>
          <w:szCs w:val="28"/>
        </w:rPr>
        <w:t>6.1.</w:t>
      </w:r>
      <w:r w:rsidRPr="00EA3490">
        <w:rPr>
          <w:bCs/>
          <w:sz w:val="28"/>
          <w:szCs w:val="28"/>
        </w:rPr>
        <w:tab/>
        <w:t xml:space="preserve">Прекращение оказания услуг эквайринга и/или интернет-эквайринга осуществляется по инициативе одной из Сторон с обязательным письменным уведомлением другой Стороны не менее чем за 30 (тридцать) календарных дней до предполагаемого момента прекращения оказания услуг, за исключением случаев, предусмотренных п.3.4.3. и п. 3.4.7. РАЗДЕЛА VI настоящих Условий. </w:t>
      </w:r>
    </w:p>
    <w:p w14:paraId="62F713C3" w14:textId="77777777" w:rsidR="003E1A75" w:rsidRPr="00EA3490" w:rsidRDefault="003E1A75" w:rsidP="003E1A75">
      <w:pPr>
        <w:autoSpaceDE w:val="0"/>
        <w:autoSpaceDN w:val="0"/>
        <w:adjustRightInd w:val="0"/>
        <w:ind w:firstLine="567"/>
        <w:jc w:val="both"/>
        <w:rPr>
          <w:bCs/>
          <w:sz w:val="28"/>
          <w:szCs w:val="28"/>
        </w:rPr>
      </w:pPr>
      <w:r w:rsidRPr="00EA3490">
        <w:rPr>
          <w:bCs/>
          <w:sz w:val="28"/>
          <w:szCs w:val="28"/>
        </w:rPr>
        <w:t>6.2.</w:t>
      </w:r>
      <w:r w:rsidRPr="00EA3490">
        <w:rPr>
          <w:bCs/>
          <w:sz w:val="28"/>
          <w:szCs w:val="28"/>
        </w:rPr>
        <w:tab/>
        <w:t xml:space="preserve">Прекращение оказания услуг эквайринга и/или интернет-эквайринга в случае наступления обстоятельств, предусмотренных п. 3.4.3 и 3.4.7., РАЗДЕЛА VI настоящих Условий производится по письменному уведомлению Организации торговли (сервиса), </w:t>
      </w:r>
      <w:r w:rsidRPr="00EA3490">
        <w:rPr>
          <w:sz w:val="28"/>
          <w:szCs w:val="28"/>
        </w:rPr>
        <w:t>в том числе посредством СДБО и/или электронной почты, в любые сроки</w:t>
      </w:r>
      <w:r w:rsidRPr="00EA3490">
        <w:rPr>
          <w:bCs/>
          <w:sz w:val="28"/>
          <w:szCs w:val="28"/>
        </w:rPr>
        <w:t>.</w:t>
      </w:r>
    </w:p>
    <w:p w14:paraId="3BBE00DF" w14:textId="77777777" w:rsidR="003E1A75" w:rsidRPr="00EA3490" w:rsidRDefault="003E1A75" w:rsidP="003E1A75">
      <w:pPr>
        <w:autoSpaceDE w:val="0"/>
        <w:autoSpaceDN w:val="0"/>
        <w:adjustRightInd w:val="0"/>
        <w:ind w:firstLine="567"/>
        <w:jc w:val="both"/>
        <w:rPr>
          <w:sz w:val="24"/>
          <w:szCs w:val="24"/>
        </w:rPr>
      </w:pPr>
      <w:r w:rsidRPr="00EA3490">
        <w:rPr>
          <w:bCs/>
          <w:sz w:val="28"/>
          <w:szCs w:val="28"/>
        </w:rPr>
        <w:t>6.3. Прекращение оказания услуг эквайринга и/или интернет-эквайринга (прекращени</w:t>
      </w:r>
      <w:r w:rsidR="005B5AC7" w:rsidRPr="00EA3490">
        <w:rPr>
          <w:bCs/>
          <w:sz w:val="28"/>
          <w:szCs w:val="28"/>
        </w:rPr>
        <w:t>е</w:t>
      </w:r>
      <w:r w:rsidRPr="00EA3490">
        <w:rPr>
          <w:bCs/>
          <w:sz w:val="28"/>
          <w:szCs w:val="28"/>
        </w:rPr>
        <w:t xml:space="preserve"> действия договора эквайринга и/или договора интернет-эквайринга) не освобождает Стороны от исполнения обязательств, возникших в соответствии с положениями РАЗДЕЛА VI настоящих Условий.</w:t>
      </w:r>
    </w:p>
    <w:p w14:paraId="03344D79" w14:textId="77777777" w:rsidR="005C5BAF" w:rsidRPr="00EA3490" w:rsidRDefault="005C5BAF" w:rsidP="003E1A75">
      <w:pPr>
        <w:pStyle w:val="afd"/>
        <w:ind w:firstLine="567"/>
        <w:jc w:val="both"/>
        <w:rPr>
          <w:rFonts w:eastAsia="Calibri"/>
          <w:sz w:val="28"/>
          <w:szCs w:val="28"/>
          <w:lang w:val="ru-RU" w:eastAsia="en-US"/>
        </w:rPr>
      </w:pPr>
    </w:p>
    <w:p w14:paraId="088CC200" w14:textId="77777777" w:rsidR="005C5BAF" w:rsidRPr="00EA3490" w:rsidRDefault="005C5BAF" w:rsidP="005C5BAF">
      <w:pPr>
        <w:ind w:firstLine="567"/>
        <w:jc w:val="center"/>
        <w:rPr>
          <w:rFonts w:eastAsia="Calibri"/>
          <w:sz w:val="28"/>
          <w:szCs w:val="28"/>
          <w:lang w:eastAsia="en-US"/>
        </w:rPr>
      </w:pPr>
    </w:p>
    <w:p w14:paraId="1AFB1F78" w14:textId="77777777" w:rsidR="002D2E43" w:rsidRPr="00EA3490" w:rsidRDefault="002D2E43" w:rsidP="00454AF6">
      <w:pPr>
        <w:tabs>
          <w:tab w:val="left" w:pos="1080"/>
          <w:tab w:val="left" w:pos="1260"/>
        </w:tabs>
        <w:jc w:val="both"/>
        <w:rPr>
          <w:sz w:val="28"/>
          <w:szCs w:val="28"/>
        </w:rPr>
      </w:pPr>
    </w:p>
    <w:p w14:paraId="2EF3022C" w14:textId="77777777" w:rsidR="00033FD6" w:rsidRPr="00EA3490" w:rsidRDefault="001E0F65" w:rsidP="00EE048D">
      <w:pPr>
        <w:tabs>
          <w:tab w:val="left" w:pos="1080"/>
          <w:tab w:val="left" w:pos="1260"/>
        </w:tabs>
        <w:jc w:val="center"/>
        <w:rPr>
          <w:sz w:val="28"/>
          <w:szCs w:val="28"/>
        </w:rPr>
      </w:pPr>
      <w:r w:rsidRPr="00EA3490">
        <w:rPr>
          <w:bCs/>
          <w:sz w:val="28"/>
          <w:szCs w:val="28"/>
        </w:rPr>
        <w:br w:type="page"/>
      </w:r>
      <w:r w:rsidR="00033FD6" w:rsidRPr="00EA3490">
        <w:rPr>
          <w:bCs/>
          <w:sz w:val="28"/>
          <w:szCs w:val="28"/>
        </w:rPr>
        <w:t xml:space="preserve">РАЗДЕЛ </w:t>
      </w:r>
      <w:r w:rsidR="00033FD6" w:rsidRPr="00EA3490">
        <w:rPr>
          <w:sz w:val="28"/>
          <w:szCs w:val="28"/>
        </w:rPr>
        <w:t>V</w:t>
      </w:r>
      <w:r w:rsidR="00033FD6" w:rsidRPr="00EA3490">
        <w:rPr>
          <w:sz w:val="28"/>
          <w:szCs w:val="28"/>
          <w:lang w:val="en-US"/>
        </w:rPr>
        <w:t>II</w:t>
      </w:r>
    </w:p>
    <w:p w14:paraId="3BA7166F" w14:textId="77777777" w:rsidR="00033FD6" w:rsidRPr="00EA3490" w:rsidRDefault="00033FD6" w:rsidP="00033FD6">
      <w:pPr>
        <w:jc w:val="center"/>
        <w:rPr>
          <w:bCs/>
          <w:sz w:val="28"/>
          <w:szCs w:val="28"/>
        </w:rPr>
      </w:pPr>
      <w:r w:rsidRPr="00EA3490">
        <w:rPr>
          <w:bCs/>
          <w:sz w:val="28"/>
          <w:szCs w:val="28"/>
        </w:rPr>
        <w:t xml:space="preserve">УСЛОВИЯ ОБСЛУЖИВАНИЯ БАНКОВСКИХ ПЛАТЕЖНЫХ КОРПОРАТИВНЫХ КАРТОЧЕК </w:t>
      </w:r>
    </w:p>
    <w:p w14:paraId="14146440" w14:textId="77777777" w:rsidR="00033FD6" w:rsidRPr="00EA3490" w:rsidRDefault="00033FD6" w:rsidP="00033FD6">
      <w:pPr>
        <w:jc w:val="center"/>
        <w:rPr>
          <w:sz w:val="28"/>
          <w:szCs w:val="28"/>
        </w:rPr>
      </w:pPr>
      <w:r w:rsidRPr="00EA3490">
        <w:rPr>
          <w:sz w:val="28"/>
          <w:szCs w:val="28"/>
        </w:rPr>
        <w:t>ГЛАВА 1</w:t>
      </w:r>
    </w:p>
    <w:p w14:paraId="6D56A4CB" w14:textId="77777777" w:rsidR="00033FD6" w:rsidRPr="00EA3490" w:rsidRDefault="00033FD6" w:rsidP="00033FD6">
      <w:pPr>
        <w:jc w:val="center"/>
        <w:rPr>
          <w:sz w:val="28"/>
          <w:szCs w:val="28"/>
        </w:rPr>
      </w:pPr>
      <w:r w:rsidRPr="00EA3490">
        <w:rPr>
          <w:sz w:val="28"/>
          <w:szCs w:val="28"/>
        </w:rPr>
        <w:t>ТЕРМИНЫ И ОПРЕДЕЛЕНИЯ</w:t>
      </w:r>
    </w:p>
    <w:p w14:paraId="2FFCECC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p>
    <w:p w14:paraId="15140022" w14:textId="77777777" w:rsidR="002A67EC" w:rsidRPr="002F79B5" w:rsidRDefault="002A67EC" w:rsidP="004A732A">
      <w:pPr>
        <w:pStyle w:val="ConsPlusNormal"/>
        <w:numPr>
          <w:ilvl w:val="1"/>
          <w:numId w:val="20"/>
        </w:numPr>
        <w:tabs>
          <w:tab w:val="left" w:pos="1080"/>
          <w:tab w:val="left" w:pos="1276"/>
        </w:tabs>
        <w:ind w:left="0" w:firstLine="709"/>
        <w:jc w:val="both"/>
        <w:rPr>
          <w:rFonts w:ascii="Times New Roman" w:hAnsi="Times New Roman" w:cs="Times New Roman"/>
          <w:sz w:val="28"/>
          <w:szCs w:val="28"/>
        </w:rPr>
      </w:pPr>
      <w:r w:rsidRPr="002F79B5">
        <w:rPr>
          <w:rFonts w:ascii="Times New Roman" w:hAnsi="Times New Roman" w:cs="Times New Roman"/>
          <w:sz w:val="28"/>
          <w:szCs w:val="28"/>
        </w:rPr>
        <w:t xml:space="preserve">3-D Secure – дополнительная технология аутентификации при совершении операций посредством Карточки в сети Интернет, предоставляется для Карточек платежной системы </w:t>
      </w:r>
      <w:hyperlink r:id="rId9" w:tooltip="Visa" w:history="1">
        <w:r w:rsidRPr="002F79B5">
          <w:rPr>
            <w:rFonts w:ascii="Times New Roman" w:hAnsi="Times New Roman" w:cs="Times New Roman"/>
            <w:sz w:val="28"/>
            <w:szCs w:val="28"/>
          </w:rPr>
          <w:t>Visa</w:t>
        </w:r>
      </w:hyperlink>
      <w:r w:rsidRPr="002F79B5">
        <w:rPr>
          <w:rFonts w:ascii="Times New Roman" w:hAnsi="Times New Roman" w:cs="Times New Roman"/>
          <w:sz w:val="28"/>
          <w:szCs w:val="28"/>
        </w:rPr>
        <w:t xml:space="preserve"> в рам</w:t>
      </w:r>
      <w:r w:rsidR="004A732A" w:rsidRPr="002F79B5">
        <w:rPr>
          <w:rFonts w:ascii="Times New Roman" w:hAnsi="Times New Roman" w:cs="Times New Roman"/>
          <w:sz w:val="28"/>
          <w:szCs w:val="28"/>
        </w:rPr>
        <w:t>ках услуги Visa Secure</w:t>
      </w:r>
      <w:r w:rsidRPr="002F79B5">
        <w:rPr>
          <w:rFonts w:ascii="Times New Roman" w:hAnsi="Times New Roman" w:cs="Times New Roman"/>
          <w:sz w:val="28"/>
          <w:szCs w:val="28"/>
        </w:rPr>
        <w:t xml:space="preserve">,  для Карточек платежной системы </w:t>
      </w:r>
      <w:hyperlink r:id="rId10" w:tooltip="MasterCard" w:history="1">
        <w:r w:rsidRPr="002F79B5">
          <w:rPr>
            <w:rFonts w:ascii="Times New Roman" w:hAnsi="Times New Roman" w:cs="Times New Roman"/>
            <w:sz w:val="28"/>
            <w:szCs w:val="28"/>
          </w:rPr>
          <w:t>MasterCard</w:t>
        </w:r>
      </w:hyperlink>
      <w:r w:rsidRPr="002F79B5">
        <w:rPr>
          <w:rFonts w:ascii="Times New Roman" w:hAnsi="Times New Roman" w:cs="Times New Roman"/>
          <w:sz w:val="28"/>
          <w:szCs w:val="28"/>
        </w:rPr>
        <w:t xml:space="preserve"> в рамках услуги MasterCard SecureCode (MCC).</w:t>
      </w:r>
    </w:p>
    <w:p w14:paraId="3B55E587"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1.2. Card Verification Value/Code (CVV2/CVC2) – 3-значное проверочное число, которое может быть запрошено у Держателя корпоративной карточки как дополнительное средство идентификации в сети Интернет.</w:t>
      </w:r>
    </w:p>
    <w:p w14:paraId="69534954" w14:textId="77777777" w:rsidR="002249B2" w:rsidRPr="002F79B5" w:rsidRDefault="002249B2" w:rsidP="002249B2">
      <w:pPr>
        <w:autoSpaceDE w:val="0"/>
        <w:autoSpaceDN w:val="0"/>
        <w:adjustRightInd w:val="0"/>
        <w:ind w:firstLine="709"/>
        <w:jc w:val="both"/>
        <w:rPr>
          <w:sz w:val="28"/>
          <w:szCs w:val="28"/>
        </w:rPr>
      </w:pPr>
      <w:r w:rsidRPr="002F79B5">
        <w:rPr>
          <w:sz w:val="28"/>
          <w:szCs w:val="28"/>
        </w:rPr>
        <w:t>1.3. HCE (Host-based Card Emulation, «хост эмуляция карточек») – технология эмуляции Карточек с микропроцессором на мобильном устройстве на базе облачных технологий Visa Cloud-based Payments (VCBP) и MasterCard Cloud Based Payments (MCBP), которая в совокупности с технологией NFC позволяет осуществлять мобильные бесконтактные операции без физического использования Карточки непосредственно с помощью мобильного устройства.</w:t>
      </w:r>
    </w:p>
    <w:p w14:paraId="3B30FAD3" w14:textId="77777777" w:rsidR="002249B2" w:rsidRPr="002F79B5" w:rsidRDefault="002249B2" w:rsidP="002249B2">
      <w:pPr>
        <w:ind w:firstLine="709"/>
        <w:jc w:val="both"/>
        <w:rPr>
          <w:sz w:val="28"/>
          <w:szCs w:val="28"/>
        </w:rPr>
      </w:pPr>
      <w:r w:rsidRPr="002F79B5">
        <w:rPr>
          <w:sz w:val="28"/>
          <w:szCs w:val="28"/>
        </w:rPr>
        <w:t>1.4. NFC (Near Field Communication, «коммуникация ближнего поля») – технология беспроводной высокочастотной связи малого радиуса действия, обеспечивающая обмен данными между поддерживающими данную технологию устройствами.</w:t>
      </w:r>
    </w:p>
    <w:p w14:paraId="61134C4A" w14:textId="77777777" w:rsidR="002A67EC" w:rsidRPr="00FE7D4E"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2249B2" w:rsidRPr="002F79B5">
        <w:rPr>
          <w:rFonts w:ascii="Times New Roman" w:hAnsi="Times New Roman" w:cs="Times New Roman"/>
          <w:sz w:val="28"/>
          <w:szCs w:val="28"/>
        </w:rPr>
        <w:t>5</w:t>
      </w:r>
      <w:r w:rsidRPr="002F79B5">
        <w:rPr>
          <w:rFonts w:ascii="Times New Roman" w:hAnsi="Times New Roman" w:cs="Times New Roman"/>
          <w:sz w:val="28"/>
          <w:szCs w:val="28"/>
        </w:rPr>
        <w:t>.</w:t>
      </w:r>
      <w:r w:rsidRPr="002F79B5">
        <w:rPr>
          <w:rFonts w:ascii="Times New Roman" w:hAnsi="Times New Roman" w:cs="Times New Roman"/>
          <w:sz w:val="28"/>
          <w:szCs w:val="28"/>
        </w:rPr>
        <w:tab/>
        <w:t>Авторизация по карточке - разрешение,</w:t>
      </w:r>
      <w:r w:rsidRPr="00FE7D4E">
        <w:rPr>
          <w:rFonts w:ascii="Times New Roman" w:hAnsi="Times New Roman" w:cs="Times New Roman"/>
          <w:sz w:val="28"/>
          <w:szCs w:val="28"/>
        </w:rPr>
        <w:t xml:space="preserve"> предоставляемое Банком и (или) владельцем платежной системы на совершение операции при использовании Карточки или ее реквизитов. В результате проведения авторизации возникает обязательство Банка по переводу денежных средств.</w:t>
      </w:r>
    </w:p>
    <w:p w14:paraId="3C629258"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FE7D4E">
        <w:rPr>
          <w:rFonts w:ascii="Times New Roman" w:hAnsi="Times New Roman" w:cs="Times New Roman"/>
          <w:sz w:val="28"/>
          <w:szCs w:val="28"/>
        </w:rPr>
        <w:t>В отдельных случаях, предусмотренных договором об использовании корпоративной карточки, Платежными системами, операции по карточке могут совершаться без проведения авторизации (далее</w:t>
      </w:r>
      <w:r>
        <w:rPr>
          <w:rFonts w:ascii="Times New Roman" w:hAnsi="Times New Roman" w:cs="Times New Roman"/>
          <w:sz w:val="28"/>
          <w:szCs w:val="28"/>
        </w:rPr>
        <w:t xml:space="preserve"> – безавторизационная </w:t>
      </w:r>
      <w:r w:rsidRPr="002F79B5">
        <w:rPr>
          <w:rFonts w:ascii="Times New Roman" w:hAnsi="Times New Roman" w:cs="Times New Roman"/>
          <w:sz w:val="28"/>
          <w:szCs w:val="28"/>
        </w:rPr>
        <w:t>операция).</w:t>
      </w:r>
    </w:p>
    <w:p w14:paraId="2C94FD2E"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2249B2" w:rsidRPr="002F79B5">
        <w:rPr>
          <w:rFonts w:ascii="Times New Roman" w:hAnsi="Times New Roman" w:cs="Times New Roman"/>
          <w:sz w:val="28"/>
          <w:szCs w:val="28"/>
        </w:rPr>
        <w:t>6</w:t>
      </w:r>
      <w:r w:rsidRPr="002F79B5">
        <w:rPr>
          <w:rFonts w:ascii="Times New Roman" w:hAnsi="Times New Roman" w:cs="Times New Roman"/>
          <w:sz w:val="28"/>
          <w:szCs w:val="28"/>
        </w:rPr>
        <w:t>. Бесконтактная карточка – карточка, действующая на основе технологии радиочастотной идентификации, позволяющая осуществлять операции без механического контакта с платежным терминалом, иным устройствам, предназначенным для совершения операций с использованием карточек.</w:t>
      </w:r>
    </w:p>
    <w:p w14:paraId="6AC1A4ED"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2249B2" w:rsidRPr="002F79B5">
        <w:rPr>
          <w:rFonts w:ascii="Times New Roman" w:hAnsi="Times New Roman" w:cs="Times New Roman"/>
          <w:sz w:val="28"/>
          <w:szCs w:val="28"/>
        </w:rPr>
        <w:t>7</w:t>
      </w:r>
      <w:r w:rsidRPr="002F79B5">
        <w:rPr>
          <w:rFonts w:ascii="Times New Roman" w:hAnsi="Times New Roman" w:cs="Times New Roman"/>
          <w:sz w:val="28"/>
          <w:szCs w:val="28"/>
        </w:rPr>
        <w:t>. Бесконтактная оплата – способ совершения платежа с использованием Бесконтактной карточки и (или) Цифровой карточки путем близкого поднесения или прикосновения Бесконтактной карточки (Мобильного устройства), поддерживающего технологию NFC, к считывающему устройству без физического контакта с данным устройством.</w:t>
      </w:r>
    </w:p>
    <w:p w14:paraId="21E1026C"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2249B2" w:rsidRPr="002F79B5">
        <w:rPr>
          <w:rFonts w:ascii="Times New Roman" w:hAnsi="Times New Roman" w:cs="Times New Roman"/>
          <w:sz w:val="28"/>
          <w:szCs w:val="28"/>
        </w:rPr>
        <w:t>8</w:t>
      </w:r>
      <w:r w:rsidRPr="002F79B5">
        <w:rPr>
          <w:rFonts w:ascii="Times New Roman" w:hAnsi="Times New Roman" w:cs="Times New Roman"/>
          <w:sz w:val="28"/>
          <w:szCs w:val="28"/>
        </w:rPr>
        <w:t>. Блокировка карточки</w:t>
      </w:r>
      <w:r w:rsidRPr="00FE7D4E">
        <w:rPr>
          <w:rFonts w:ascii="Times New Roman" w:hAnsi="Times New Roman" w:cs="Times New Roman"/>
          <w:sz w:val="28"/>
          <w:szCs w:val="28"/>
        </w:rPr>
        <w:t xml:space="preserve"> – комплекс мер, выполняемых Банком по </w:t>
      </w:r>
      <w:r w:rsidRPr="002F79B5">
        <w:rPr>
          <w:rFonts w:ascii="Times New Roman" w:hAnsi="Times New Roman" w:cs="Times New Roman"/>
          <w:sz w:val="28"/>
          <w:szCs w:val="28"/>
        </w:rPr>
        <w:t>инициативе Владельца счета, Держателя корпоративной карточки или Банка, с целью запрета проведения операций с использованием Карточки.</w:t>
      </w:r>
    </w:p>
    <w:p w14:paraId="5026B968"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2249B2" w:rsidRPr="002F79B5">
        <w:rPr>
          <w:rFonts w:ascii="Times New Roman" w:hAnsi="Times New Roman" w:cs="Times New Roman"/>
          <w:sz w:val="28"/>
          <w:szCs w:val="28"/>
        </w:rPr>
        <w:t>9</w:t>
      </w:r>
      <w:r w:rsidRPr="002F79B5">
        <w:rPr>
          <w:rFonts w:ascii="Times New Roman" w:hAnsi="Times New Roman" w:cs="Times New Roman"/>
          <w:sz w:val="28"/>
          <w:szCs w:val="28"/>
        </w:rPr>
        <w:t xml:space="preserve">. Выдача карточки – процесс передачи Карточки и ПИН-кода к ней (при наличии) Держателю корпоративной карточки, уполномоченному работнику Владельца счета. </w:t>
      </w:r>
    </w:p>
    <w:p w14:paraId="78A3B241"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2249B2" w:rsidRPr="002F79B5">
        <w:rPr>
          <w:rFonts w:ascii="Times New Roman" w:hAnsi="Times New Roman" w:cs="Times New Roman"/>
          <w:sz w:val="28"/>
          <w:szCs w:val="28"/>
        </w:rPr>
        <w:t>10</w:t>
      </w:r>
      <w:r w:rsidRPr="002F79B5">
        <w:rPr>
          <w:rFonts w:ascii="Times New Roman" w:hAnsi="Times New Roman" w:cs="Times New Roman"/>
          <w:sz w:val="28"/>
          <w:szCs w:val="28"/>
        </w:rPr>
        <w:t xml:space="preserve">. Держатель корпоративной карточки – физическое лицо, представитель Владельца счета, имеющий право на получение и использование Карточки. На Держателя корпоративной карточки распространяются все условия договора об использовании корпоративной карточки, в том числе, связанные с порядком обслуживания Карточек и предоставлением иных услуг. </w:t>
      </w:r>
    </w:p>
    <w:p w14:paraId="3AFA61E6"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2249B2" w:rsidRPr="002F79B5">
        <w:rPr>
          <w:rFonts w:ascii="Times New Roman" w:hAnsi="Times New Roman" w:cs="Times New Roman"/>
          <w:sz w:val="28"/>
          <w:szCs w:val="28"/>
        </w:rPr>
        <w:t>11</w:t>
      </w:r>
      <w:r w:rsidRPr="002F79B5">
        <w:rPr>
          <w:rFonts w:ascii="Times New Roman" w:hAnsi="Times New Roman" w:cs="Times New Roman"/>
          <w:sz w:val="28"/>
          <w:szCs w:val="28"/>
        </w:rPr>
        <w:t>. Доступный остаток — сумма денежных средств на Карточном контракте/Карточке, доступная для совершения расходных операций с использованием Карточки. Доступный остаток определяется суммой денежных средств на Карточном контракте/Карточке за вычетом: сумм, заблокированных по операциям с использованием Карточки/ек; сумм, недоступных вследствие наложения ареста на денежные средства, приостановления операций по текущему счёту или иных подобных ограничений.</w:t>
      </w:r>
    </w:p>
    <w:p w14:paraId="328A78D1"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1.1</w:t>
      </w:r>
      <w:r w:rsidR="002249B2" w:rsidRPr="002F79B5">
        <w:rPr>
          <w:rFonts w:ascii="Times New Roman" w:hAnsi="Times New Roman" w:cs="Times New Roman"/>
          <w:sz w:val="28"/>
          <w:szCs w:val="28"/>
        </w:rPr>
        <w:t>2.</w:t>
      </w:r>
      <w:r w:rsidRPr="002F79B5">
        <w:rPr>
          <w:rFonts w:ascii="Times New Roman" w:hAnsi="Times New Roman" w:cs="Times New Roman"/>
          <w:sz w:val="28"/>
          <w:szCs w:val="28"/>
        </w:rPr>
        <w:t xml:space="preserve"> Заявление – заявления по установленной банком форме, подписанные Владельцем счета. Заявление может быть представлено в форме электронного документа. Заявление является неотъемлемой часть Договора об использовании корпоративной карточки после акцептования Банком.</w:t>
      </w:r>
    </w:p>
    <w:p w14:paraId="0549AF9D"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 xml:space="preserve">Виды заявлений: «Заявление для открытия карточного контракта»,  «Заявление-доверенность на выпуск и получение корпоративной карточки», «Заявление-доверенность на перевыпуск корпоративной карточки», «Заявление на изменение лимитов», «Заявление на блокировку/разблокировку корпоративной карточки», «Заявление на разблокировку суммы денежных средств (отмену авторизации)», «Заявление на перевод денежных средств», «Заявление на подключение к рассылке </w:t>
      </w:r>
      <w:r w:rsidRPr="002F79B5">
        <w:rPr>
          <w:rFonts w:ascii="Times New Roman" w:hAnsi="Times New Roman" w:cs="Times New Roman"/>
          <w:sz w:val="28"/>
          <w:szCs w:val="28"/>
          <w:lang w:val="en-US"/>
        </w:rPr>
        <w:t>SMS</w:t>
      </w:r>
      <w:r w:rsidRPr="002F79B5">
        <w:rPr>
          <w:rFonts w:ascii="Times New Roman" w:hAnsi="Times New Roman" w:cs="Times New Roman"/>
          <w:sz w:val="28"/>
          <w:szCs w:val="28"/>
        </w:rPr>
        <w:t xml:space="preserve">-сообщений за пределами РБ», «Заявление на подключение к рассылке </w:t>
      </w:r>
      <w:r w:rsidRPr="002F79B5">
        <w:rPr>
          <w:rFonts w:ascii="Times New Roman" w:hAnsi="Times New Roman" w:cs="Times New Roman"/>
          <w:sz w:val="28"/>
          <w:szCs w:val="28"/>
          <w:lang w:val="en-US"/>
        </w:rPr>
        <w:t>SMS</w:t>
      </w:r>
      <w:r w:rsidRPr="002F79B5">
        <w:rPr>
          <w:rFonts w:ascii="Times New Roman" w:hAnsi="Times New Roman" w:cs="Times New Roman"/>
          <w:sz w:val="28"/>
          <w:szCs w:val="28"/>
        </w:rPr>
        <w:t xml:space="preserve">-сообщений в пределах РБ», «Заявление на прекращение действия корпоративной карточки», «Заявка для оформления и получения кары </w:t>
      </w:r>
      <w:r w:rsidRPr="002F79B5">
        <w:rPr>
          <w:rFonts w:ascii="Times New Roman" w:hAnsi="Times New Roman" w:cs="Times New Roman"/>
          <w:sz w:val="28"/>
          <w:szCs w:val="28"/>
          <w:lang w:val="en-US"/>
        </w:rPr>
        <w:t>Priority</w:t>
      </w:r>
      <w:r w:rsidRPr="002F79B5">
        <w:rPr>
          <w:rFonts w:ascii="Times New Roman" w:hAnsi="Times New Roman" w:cs="Times New Roman"/>
          <w:sz w:val="28"/>
          <w:szCs w:val="28"/>
        </w:rPr>
        <w:t xml:space="preserve"> </w:t>
      </w:r>
      <w:r w:rsidRPr="002F79B5">
        <w:rPr>
          <w:rFonts w:ascii="Times New Roman" w:hAnsi="Times New Roman" w:cs="Times New Roman"/>
          <w:sz w:val="28"/>
          <w:szCs w:val="28"/>
          <w:lang w:val="en-US"/>
        </w:rPr>
        <w:t>Pass</w:t>
      </w:r>
      <w:r w:rsidRPr="002F79B5">
        <w:rPr>
          <w:rFonts w:ascii="Times New Roman" w:hAnsi="Times New Roman" w:cs="Times New Roman"/>
          <w:sz w:val="28"/>
          <w:szCs w:val="28"/>
        </w:rPr>
        <w:t>».</w:t>
      </w:r>
    </w:p>
    <w:p w14:paraId="76E2CAA9"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1.1</w:t>
      </w:r>
      <w:r w:rsidR="002249B2" w:rsidRPr="002F79B5">
        <w:rPr>
          <w:rFonts w:ascii="Times New Roman" w:hAnsi="Times New Roman" w:cs="Times New Roman"/>
          <w:sz w:val="28"/>
          <w:szCs w:val="28"/>
        </w:rPr>
        <w:t>3</w:t>
      </w:r>
      <w:r w:rsidRPr="002F79B5">
        <w:rPr>
          <w:rFonts w:ascii="Times New Roman" w:hAnsi="Times New Roman" w:cs="Times New Roman"/>
          <w:sz w:val="28"/>
          <w:szCs w:val="28"/>
        </w:rPr>
        <w:t xml:space="preserve">. Использование карточки - совершение Держателем корпоративной карточки с применением Карточки или её реквизитов действий, в результате которых осуществляются безналичные расчеты, выдача наличных денежных средств, предоставляются информационные и иные услуги. </w:t>
      </w:r>
    </w:p>
    <w:p w14:paraId="7585B12C"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1.1</w:t>
      </w:r>
      <w:r w:rsidR="002249B2" w:rsidRPr="002F79B5">
        <w:rPr>
          <w:rFonts w:ascii="Times New Roman" w:hAnsi="Times New Roman" w:cs="Times New Roman"/>
          <w:sz w:val="28"/>
          <w:szCs w:val="28"/>
        </w:rPr>
        <w:t>4</w:t>
      </w:r>
      <w:r w:rsidRPr="002F79B5">
        <w:rPr>
          <w:rFonts w:ascii="Times New Roman" w:hAnsi="Times New Roman" w:cs="Times New Roman"/>
          <w:sz w:val="28"/>
          <w:szCs w:val="28"/>
        </w:rPr>
        <w:t>. Карточка - корпоративная дебетовая банковская платежная карточка платежных систем Visa International Service Association или MasterCard Worldwide.</w:t>
      </w:r>
    </w:p>
    <w:p w14:paraId="24EAE7E3"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1.1</w:t>
      </w:r>
      <w:r w:rsidR="002249B2" w:rsidRPr="002F79B5">
        <w:rPr>
          <w:rFonts w:ascii="Times New Roman" w:hAnsi="Times New Roman" w:cs="Times New Roman"/>
          <w:sz w:val="28"/>
          <w:szCs w:val="28"/>
        </w:rPr>
        <w:t>5</w:t>
      </w:r>
      <w:r w:rsidRPr="002F79B5">
        <w:rPr>
          <w:rFonts w:ascii="Times New Roman" w:hAnsi="Times New Roman" w:cs="Times New Roman"/>
          <w:sz w:val="28"/>
          <w:szCs w:val="28"/>
        </w:rPr>
        <w:t>. Карточный контракт - система символов в процессинговой системе Банка по каждому счету открытому в соответствии с договором об использовании корпоративной карточки для идентификации Владельца счета и отражения в режиме онлайн операций с использованием Карточки/ек или ее реквизитов.</w:t>
      </w:r>
    </w:p>
    <w:p w14:paraId="62CEAF87"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1.1</w:t>
      </w:r>
      <w:r w:rsidR="002249B2" w:rsidRPr="002F79B5">
        <w:rPr>
          <w:rFonts w:ascii="Times New Roman" w:hAnsi="Times New Roman" w:cs="Times New Roman"/>
          <w:sz w:val="28"/>
          <w:szCs w:val="28"/>
        </w:rPr>
        <w:t>6</w:t>
      </w:r>
      <w:r w:rsidRPr="002F79B5">
        <w:rPr>
          <w:rFonts w:ascii="Times New Roman" w:hAnsi="Times New Roman" w:cs="Times New Roman"/>
          <w:sz w:val="28"/>
          <w:szCs w:val="28"/>
        </w:rPr>
        <w:t>. Карт-чек - документ на бумажном носителе и (или) в электронном виде, служащий подтверждением совершения операции при использовании Карточки и являющийся основанием для оформления платежных инструкций для осуществления безналичных расчетов, составленный в соответствии с требованиями законодательства Республики Беларусь.</w:t>
      </w:r>
    </w:p>
    <w:p w14:paraId="2E30B37F"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1.1</w:t>
      </w:r>
      <w:r w:rsidR="007601FD" w:rsidRPr="002F79B5">
        <w:rPr>
          <w:rFonts w:ascii="Times New Roman" w:hAnsi="Times New Roman" w:cs="Times New Roman"/>
          <w:sz w:val="28"/>
          <w:szCs w:val="28"/>
        </w:rPr>
        <w:t>7</w:t>
      </w:r>
      <w:r w:rsidRPr="002F79B5">
        <w:rPr>
          <w:rFonts w:ascii="Times New Roman" w:hAnsi="Times New Roman" w:cs="Times New Roman"/>
          <w:sz w:val="28"/>
          <w:szCs w:val="28"/>
        </w:rPr>
        <w:t>. Компрометация карточки — наличие у Банка, Владельца счета/Держателя корпоративной карточки оснований полагать, что третьи лица получили или могли получить доступ к Карточке, реквизитам Карточки, кодировке магнитной полосы, кодировке микропроцессора (чипа) Карточки и/или к ПИН- коду.</w:t>
      </w:r>
    </w:p>
    <w:p w14:paraId="1D62E6BB" w14:textId="77777777" w:rsidR="002A67EC" w:rsidRPr="002F79B5" w:rsidRDefault="002A67EC" w:rsidP="002A67EC">
      <w:pPr>
        <w:pStyle w:val="af2"/>
        <w:tabs>
          <w:tab w:val="left" w:pos="0"/>
        </w:tabs>
        <w:ind w:left="0" w:firstLine="709"/>
        <w:jc w:val="both"/>
        <w:rPr>
          <w:sz w:val="28"/>
          <w:szCs w:val="28"/>
        </w:rPr>
      </w:pPr>
      <w:r w:rsidRPr="002F79B5">
        <w:rPr>
          <w:sz w:val="28"/>
          <w:szCs w:val="28"/>
        </w:rPr>
        <w:t>1.1</w:t>
      </w:r>
      <w:r w:rsidR="007601FD" w:rsidRPr="002F79B5">
        <w:rPr>
          <w:sz w:val="28"/>
          <w:szCs w:val="28"/>
        </w:rPr>
        <w:t>8</w:t>
      </w:r>
      <w:r w:rsidRPr="002F79B5">
        <w:rPr>
          <w:sz w:val="28"/>
          <w:szCs w:val="28"/>
        </w:rPr>
        <w:t>. Лимиты совершения операций – предельные величины по сумме и  по количеству операций при проведении безналичных расчетов и при получении наличных денежных средств, которые могут быть произведены при использовании Карточки в течение одного дня. Лимиты устанавливаются в целях минимизации рисков и финансовых потерь при Компрометации карточки. Лимиты совершения операций, утвержденные Банком и действующие на дату проведения операции, оказания услуги, размещаются на интернет-сайте Банка и (или) на информационных стендах Банка.</w:t>
      </w:r>
    </w:p>
    <w:p w14:paraId="763A545E"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 xml:space="preserve"> При выпуске Карточки автоматически устанавливается стандартный уровень Лимитов совершения операций. </w:t>
      </w:r>
    </w:p>
    <w:p w14:paraId="36C3A272"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napToGrid w:val="0"/>
          <w:sz w:val="28"/>
          <w:szCs w:val="28"/>
        </w:rPr>
        <w:t>1.1</w:t>
      </w:r>
      <w:r w:rsidR="008349DB" w:rsidRPr="002F79B5">
        <w:rPr>
          <w:rFonts w:ascii="Times New Roman" w:hAnsi="Times New Roman" w:cs="Times New Roman"/>
          <w:snapToGrid w:val="0"/>
          <w:sz w:val="28"/>
          <w:szCs w:val="28"/>
        </w:rPr>
        <w:t>9</w:t>
      </w:r>
      <w:r w:rsidRPr="002F79B5">
        <w:rPr>
          <w:rFonts w:ascii="Times New Roman" w:hAnsi="Times New Roman" w:cs="Times New Roman"/>
          <w:snapToGrid w:val="0"/>
          <w:sz w:val="28"/>
          <w:szCs w:val="28"/>
        </w:rPr>
        <w:t xml:space="preserve">. Неактивная карточка – Карточка, получение успешной Авторизации по которой невозможно, несмотря на то, что она не является заблокированной. </w:t>
      </w:r>
      <w:r w:rsidRPr="002F79B5">
        <w:rPr>
          <w:rFonts w:ascii="Times New Roman" w:hAnsi="Times New Roman" w:cs="Times New Roman"/>
          <w:sz w:val="28"/>
          <w:szCs w:val="28"/>
        </w:rPr>
        <w:t xml:space="preserve">После активации Карточки Авторизации по ней становятся возможными. </w:t>
      </w:r>
    </w:p>
    <w:p w14:paraId="0A3BB27A"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8349DB" w:rsidRPr="002F79B5">
        <w:rPr>
          <w:rFonts w:ascii="Times New Roman" w:hAnsi="Times New Roman" w:cs="Times New Roman"/>
          <w:sz w:val="28"/>
          <w:szCs w:val="28"/>
        </w:rPr>
        <w:t>20</w:t>
      </w:r>
      <w:r w:rsidRPr="002F79B5">
        <w:rPr>
          <w:rFonts w:ascii="Times New Roman" w:hAnsi="Times New Roman" w:cs="Times New Roman"/>
          <w:sz w:val="28"/>
          <w:szCs w:val="28"/>
        </w:rPr>
        <w:t xml:space="preserve">. Номер RBS — зашифрованный номер Карточки (31 символ), используемый в документообороте по  Карточкам  в целях  защиты данных Карточки. </w:t>
      </w:r>
    </w:p>
    <w:p w14:paraId="2F3ABB9A"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8349DB" w:rsidRPr="002F79B5">
        <w:rPr>
          <w:rFonts w:ascii="Times New Roman" w:hAnsi="Times New Roman" w:cs="Times New Roman"/>
          <w:sz w:val="28"/>
          <w:szCs w:val="28"/>
        </w:rPr>
        <w:t>.21</w:t>
      </w:r>
      <w:r w:rsidRPr="002F79B5">
        <w:rPr>
          <w:rFonts w:ascii="Times New Roman" w:hAnsi="Times New Roman" w:cs="Times New Roman"/>
          <w:sz w:val="28"/>
          <w:szCs w:val="28"/>
        </w:rPr>
        <w:t>. Операция по карточке – любая операция с использованием Карточки или ее реквизитов для оплаты, заказа, резервирования товаров и услуг и (или) для получения наличных денежных средств.</w:t>
      </w:r>
    </w:p>
    <w:p w14:paraId="7B3BCF25"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1.2</w:t>
      </w:r>
      <w:r w:rsidR="008349DB" w:rsidRPr="002F79B5">
        <w:rPr>
          <w:rFonts w:ascii="Times New Roman" w:hAnsi="Times New Roman" w:cs="Times New Roman"/>
          <w:sz w:val="28"/>
          <w:szCs w:val="28"/>
        </w:rPr>
        <w:t>2</w:t>
      </w:r>
      <w:r w:rsidRPr="002F79B5">
        <w:rPr>
          <w:rFonts w:ascii="Times New Roman" w:hAnsi="Times New Roman" w:cs="Times New Roman"/>
          <w:sz w:val="28"/>
          <w:szCs w:val="28"/>
        </w:rPr>
        <w:t>. Опротестование операции - процедура возврата необоснованно списанных денежных средств со счета</w:t>
      </w:r>
      <w:r w:rsidRPr="002F79B5">
        <w:rPr>
          <w:szCs w:val="28"/>
        </w:rPr>
        <w:t xml:space="preserve"> </w:t>
      </w:r>
      <w:r w:rsidRPr="002F79B5">
        <w:rPr>
          <w:rFonts w:ascii="Times New Roman" w:hAnsi="Times New Roman" w:cs="Times New Roman"/>
          <w:sz w:val="28"/>
          <w:szCs w:val="28"/>
        </w:rPr>
        <w:t>открытого в соответствии с договором об использовании корпоративной карточки проводимая Банком в соответствии с правилами соответствующей платежной системы.</w:t>
      </w:r>
    </w:p>
    <w:p w14:paraId="4086B43B" w14:textId="77777777" w:rsidR="002A67EC" w:rsidRPr="002F79B5" w:rsidRDefault="002A67EC" w:rsidP="002A67EC">
      <w:pPr>
        <w:ind w:firstLine="709"/>
        <w:jc w:val="both"/>
        <w:rPr>
          <w:bCs/>
          <w:sz w:val="28"/>
          <w:szCs w:val="28"/>
        </w:rPr>
      </w:pPr>
      <w:r w:rsidRPr="002F79B5">
        <w:rPr>
          <w:sz w:val="28"/>
          <w:szCs w:val="28"/>
        </w:rPr>
        <w:t>1.2</w:t>
      </w:r>
      <w:r w:rsidR="008349DB" w:rsidRPr="002F79B5">
        <w:rPr>
          <w:sz w:val="28"/>
          <w:szCs w:val="28"/>
        </w:rPr>
        <w:t>3</w:t>
      </w:r>
      <w:r w:rsidRPr="002F79B5">
        <w:rPr>
          <w:sz w:val="28"/>
          <w:szCs w:val="28"/>
        </w:rPr>
        <w:t xml:space="preserve">. </w:t>
      </w:r>
      <w:r w:rsidRPr="002F79B5">
        <w:rPr>
          <w:bCs/>
          <w:sz w:val="28"/>
          <w:szCs w:val="28"/>
        </w:rPr>
        <w:t xml:space="preserve">Организация торговли (сервиса) – </w:t>
      </w:r>
      <w:r w:rsidRPr="002F79B5">
        <w:rPr>
          <w:rFonts w:eastAsia="Calibri"/>
          <w:sz w:val="28"/>
          <w:szCs w:val="28"/>
          <w:lang w:eastAsia="en-US"/>
        </w:rPr>
        <w:t>юридическое лицо, иностранная организация, не являющаяся юридическим лицом по иностранному праву, индивидуальный предприниматель, физическое лицо, осуществляющее деятельность, не относящуюся к предпринимательской в соответствии с законодательством, заключившие договор с банком-эквайером, а также реализующие согласно условий данного договора товары, работы, услуги с оплатой посредством использования карточек или принимающие в соответствии с законодательством иные платежи посредством использования карточек</w:t>
      </w:r>
      <w:r w:rsidRPr="002F79B5">
        <w:rPr>
          <w:bCs/>
          <w:sz w:val="28"/>
          <w:szCs w:val="28"/>
        </w:rPr>
        <w:t>.</w:t>
      </w:r>
    </w:p>
    <w:p w14:paraId="0ABD0398"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1.2</w:t>
      </w:r>
      <w:r w:rsidR="008349DB" w:rsidRPr="002F79B5">
        <w:rPr>
          <w:rFonts w:ascii="Times New Roman" w:hAnsi="Times New Roman" w:cs="Times New Roman"/>
          <w:sz w:val="28"/>
          <w:szCs w:val="28"/>
        </w:rPr>
        <w:t>4.</w:t>
      </w:r>
      <w:r w:rsidRPr="002F79B5">
        <w:rPr>
          <w:rFonts w:ascii="Times New Roman" w:hAnsi="Times New Roman" w:cs="Times New Roman"/>
          <w:sz w:val="28"/>
          <w:szCs w:val="28"/>
        </w:rPr>
        <w:t xml:space="preserve"> ПИН-код – персональный идентификационный номер, присваиваемый Банком Карточке и используемый для идентификации Держателя корпоративной карточки. </w:t>
      </w:r>
    </w:p>
    <w:p w14:paraId="103F8EA0"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1.2</w:t>
      </w:r>
      <w:r w:rsidR="008349DB" w:rsidRPr="002F79B5">
        <w:rPr>
          <w:rFonts w:ascii="Times New Roman" w:hAnsi="Times New Roman" w:cs="Times New Roman"/>
          <w:sz w:val="28"/>
          <w:szCs w:val="28"/>
        </w:rPr>
        <w:t>5</w:t>
      </w:r>
      <w:r w:rsidRPr="002F79B5">
        <w:rPr>
          <w:rFonts w:ascii="Times New Roman" w:hAnsi="Times New Roman" w:cs="Times New Roman"/>
          <w:sz w:val="28"/>
          <w:szCs w:val="28"/>
        </w:rPr>
        <w:t>. Платежная система – международная платежная система Visa International Service Association или MasterCard Worldwide.</w:t>
      </w:r>
    </w:p>
    <w:p w14:paraId="714F50A3"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1.2</w:t>
      </w:r>
      <w:r w:rsidR="008349DB" w:rsidRPr="002F79B5">
        <w:rPr>
          <w:rFonts w:ascii="Times New Roman" w:hAnsi="Times New Roman" w:cs="Times New Roman"/>
          <w:sz w:val="28"/>
          <w:szCs w:val="28"/>
        </w:rPr>
        <w:t>6</w:t>
      </w:r>
      <w:r w:rsidRPr="002F79B5">
        <w:rPr>
          <w:rFonts w:ascii="Times New Roman" w:hAnsi="Times New Roman" w:cs="Times New Roman"/>
          <w:sz w:val="28"/>
          <w:szCs w:val="28"/>
        </w:rPr>
        <w:t>. Платежный мобильный сервис – сервис, предоставляемый сторонними небанковскими организациями (например, Samsung Pay, Apple Pay и другие) и (или) Банком (Prior Pay) Держателям Карточек Банка, позволяющий использовать Мобильное устройство для проведения Бесконтактной оплаты.</w:t>
      </w:r>
    </w:p>
    <w:p w14:paraId="0AD5661E"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1.2</w:t>
      </w:r>
      <w:r w:rsidR="008349DB" w:rsidRPr="002F79B5">
        <w:rPr>
          <w:rFonts w:ascii="Times New Roman" w:hAnsi="Times New Roman" w:cs="Times New Roman"/>
          <w:sz w:val="28"/>
          <w:szCs w:val="28"/>
        </w:rPr>
        <w:t>7</w:t>
      </w:r>
      <w:r w:rsidRPr="002F79B5">
        <w:rPr>
          <w:rFonts w:ascii="Times New Roman" w:hAnsi="Times New Roman" w:cs="Times New Roman"/>
          <w:sz w:val="28"/>
          <w:szCs w:val="28"/>
        </w:rPr>
        <w:t>. Реквизиты Карточки – информация, нанесенная на Карточку: номер, срок действия Карточки, CVV2/CVC2 коды, с указанием на лицевой стороне аббревиатуры Владельца счета и имени и фамилии Держателя корпоративной карточки.</w:t>
      </w:r>
    </w:p>
    <w:p w14:paraId="37BB4BC4"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1.2</w:t>
      </w:r>
      <w:r w:rsidR="008349DB" w:rsidRPr="002F79B5">
        <w:rPr>
          <w:rFonts w:ascii="Times New Roman" w:hAnsi="Times New Roman" w:cs="Times New Roman"/>
          <w:sz w:val="28"/>
          <w:szCs w:val="28"/>
        </w:rPr>
        <w:t>8</w:t>
      </w:r>
      <w:r w:rsidRPr="002F79B5">
        <w:rPr>
          <w:rFonts w:ascii="Times New Roman" w:hAnsi="Times New Roman" w:cs="Times New Roman"/>
          <w:sz w:val="28"/>
          <w:szCs w:val="28"/>
        </w:rPr>
        <w:t>. СДБО физических лиц – используемая в Банке система дистанционного банковского обслуживания, предназначенная для предоставления физическим лицам возможности доступа для контроля и управления своими банковскими продуктами с использованием современных каналов связи, таких как: сеть Интернет, мобильный телефон, стационарный телефон и др.</w:t>
      </w:r>
    </w:p>
    <w:p w14:paraId="275660E4"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1.2</w:t>
      </w:r>
      <w:r w:rsidR="008349DB" w:rsidRPr="002F79B5">
        <w:rPr>
          <w:rFonts w:ascii="Times New Roman" w:hAnsi="Times New Roman" w:cs="Times New Roman"/>
          <w:sz w:val="28"/>
          <w:szCs w:val="28"/>
        </w:rPr>
        <w:t>9</w:t>
      </w:r>
      <w:r w:rsidRPr="002F79B5">
        <w:rPr>
          <w:rFonts w:ascii="Times New Roman" w:hAnsi="Times New Roman" w:cs="Times New Roman"/>
          <w:sz w:val="28"/>
          <w:szCs w:val="28"/>
        </w:rPr>
        <w:t>. СДБО юридических лиц – используемые в Банке системы дистанционного банковского обслуживания «Клиент-банк» и «Интернет-банк»</w:t>
      </w:r>
    </w:p>
    <w:p w14:paraId="37CFD7A1"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w:t>
      </w:r>
      <w:r w:rsidR="008349DB" w:rsidRPr="002F79B5">
        <w:rPr>
          <w:rFonts w:ascii="Times New Roman" w:hAnsi="Times New Roman" w:cs="Times New Roman"/>
          <w:sz w:val="28"/>
          <w:szCs w:val="28"/>
        </w:rPr>
        <w:t>30</w:t>
      </w:r>
      <w:r w:rsidRPr="002F79B5">
        <w:rPr>
          <w:rFonts w:ascii="Times New Roman" w:hAnsi="Times New Roman" w:cs="Times New Roman"/>
          <w:sz w:val="28"/>
          <w:szCs w:val="28"/>
        </w:rPr>
        <w:t xml:space="preserve">. Устройства — обобщающий термин в отношении банкоматов, платежно-справочных терминалов, платежно-справочных терминалов самообслуживания. </w:t>
      </w:r>
    </w:p>
    <w:p w14:paraId="3B901C4C" w14:textId="77777777" w:rsidR="002A67EC" w:rsidRPr="002F79B5" w:rsidRDefault="002A67EC" w:rsidP="002A67EC">
      <w:pPr>
        <w:ind w:firstLine="709"/>
        <w:jc w:val="both"/>
        <w:rPr>
          <w:sz w:val="28"/>
          <w:szCs w:val="28"/>
        </w:rPr>
      </w:pPr>
      <w:r w:rsidRPr="002F79B5">
        <w:rPr>
          <w:sz w:val="28"/>
          <w:szCs w:val="28"/>
        </w:rPr>
        <w:t>1.</w:t>
      </w:r>
      <w:r w:rsidR="008349DB" w:rsidRPr="002F79B5">
        <w:rPr>
          <w:sz w:val="28"/>
          <w:szCs w:val="28"/>
        </w:rPr>
        <w:t>31</w:t>
      </w:r>
      <w:r w:rsidRPr="002F79B5">
        <w:rPr>
          <w:sz w:val="28"/>
          <w:szCs w:val="28"/>
        </w:rPr>
        <w:t>. Цифровая карточка – инструмент доступа (токен) к счету в Платежном мобильном сервисе для совершения бесконтактных безналичных операций с использованием реквизитов Карточки посредством мобильного устройства, созданный на основании указанных Держателем корпоративной карточки реквизитов Карточки Платежных систем Visa Interna</w:t>
      </w:r>
      <w:r w:rsidR="002249B2" w:rsidRPr="002F79B5">
        <w:rPr>
          <w:sz w:val="28"/>
          <w:szCs w:val="28"/>
        </w:rPr>
        <w:t xml:space="preserve">tional или MasterCard WorldWide. Платежный мобильный сервис </w:t>
      </w:r>
      <w:r w:rsidRPr="002F79B5">
        <w:rPr>
          <w:sz w:val="28"/>
          <w:szCs w:val="28"/>
        </w:rPr>
        <w:t>устанавливается Держателем корпоративной карточки на мобильное устройство с номером мобильного телефона</w:t>
      </w:r>
      <w:r w:rsidR="002249B2" w:rsidRPr="002F79B5">
        <w:rPr>
          <w:sz w:val="28"/>
          <w:szCs w:val="28"/>
        </w:rPr>
        <w:t>,</w:t>
      </w:r>
      <w:r w:rsidRPr="002F79B5">
        <w:rPr>
          <w:sz w:val="28"/>
          <w:szCs w:val="28"/>
        </w:rPr>
        <w:t xml:space="preserve"> указанным </w:t>
      </w:r>
      <w:r w:rsidR="002249B2" w:rsidRPr="002F79B5">
        <w:rPr>
          <w:sz w:val="28"/>
          <w:szCs w:val="28"/>
        </w:rPr>
        <w:t>Владельцем счета</w:t>
      </w:r>
      <w:r w:rsidRPr="002F79B5">
        <w:rPr>
          <w:sz w:val="28"/>
          <w:szCs w:val="28"/>
        </w:rPr>
        <w:t xml:space="preserve"> в Заявлении.</w:t>
      </w:r>
    </w:p>
    <w:p w14:paraId="229A5D2A" w14:textId="77777777" w:rsidR="002A67EC" w:rsidRPr="002F79B5" w:rsidRDefault="002A67EC" w:rsidP="002A67EC">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1.32. Остальные термины используются в значениях, указанных в РАЗДЕЛЕ I настоящих Условий.</w:t>
      </w:r>
    </w:p>
    <w:p w14:paraId="16F4C7A9" w14:textId="77777777" w:rsidR="00033FD6" w:rsidRPr="002F79B5" w:rsidRDefault="00033FD6" w:rsidP="00033FD6">
      <w:pPr>
        <w:pStyle w:val="ConsPlusNormal"/>
        <w:tabs>
          <w:tab w:val="left" w:pos="1080"/>
        </w:tabs>
        <w:ind w:firstLine="709"/>
        <w:jc w:val="both"/>
        <w:rPr>
          <w:rFonts w:ascii="Times New Roman" w:hAnsi="Times New Roman" w:cs="Times New Roman"/>
          <w:sz w:val="28"/>
          <w:szCs w:val="28"/>
        </w:rPr>
      </w:pPr>
    </w:p>
    <w:p w14:paraId="479C6919" w14:textId="77777777" w:rsidR="00033FD6" w:rsidRPr="002F79B5" w:rsidRDefault="00033FD6" w:rsidP="00033FD6">
      <w:pPr>
        <w:jc w:val="center"/>
        <w:rPr>
          <w:sz w:val="28"/>
          <w:szCs w:val="28"/>
        </w:rPr>
      </w:pPr>
      <w:r w:rsidRPr="002F79B5">
        <w:rPr>
          <w:sz w:val="28"/>
          <w:szCs w:val="28"/>
        </w:rPr>
        <w:t>ГЛАВА 2</w:t>
      </w:r>
    </w:p>
    <w:p w14:paraId="5678C197" w14:textId="77777777" w:rsidR="00033FD6" w:rsidRPr="002F79B5" w:rsidRDefault="00033FD6" w:rsidP="00033FD6">
      <w:pPr>
        <w:jc w:val="center"/>
        <w:rPr>
          <w:sz w:val="28"/>
          <w:szCs w:val="28"/>
        </w:rPr>
      </w:pPr>
      <w:r w:rsidRPr="002F79B5">
        <w:rPr>
          <w:sz w:val="28"/>
          <w:szCs w:val="28"/>
        </w:rPr>
        <w:t>ОБЩИЕ ПОЛОЖЕНИЯ</w:t>
      </w:r>
    </w:p>
    <w:p w14:paraId="71A7B211" w14:textId="77777777" w:rsidR="007C6837" w:rsidRPr="002F79B5" w:rsidRDefault="007C6837" w:rsidP="00033FD6">
      <w:pPr>
        <w:jc w:val="center"/>
        <w:rPr>
          <w:sz w:val="28"/>
          <w:szCs w:val="28"/>
        </w:rPr>
      </w:pPr>
    </w:p>
    <w:p w14:paraId="49672BD0" w14:textId="77777777" w:rsidR="00C95C9E" w:rsidRPr="002F79B5"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 xml:space="preserve">2.1. Настоящие Условия регулируют отношения между </w:t>
      </w:r>
      <w:r w:rsidR="003F17AF" w:rsidRPr="002F79B5">
        <w:rPr>
          <w:rFonts w:ascii="Times New Roman" w:hAnsi="Times New Roman" w:cs="Times New Roman"/>
          <w:sz w:val="28"/>
          <w:szCs w:val="28"/>
        </w:rPr>
        <w:t xml:space="preserve">Владельцем счета и </w:t>
      </w:r>
      <w:r w:rsidR="00F50481" w:rsidRPr="002F79B5">
        <w:rPr>
          <w:rFonts w:ascii="Times New Roman" w:hAnsi="Times New Roman" w:cs="Times New Roman"/>
          <w:sz w:val="28"/>
          <w:szCs w:val="28"/>
        </w:rPr>
        <w:t>Б</w:t>
      </w:r>
      <w:r w:rsidR="003F17AF" w:rsidRPr="002F79B5">
        <w:rPr>
          <w:rFonts w:ascii="Times New Roman" w:hAnsi="Times New Roman" w:cs="Times New Roman"/>
          <w:sz w:val="28"/>
          <w:szCs w:val="28"/>
        </w:rPr>
        <w:t xml:space="preserve">анком </w:t>
      </w:r>
      <w:r w:rsidRPr="002F79B5">
        <w:rPr>
          <w:rFonts w:ascii="Times New Roman" w:hAnsi="Times New Roman" w:cs="Times New Roman"/>
          <w:sz w:val="28"/>
          <w:szCs w:val="28"/>
        </w:rPr>
        <w:t>по использованию и обслуживанию Карточки,</w:t>
      </w:r>
      <w:r w:rsidR="00FF0DE6" w:rsidRPr="002F79B5">
        <w:t xml:space="preserve"> </w:t>
      </w:r>
      <w:r w:rsidR="00FF0DE6" w:rsidRPr="002F79B5">
        <w:rPr>
          <w:rFonts w:ascii="Times New Roman" w:hAnsi="Times New Roman" w:cs="Times New Roman"/>
          <w:sz w:val="28"/>
          <w:szCs w:val="28"/>
        </w:rPr>
        <w:t>выпускаемой к Счету</w:t>
      </w:r>
      <w:r w:rsidR="003F17AF" w:rsidRPr="002F79B5">
        <w:rPr>
          <w:rFonts w:ascii="Times New Roman" w:hAnsi="Times New Roman" w:cs="Times New Roman"/>
          <w:sz w:val="28"/>
          <w:szCs w:val="28"/>
        </w:rPr>
        <w:t xml:space="preserve"> в соответствии с заключенным </w:t>
      </w:r>
      <w:r w:rsidR="00C95C9E" w:rsidRPr="002F79B5">
        <w:rPr>
          <w:rFonts w:ascii="Times New Roman" w:hAnsi="Times New Roman" w:cs="Times New Roman"/>
          <w:sz w:val="28"/>
          <w:szCs w:val="28"/>
        </w:rPr>
        <w:t>д</w:t>
      </w:r>
      <w:r w:rsidR="003F17AF" w:rsidRPr="002F79B5">
        <w:rPr>
          <w:rFonts w:ascii="Times New Roman" w:hAnsi="Times New Roman" w:cs="Times New Roman"/>
          <w:sz w:val="28"/>
          <w:szCs w:val="28"/>
        </w:rPr>
        <w:t xml:space="preserve">оговором </w:t>
      </w:r>
      <w:r w:rsidR="00FF0DE6" w:rsidRPr="002F79B5">
        <w:rPr>
          <w:rFonts w:ascii="Times New Roman" w:hAnsi="Times New Roman" w:cs="Times New Roman"/>
          <w:sz w:val="28"/>
          <w:szCs w:val="28"/>
        </w:rPr>
        <w:t>об использовании корпоративной карточки</w:t>
      </w:r>
      <w:r w:rsidR="00C95C9E" w:rsidRPr="002F79B5">
        <w:rPr>
          <w:rFonts w:ascii="Times New Roman" w:hAnsi="Times New Roman" w:cs="Times New Roman"/>
          <w:sz w:val="28"/>
          <w:szCs w:val="28"/>
        </w:rPr>
        <w:t>.</w:t>
      </w:r>
      <w:r w:rsidR="003F17AF" w:rsidRPr="002F79B5">
        <w:rPr>
          <w:rFonts w:ascii="Times New Roman" w:hAnsi="Times New Roman" w:cs="Times New Roman"/>
          <w:sz w:val="28"/>
          <w:szCs w:val="28"/>
        </w:rPr>
        <w:t xml:space="preserve"> </w:t>
      </w:r>
      <w:r w:rsidRPr="002F79B5">
        <w:rPr>
          <w:rFonts w:ascii="Times New Roman" w:hAnsi="Times New Roman" w:cs="Times New Roman"/>
          <w:sz w:val="28"/>
          <w:szCs w:val="28"/>
        </w:rPr>
        <w:t xml:space="preserve"> </w:t>
      </w:r>
    </w:p>
    <w:p w14:paraId="1608AB4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2.</w:t>
      </w:r>
      <w:r w:rsidR="004A5DE4" w:rsidRPr="002F79B5">
        <w:rPr>
          <w:rFonts w:ascii="Times New Roman" w:hAnsi="Times New Roman" w:cs="Times New Roman"/>
          <w:sz w:val="28"/>
          <w:szCs w:val="28"/>
        </w:rPr>
        <w:t>2</w:t>
      </w:r>
      <w:r w:rsidRPr="002F79B5">
        <w:rPr>
          <w:rFonts w:ascii="Times New Roman" w:hAnsi="Times New Roman" w:cs="Times New Roman"/>
          <w:sz w:val="28"/>
          <w:szCs w:val="28"/>
        </w:rPr>
        <w:t>. Банк на основании Заявлений Владельца счета открывает Карточный контракт, осуществляет выпуск и вы</w:t>
      </w:r>
      <w:r w:rsidRPr="00EA3490">
        <w:rPr>
          <w:rFonts w:ascii="Times New Roman" w:hAnsi="Times New Roman" w:cs="Times New Roman"/>
          <w:sz w:val="28"/>
          <w:szCs w:val="28"/>
        </w:rPr>
        <w:t xml:space="preserve">дачу Карточки платежной системы Visa International Service Association или MasterCard Worldwide, предоставляет возможность использования Карточки. </w:t>
      </w:r>
    </w:p>
    <w:p w14:paraId="65A0493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2.</w:t>
      </w:r>
      <w:r w:rsidR="004A5DE4" w:rsidRPr="00EA3490">
        <w:rPr>
          <w:rFonts w:ascii="Times New Roman" w:hAnsi="Times New Roman" w:cs="Times New Roman"/>
          <w:sz w:val="28"/>
          <w:szCs w:val="28"/>
        </w:rPr>
        <w:t>3</w:t>
      </w:r>
      <w:r w:rsidRPr="00EA3490">
        <w:rPr>
          <w:rFonts w:ascii="Times New Roman" w:hAnsi="Times New Roman" w:cs="Times New Roman"/>
          <w:sz w:val="28"/>
          <w:szCs w:val="28"/>
        </w:rPr>
        <w:t xml:space="preserve">. Карточка является собственностью Банка и передается Владельцу счета во владение и пользование. </w:t>
      </w:r>
    </w:p>
    <w:p w14:paraId="5124BAAF"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2.</w:t>
      </w:r>
      <w:r w:rsidR="004A5DE4" w:rsidRPr="00EA3490">
        <w:rPr>
          <w:rFonts w:ascii="Times New Roman" w:hAnsi="Times New Roman" w:cs="Times New Roman"/>
          <w:sz w:val="28"/>
          <w:szCs w:val="28"/>
        </w:rPr>
        <w:t>4</w:t>
      </w:r>
      <w:r w:rsidRPr="00EA3490">
        <w:rPr>
          <w:rFonts w:ascii="Times New Roman" w:hAnsi="Times New Roman" w:cs="Times New Roman"/>
          <w:sz w:val="28"/>
          <w:szCs w:val="28"/>
        </w:rPr>
        <w:t xml:space="preserve">. Порядок использования и обслуживания Карточки, организация расчетов по операциям регламентируются настоящими Условиями, действующим законодательством Республики Беларусь, Правилами соответствующей Платежной системы, Перечнем операций и величин плат, Лимитами совершения операций и иными локальными правовыми актами Банка. </w:t>
      </w:r>
    </w:p>
    <w:p w14:paraId="091ABC45" w14:textId="77777777" w:rsidR="00033FD6" w:rsidRPr="00EA3490" w:rsidRDefault="00033FD6" w:rsidP="00033FD6">
      <w:pPr>
        <w:pStyle w:val="ConsPlusNormal"/>
        <w:tabs>
          <w:tab w:val="left" w:pos="709"/>
        </w:tabs>
        <w:ind w:firstLine="709"/>
        <w:jc w:val="both"/>
        <w:rPr>
          <w:rFonts w:ascii="Times New Roman" w:hAnsi="Times New Roman" w:cs="Times New Roman"/>
          <w:sz w:val="28"/>
          <w:szCs w:val="28"/>
        </w:rPr>
      </w:pPr>
      <w:r w:rsidRPr="00EA3490">
        <w:rPr>
          <w:rFonts w:ascii="Times New Roman" w:hAnsi="Times New Roman" w:cs="Times New Roman"/>
          <w:sz w:val="28"/>
          <w:szCs w:val="28"/>
        </w:rPr>
        <w:t>2.</w:t>
      </w:r>
      <w:r w:rsidR="004A5DE4" w:rsidRPr="00EA3490">
        <w:rPr>
          <w:rFonts w:ascii="Times New Roman" w:hAnsi="Times New Roman" w:cs="Times New Roman"/>
          <w:sz w:val="28"/>
          <w:szCs w:val="28"/>
        </w:rPr>
        <w:t>5</w:t>
      </w:r>
      <w:r w:rsidRPr="00EA3490">
        <w:rPr>
          <w:rFonts w:ascii="Times New Roman" w:hAnsi="Times New Roman" w:cs="Times New Roman"/>
          <w:sz w:val="28"/>
          <w:szCs w:val="28"/>
        </w:rPr>
        <w:t>. Банк имеет право прекратить или приостановить действие Карточки, а также отказать в выпуске (перевыпуске) Карточки без объяснения причин.</w:t>
      </w:r>
    </w:p>
    <w:p w14:paraId="61B55DBC" w14:textId="77777777" w:rsidR="00033FD6" w:rsidRPr="00EA3490" w:rsidRDefault="004A5DE4"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2.6</w:t>
      </w:r>
      <w:r w:rsidR="00033FD6" w:rsidRPr="00EA3490">
        <w:rPr>
          <w:rFonts w:ascii="Times New Roman" w:hAnsi="Times New Roman" w:cs="Times New Roman"/>
          <w:sz w:val="28"/>
          <w:szCs w:val="28"/>
        </w:rPr>
        <w:t xml:space="preserve">. При использовании Карточки или ее реквизитов Держатель корпоративной карточки имеет возможность осуществлять следующие операции: </w:t>
      </w:r>
    </w:p>
    <w:p w14:paraId="05D9D7C2" w14:textId="77777777" w:rsidR="00033FD6" w:rsidRPr="00EA3490" w:rsidRDefault="00033FD6" w:rsidP="0077505E">
      <w:pPr>
        <w:pStyle w:val="ConsPlusNormal"/>
        <w:tabs>
          <w:tab w:val="left" w:pos="1080"/>
          <w:tab w:val="left" w:pos="1276"/>
        </w:tabs>
        <w:ind w:firstLine="0"/>
        <w:jc w:val="both"/>
        <w:rPr>
          <w:rFonts w:ascii="Times New Roman" w:hAnsi="Times New Roman" w:cs="Times New Roman"/>
          <w:sz w:val="28"/>
          <w:szCs w:val="28"/>
        </w:rPr>
      </w:pPr>
      <w:r w:rsidRPr="00EA3490">
        <w:rPr>
          <w:rFonts w:ascii="Times New Roman" w:hAnsi="Times New Roman" w:cs="Times New Roman"/>
          <w:sz w:val="28"/>
          <w:szCs w:val="28"/>
        </w:rPr>
        <w:t>инициировать проведение безналичных расчетов;</w:t>
      </w:r>
    </w:p>
    <w:p w14:paraId="1136D484" w14:textId="77777777" w:rsidR="00033FD6" w:rsidRPr="00EA3490" w:rsidRDefault="00033FD6" w:rsidP="0077505E">
      <w:pPr>
        <w:pStyle w:val="ConsPlusNormal"/>
        <w:tabs>
          <w:tab w:val="left" w:pos="1080"/>
          <w:tab w:val="left" w:pos="1276"/>
        </w:tabs>
        <w:ind w:firstLine="0"/>
        <w:jc w:val="both"/>
        <w:rPr>
          <w:rFonts w:ascii="Times New Roman" w:hAnsi="Times New Roman" w:cs="Times New Roman"/>
          <w:sz w:val="28"/>
          <w:szCs w:val="28"/>
        </w:rPr>
      </w:pPr>
      <w:r w:rsidRPr="00EA3490">
        <w:rPr>
          <w:rFonts w:ascii="Times New Roman" w:hAnsi="Times New Roman" w:cs="Times New Roman"/>
          <w:sz w:val="28"/>
          <w:szCs w:val="28"/>
        </w:rPr>
        <w:t>получать наличные денежные средства;</w:t>
      </w:r>
    </w:p>
    <w:p w14:paraId="7F8397C7" w14:textId="77777777" w:rsidR="00033FD6" w:rsidRPr="00EA3490" w:rsidRDefault="00033FD6" w:rsidP="0077505E">
      <w:pPr>
        <w:pStyle w:val="ConsPlusNormal"/>
        <w:tabs>
          <w:tab w:val="left" w:pos="709"/>
        </w:tabs>
        <w:ind w:firstLine="0"/>
        <w:jc w:val="both"/>
        <w:rPr>
          <w:rFonts w:ascii="Times New Roman" w:hAnsi="Times New Roman" w:cs="Times New Roman"/>
          <w:sz w:val="28"/>
          <w:szCs w:val="28"/>
        </w:rPr>
      </w:pPr>
      <w:r w:rsidRPr="00EA3490">
        <w:rPr>
          <w:rFonts w:ascii="Times New Roman" w:hAnsi="Times New Roman" w:cs="Times New Roman"/>
          <w:sz w:val="28"/>
          <w:szCs w:val="28"/>
        </w:rPr>
        <w:t>осуществлять иные операции в соответствии с действующим законодательством Республики Беларусь и договорными отношениями с Банком.</w:t>
      </w:r>
    </w:p>
    <w:p w14:paraId="7662A699" w14:textId="77777777" w:rsidR="00033FD6" w:rsidRPr="00EA3490" w:rsidRDefault="004A5DE4"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2.7</w:t>
      </w:r>
      <w:r w:rsidR="00033FD6" w:rsidRPr="00EA3490">
        <w:rPr>
          <w:rFonts w:ascii="Times New Roman" w:hAnsi="Times New Roman" w:cs="Times New Roman"/>
          <w:sz w:val="28"/>
          <w:szCs w:val="28"/>
        </w:rPr>
        <w:t xml:space="preserve">. Валютно-обменные операции по Операциям по карточке допускаются между Банком и Владельцем счета в соответствии с законодательством. </w:t>
      </w:r>
    </w:p>
    <w:p w14:paraId="419E3EC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Суммы операций, совершенных по </w:t>
      </w:r>
      <w:r w:rsidR="002D160C"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2D160C" w:rsidRPr="00EA3490">
        <w:rPr>
          <w:szCs w:val="28"/>
        </w:rPr>
        <w:t xml:space="preserve"> </w:t>
      </w:r>
      <w:r w:rsidR="002D160C" w:rsidRPr="00EA3490">
        <w:rPr>
          <w:rFonts w:ascii="Times New Roman" w:hAnsi="Times New Roman" w:cs="Times New Roman"/>
          <w:sz w:val="28"/>
          <w:szCs w:val="28"/>
        </w:rPr>
        <w:t>открытому в соответс</w:t>
      </w:r>
      <w:r w:rsidR="003B24AC" w:rsidRPr="00EA3490">
        <w:rPr>
          <w:rFonts w:ascii="Times New Roman" w:hAnsi="Times New Roman" w:cs="Times New Roman"/>
          <w:sz w:val="28"/>
          <w:szCs w:val="28"/>
        </w:rPr>
        <w:t>т</w:t>
      </w:r>
      <w:r w:rsidR="002D160C"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xml:space="preserve"> с использованием Карточки в валюте, отличной от валюты </w:t>
      </w:r>
      <w:r w:rsidR="002D160C" w:rsidRPr="00EA3490">
        <w:rPr>
          <w:rFonts w:ascii="Times New Roman" w:hAnsi="Times New Roman" w:cs="Times New Roman"/>
          <w:sz w:val="28"/>
          <w:szCs w:val="28"/>
        </w:rPr>
        <w:t xml:space="preserve">данного </w:t>
      </w:r>
      <w:r w:rsidR="000744F6" w:rsidRPr="00EA3490">
        <w:rPr>
          <w:rFonts w:ascii="Times New Roman" w:hAnsi="Times New Roman" w:cs="Times New Roman"/>
          <w:sz w:val="28"/>
          <w:szCs w:val="28"/>
        </w:rPr>
        <w:t>с</w:t>
      </w:r>
      <w:r w:rsidRPr="00EA3490">
        <w:rPr>
          <w:rFonts w:ascii="Times New Roman" w:hAnsi="Times New Roman" w:cs="Times New Roman"/>
          <w:sz w:val="28"/>
          <w:szCs w:val="28"/>
        </w:rPr>
        <w:t>чета, списываются по курсу, установленному соответствующей платежной системой (MasterCard Worldwide либо Visa International Service Association), и (или) по курсу, установленному Банком:</w:t>
      </w:r>
    </w:p>
    <w:p w14:paraId="6EDB5A97" w14:textId="77777777" w:rsidR="00033FD6" w:rsidRPr="00EA3490" w:rsidRDefault="00033FD6" w:rsidP="002C0900">
      <w:pPr>
        <w:pStyle w:val="ConsPlusNormal"/>
        <w:tabs>
          <w:tab w:val="left" w:pos="1080"/>
          <w:tab w:val="left" w:pos="1276"/>
        </w:tabs>
        <w:ind w:firstLine="0"/>
        <w:jc w:val="both"/>
        <w:rPr>
          <w:rFonts w:ascii="Times New Roman" w:hAnsi="Times New Roman" w:cs="Times New Roman"/>
          <w:sz w:val="28"/>
          <w:szCs w:val="28"/>
        </w:rPr>
      </w:pPr>
      <w:r w:rsidRPr="00EA3490">
        <w:rPr>
          <w:rFonts w:ascii="Times New Roman" w:hAnsi="Times New Roman" w:cs="Times New Roman"/>
          <w:sz w:val="28"/>
          <w:szCs w:val="28"/>
        </w:rPr>
        <w:t>на дату и время совершения операции Держателем</w:t>
      </w:r>
      <w:r w:rsidR="00C82DC7" w:rsidRPr="00EA3490">
        <w:rPr>
          <w:rFonts w:ascii="Times New Roman" w:hAnsi="Times New Roman" w:cs="Times New Roman"/>
          <w:sz w:val="28"/>
          <w:szCs w:val="28"/>
        </w:rPr>
        <w:t xml:space="preserve"> корпоративной карточки</w:t>
      </w:r>
      <w:r w:rsidRPr="00EA3490">
        <w:rPr>
          <w:rFonts w:ascii="Times New Roman" w:hAnsi="Times New Roman" w:cs="Times New Roman"/>
          <w:sz w:val="28"/>
          <w:szCs w:val="28"/>
        </w:rPr>
        <w:t xml:space="preserve"> в организации торговли (сервиса), Устройстве в случае проведения авторизованной операции;</w:t>
      </w:r>
    </w:p>
    <w:p w14:paraId="702F4E2F" w14:textId="77777777" w:rsidR="00033FD6" w:rsidRPr="00EA3490" w:rsidRDefault="00033FD6" w:rsidP="002C0900">
      <w:pPr>
        <w:pStyle w:val="ConsPlusNormal"/>
        <w:tabs>
          <w:tab w:val="left" w:pos="1080"/>
          <w:tab w:val="left" w:pos="1276"/>
        </w:tabs>
        <w:ind w:firstLine="0"/>
        <w:jc w:val="both"/>
        <w:rPr>
          <w:rFonts w:ascii="Times New Roman" w:hAnsi="Times New Roman" w:cs="Times New Roman"/>
          <w:sz w:val="28"/>
          <w:szCs w:val="28"/>
        </w:rPr>
      </w:pPr>
      <w:r w:rsidRPr="00EA3490">
        <w:rPr>
          <w:rFonts w:ascii="Times New Roman" w:hAnsi="Times New Roman" w:cs="Times New Roman"/>
          <w:sz w:val="28"/>
          <w:szCs w:val="28"/>
        </w:rPr>
        <w:t xml:space="preserve">в момент поступления финансовых требований от банков, обслуживающих </w:t>
      </w:r>
      <w:r w:rsidR="00DB0ABB" w:rsidRPr="00EA3490">
        <w:rPr>
          <w:rFonts w:ascii="Times New Roman" w:hAnsi="Times New Roman" w:cs="Times New Roman"/>
          <w:sz w:val="28"/>
          <w:szCs w:val="28"/>
        </w:rPr>
        <w:t>организаци</w:t>
      </w:r>
      <w:r w:rsidR="00D46397" w:rsidRPr="00EA3490">
        <w:rPr>
          <w:rFonts w:ascii="Times New Roman" w:hAnsi="Times New Roman" w:cs="Times New Roman"/>
          <w:sz w:val="28"/>
          <w:szCs w:val="28"/>
        </w:rPr>
        <w:t>и</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Устройства в случае проведения безавторизационной операции.</w:t>
      </w:r>
    </w:p>
    <w:p w14:paraId="61D760AD" w14:textId="77777777" w:rsidR="00033FD6" w:rsidRPr="00EA3490" w:rsidRDefault="004A5DE4" w:rsidP="00B16083">
      <w:pPr>
        <w:pStyle w:val="Default"/>
        <w:ind w:firstLine="709"/>
        <w:jc w:val="both"/>
        <w:rPr>
          <w:color w:val="auto"/>
          <w:sz w:val="28"/>
          <w:szCs w:val="28"/>
        </w:rPr>
      </w:pPr>
      <w:r w:rsidRPr="00EA3490">
        <w:rPr>
          <w:color w:val="auto"/>
          <w:sz w:val="28"/>
          <w:szCs w:val="28"/>
        </w:rPr>
        <w:t>2.8</w:t>
      </w:r>
      <w:r w:rsidR="00033FD6" w:rsidRPr="00EA3490">
        <w:rPr>
          <w:color w:val="auto"/>
          <w:sz w:val="28"/>
          <w:szCs w:val="28"/>
        </w:rPr>
        <w:t xml:space="preserve">. Обменный курс при совершении валютно-обменных операций устанавливается курсом соответствующей платежной системы или курсом Банка для операций с использованием карточек в следующем порядке: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gridCol w:w="3537"/>
      </w:tblGrid>
      <w:tr w:rsidR="00033FD6" w:rsidRPr="00EA3490" w14:paraId="6BF3DFE9" w14:textId="77777777" w:rsidTr="00B16083">
        <w:trPr>
          <w:trHeight w:val="218"/>
        </w:trPr>
        <w:tc>
          <w:tcPr>
            <w:tcW w:w="3105" w:type="dxa"/>
          </w:tcPr>
          <w:p w14:paraId="1EA4B394" w14:textId="77777777" w:rsidR="00033FD6" w:rsidRPr="00EA3490" w:rsidRDefault="00033FD6" w:rsidP="00C37F16">
            <w:pPr>
              <w:pStyle w:val="Default"/>
              <w:rPr>
                <w:color w:val="auto"/>
                <w:sz w:val="20"/>
                <w:szCs w:val="20"/>
              </w:rPr>
            </w:pPr>
            <w:r w:rsidRPr="00EA3490">
              <w:rPr>
                <w:b/>
                <w:bCs/>
                <w:color w:val="auto"/>
                <w:sz w:val="20"/>
                <w:szCs w:val="20"/>
              </w:rPr>
              <w:t xml:space="preserve">Валюта счета </w:t>
            </w:r>
          </w:p>
        </w:tc>
        <w:tc>
          <w:tcPr>
            <w:tcW w:w="3105" w:type="dxa"/>
          </w:tcPr>
          <w:p w14:paraId="2F89E95E" w14:textId="77777777" w:rsidR="00033FD6" w:rsidRPr="00EA3490" w:rsidRDefault="00033FD6" w:rsidP="00C37F16">
            <w:pPr>
              <w:pStyle w:val="Default"/>
              <w:rPr>
                <w:color w:val="auto"/>
                <w:sz w:val="20"/>
                <w:szCs w:val="20"/>
              </w:rPr>
            </w:pPr>
            <w:r w:rsidRPr="00EA3490">
              <w:rPr>
                <w:b/>
                <w:bCs/>
                <w:color w:val="auto"/>
                <w:sz w:val="20"/>
                <w:szCs w:val="20"/>
              </w:rPr>
              <w:t xml:space="preserve">Валюта операции </w:t>
            </w:r>
          </w:p>
        </w:tc>
        <w:tc>
          <w:tcPr>
            <w:tcW w:w="3537" w:type="dxa"/>
          </w:tcPr>
          <w:p w14:paraId="58CA8241" w14:textId="77777777" w:rsidR="00033FD6" w:rsidRPr="00EA3490" w:rsidRDefault="00033FD6" w:rsidP="00C37F16">
            <w:pPr>
              <w:pStyle w:val="Default"/>
              <w:rPr>
                <w:color w:val="auto"/>
                <w:sz w:val="20"/>
                <w:szCs w:val="20"/>
              </w:rPr>
            </w:pPr>
            <w:r w:rsidRPr="00EA3490">
              <w:rPr>
                <w:b/>
                <w:bCs/>
                <w:color w:val="auto"/>
                <w:sz w:val="20"/>
                <w:szCs w:val="20"/>
              </w:rPr>
              <w:t xml:space="preserve">Обменный курс или порядок его определения </w:t>
            </w:r>
          </w:p>
        </w:tc>
      </w:tr>
      <w:tr w:rsidR="00033FD6" w:rsidRPr="00EA3490" w14:paraId="11B0C283" w14:textId="77777777" w:rsidTr="00B16083">
        <w:trPr>
          <w:trHeight w:val="265"/>
        </w:trPr>
        <w:tc>
          <w:tcPr>
            <w:tcW w:w="3105" w:type="dxa"/>
          </w:tcPr>
          <w:p w14:paraId="05E1E7DB" w14:textId="77777777" w:rsidR="00033FD6" w:rsidRPr="00EA3490" w:rsidRDefault="00033FD6" w:rsidP="00C37F16">
            <w:pPr>
              <w:pStyle w:val="Default"/>
              <w:rPr>
                <w:color w:val="auto"/>
                <w:sz w:val="23"/>
                <w:szCs w:val="23"/>
                <w:lang w:val="en-US"/>
              </w:rPr>
            </w:pPr>
            <w:r w:rsidRPr="00EA3490">
              <w:rPr>
                <w:color w:val="auto"/>
                <w:sz w:val="23"/>
                <w:szCs w:val="23"/>
              </w:rPr>
              <w:t>BY</w:t>
            </w:r>
            <w:r w:rsidRPr="00EA3490">
              <w:rPr>
                <w:color w:val="auto"/>
                <w:sz w:val="23"/>
                <w:szCs w:val="23"/>
                <w:lang w:val="en-US"/>
              </w:rPr>
              <w:t>N</w:t>
            </w:r>
          </w:p>
        </w:tc>
        <w:tc>
          <w:tcPr>
            <w:tcW w:w="3105" w:type="dxa"/>
          </w:tcPr>
          <w:p w14:paraId="468879ED" w14:textId="77777777" w:rsidR="00033FD6" w:rsidRPr="00EA3490" w:rsidRDefault="00033FD6" w:rsidP="00C37F16">
            <w:pPr>
              <w:pStyle w:val="Default"/>
              <w:rPr>
                <w:color w:val="auto"/>
                <w:sz w:val="23"/>
                <w:szCs w:val="23"/>
              </w:rPr>
            </w:pPr>
            <w:r w:rsidRPr="00EA3490">
              <w:rPr>
                <w:color w:val="auto"/>
                <w:sz w:val="23"/>
                <w:szCs w:val="23"/>
              </w:rPr>
              <w:t xml:space="preserve">USD или EUR или </w:t>
            </w:r>
            <w:r w:rsidRPr="00EA3490">
              <w:rPr>
                <w:color w:val="auto"/>
                <w:sz w:val="23"/>
                <w:szCs w:val="23"/>
                <w:lang w:val="en-US"/>
              </w:rPr>
              <w:t>RUB</w:t>
            </w:r>
          </w:p>
        </w:tc>
        <w:tc>
          <w:tcPr>
            <w:tcW w:w="3537" w:type="dxa"/>
          </w:tcPr>
          <w:p w14:paraId="7CBA49DE" w14:textId="77777777" w:rsidR="00033FD6" w:rsidRPr="00EA3490" w:rsidRDefault="00033FD6" w:rsidP="00C37F16">
            <w:pPr>
              <w:pStyle w:val="Default"/>
              <w:rPr>
                <w:color w:val="auto"/>
                <w:sz w:val="23"/>
                <w:szCs w:val="23"/>
              </w:rPr>
            </w:pPr>
            <w:r w:rsidRPr="00EA3490">
              <w:rPr>
                <w:color w:val="auto"/>
                <w:sz w:val="23"/>
                <w:szCs w:val="23"/>
              </w:rPr>
              <w:t xml:space="preserve">Курс продажи </w:t>
            </w:r>
            <w:r w:rsidRPr="00EA3490">
              <w:rPr>
                <w:color w:val="auto"/>
                <w:sz w:val="23"/>
                <w:szCs w:val="23"/>
                <w:lang w:val="en-US"/>
              </w:rPr>
              <w:t>USD</w:t>
            </w:r>
            <w:r w:rsidRPr="00EA3490">
              <w:rPr>
                <w:color w:val="auto"/>
                <w:sz w:val="23"/>
                <w:szCs w:val="23"/>
              </w:rPr>
              <w:t xml:space="preserve"> или </w:t>
            </w:r>
            <w:r w:rsidRPr="00EA3490">
              <w:rPr>
                <w:color w:val="auto"/>
                <w:sz w:val="23"/>
                <w:szCs w:val="23"/>
                <w:lang w:val="en-US"/>
              </w:rPr>
              <w:t>EUR</w:t>
            </w:r>
            <w:r w:rsidRPr="00EA3490">
              <w:rPr>
                <w:color w:val="auto"/>
                <w:sz w:val="23"/>
                <w:szCs w:val="23"/>
              </w:rPr>
              <w:t xml:space="preserve"> или </w:t>
            </w:r>
            <w:r w:rsidRPr="00EA3490">
              <w:rPr>
                <w:color w:val="auto"/>
                <w:sz w:val="23"/>
                <w:szCs w:val="23"/>
                <w:lang w:val="en-US"/>
              </w:rPr>
              <w:t>RUB</w:t>
            </w:r>
            <w:r w:rsidRPr="00EA3490">
              <w:rPr>
                <w:color w:val="auto"/>
                <w:sz w:val="23"/>
                <w:szCs w:val="23"/>
              </w:rPr>
              <w:t xml:space="preserve"> (соответственно), установленный Банком </w:t>
            </w:r>
          </w:p>
        </w:tc>
      </w:tr>
      <w:tr w:rsidR="00033FD6" w:rsidRPr="00EA3490" w14:paraId="44D9ADB7" w14:textId="77777777" w:rsidTr="00B16083">
        <w:trPr>
          <w:trHeight w:val="265"/>
        </w:trPr>
        <w:tc>
          <w:tcPr>
            <w:tcW w:w="3105" w:type="dxa"/>
          </w:tcPr>
          <w:p w14:paraId="4522CE9E" w14:textId="77777777" w:rsidR="00033FD6" w:rsidRPr="00EA3490" w:rsidRDefault="00033FD6" w:rsidP="00C37F16">
            <w:pPr>
              <w:pStyle w:val="Default"/>
              <w:rPr>
                <w:color w:val="auto"/>
                <w:sz w:val="23"/>
                <w:szCs w:val="23"/>
              </w:rPr>
            </w:pPr>
            <w:r w:rsidRPr="00EA3490">
              <w:rPr>
                <w:color w:val="auto"/>
                <w:sz w:val="23"/>
                <w:szCs w:val="23"/>
              </w:rPr>
              <w:t xml:space="preserve">EUR или USD или </w:t>
            </w:r>
            <w:r w:rsidRPr="00EA3490">
              <w:rPr>
                <w:color w:val="auto"/>
                <w:sz w:val="23"/>
                <w:szCs w:val="23"/>
                <w:lang w:val="en-US"/>
              </w:rPr>
              <w:t>RUB</w:t>
            </w:r>
          </w:p>
        </w:tc>
        <w:tc>
          <w:tcPr>
            <w:tcW w:w="3105" w:type="dxa"/>
          </w:tcPr>
          <w:p w14:paraId="635D519F" w14:textId="77777777" w:rsidR="00033FD6" w:rsidRPr="00EA3490" w:rsidRDefault="00033FD6" w:rsidP="00C37F16">
            <w:pPr>
              <w:pStyle w:val="Default"/>
              <w:rPr>
                <w:color w:val="auto"/>
                <w:sz w:val="23"/>
                <w:szCs w:val="23"/>
              </w:rPr>
            </w:pPr>
            <w:r w:rsidRPr="00EA3490">
              <w:rPr>
                <w:color w:val="auto"/>
                <w:sz w:val="23"/>
                <w:szCs w:val="23"/>
              </w:rPr>
              <w:t>BYN</w:t>
            </w:r>
          </w:p>
        </w:tc>
        <w:tc>
          <w:tcPr>
            <w:tcW w:w="3537" w:type="dxa"/>
          </w:tcPr>
          <w:p w14:paraId="0E1132E2" w14:textId="77777777" w:rsidR="00033FD6" w:rsidRPr="00EA3490" w:rsidRDefault="00033FD6" w:rsidP="00C37F16">
            <w:pPr>
              <w:pStyle w:val="Default"/>
              <w:rPr>
                <w:color w:val="auto"/>
                <w:sz w:val="23"/>
                <w:szCs w:val="23"/>
              </w:rPr>
            </w:pPr>
            <w:r w:rsidRPr="00EA3490">
              <w:rPr>
                <w:color w:val="auto"/>
                <w:sz w:val="23"/>
                <w:szCs w:val="23"/>
              </w:rPr>
              <w:t xml:space="preserve">Курс покупки </w:t>
            </w:r>
            <w:r w:rsidRPr="00EA3490">
              <w:rPr>
                <w:color w:val="auto"/>
                <w:sz w:val="23"/>
                <w:szCs w:val="23"/>
                <w:lang w:val="en-US"/>
              </w:rPr>
              <w:t>USD</w:t>
            </w:r>
            <w:r w:rsidRPr="00EA3490">
              <w:rPr>
                <w:color w:val="auto"/>
                <w:sz w:val="23"/>
                <w:szCs w:val="23"/>
              </w:rPr>
              <w:t xml:space="preserve"> или </w:t>
            </w:r>
            <w:r w:rsidRPr="00EA3490">
              <w:rPr>
                <w:color w:val="auto"/>
                <w:sz w:val="23"/>
                <w:szCs w:val="23"/>
                <w:lang w:val="en-US"/>
              </w:rPr>
              <w:t>EUR</w:t>
            </w:r>
            <w:r w:rsidRPr="00EA3490">
              <w:rPr>
                <w:color w:val="auto"/>
                <w:sz w:val="23"/>
                <w:szCs w:val="23"/>
              </w:rPr>
              <w:t xml:space="preserve"> или </w:t>
            </w:r>
            <w:r w:rsidRPr="00EA3490">
              <w:rPr>
                <w:color w:val="auto"/>
                <w:sz w:val="23"/>
                <w:szCs w:val="23"/>
                <w:lang w:val="en-US"/>
              </w:rPr>
              <w:t>RUB</w:t>
            </w:r>
            <w:r w:rsidRPr="00EA3490">
              <w:rPr>
                <w:color w:val="auto"/>
                <w:sz w:val="23"/>
                <w:szCs w:val="23"/>
              </w:rPr>
              <w:t xml:space="preserve">(соответственно), установленный Банком </w:t>
            </w:r>
          </w:p>
        </w:tc>
      </w:tr>
      <w:tr w:rsidR="00033FD6" w:rsidRPr="00EA3490" w14:paraId="42D35B43" w14:textId="77777777" w:rsidTr="00B16083">
        <w:trPr>
          <w:trHeight w:val="109"/>
        </w:trPr>
        <w:tc>
          <w:tcPr>
            <w:tcW w:w="3105" w:type="dxa"/>
          </w:tcPr>
          <w:p w14:paraId="6DEA265C" w14:textId="77777777" w:rsidR="00033FD6" w:rsidRPr="00EA3490" w:rsidRDefault="00033FD6" w:rsidP="00C37F16">
            <w:pPr>
              <w:pStyle w:val="Default"/>
              <w:rPr>
                <w:color w:val="auto"/>
                <w:sz w:val="23"/>
                <w:szCs w:val="23"/>
              </w:rPr>
            </w:pPr>
            <w:r w:rsidRPr="00EA3490">
              <w:rPr>
                <w:color w:val="auto"/>
                <w:sz w:val="23"/>
                <w:szCs w:val="23"/>
              </w:rPr>
              <w:t xml:space="preserve">USD </w:t>
            </w:r>
          </w:p>
        </w:tc>
        <w:tc>
          <w:tcPr>
            <w:tcW w:w="3105" w:type="dxa"/>
          </w:tcPr>
          <w:p w14:paraId="4ACE924E" w14:textId="77777777" w:rsidR="00033FD6" w:rsidRPr="00EA3490" w:rsidRDefault="00033FD6" w:rsidP="00C37F16">
            <w:pPr>
              <w:pStyle w:val="Default"/>
              <w:rPr>
                <w:color w:val="auto"/>
                <w:sz w:val="23"/>
                <w:szCs w:val="23"/>
              </w:rPr>
            </w:pPr>
            <w:r w:rsidRPr="00EA3490">
              <w:rPr>
                <w:color w:val="auto"/>
                <w:sz w:val="23"/>
                <w:szCs w:val="23"/>
              </w:rPr>
              <w:t xml:space="preserve">EUR, </w:t>
            </w:r>
            <w:r w:rsidRPr="00EA3490">
              <w:rPr>
                <w:color w:val="auto"/>
                <w:sz w:val="23"/>
                <w:szCs w:val="23"/>
                <w:lang w:val="en-US"/>
              </w:rPr>
              <w:t>RUB</w:t>
            </w:r>
          </w:p>
        </w:tc>
        <w:tc>
          <w:tcPr>
            <w:tcW w:w="3537" w:type="dxa"/>
          </w:tcPr>
          <w:p w14:paraId="71CF8FFA" w14:textId="77777777" w:rsidR="00033FD6" w:rsidRPr="00EA3490" w:rsidRDefault="00033FD6" w:rsidP="00C37F16">
            <w:pPr>
              <w:pStyle w:val="Default"/>
              <w:rPr>
                <w:color w:val="auto"/>
                <w:sz w:val="23"/>
                <w:szCs w:val="23"/>
              </w:rPr>
            </w:pPr>
            <w:r w:rsidRPr="00EA3490">
              <w:rPr>
                <w:color w:val="auto"/>
                <w:sz w:val="23"/>
                <w:szCs w:val="23"/>
              </w:rPr>
              <w:t xml:space="preserve">Курс конверсии </w:t>
            </w:r>
            <w:r w:rsidRPr="00EA3490">
              <w:rPr>
                <w:color w:val="auto"/>
                <w:sz w:val="23"/>
                <w:szCs w:val="23"/>
                <w:lang w:val="en-US"/>
              </w:rPr>
              <w:t>USD</w:t>
            </w:r>
            <w:r w:rsidRPr="00EA3490">
              <w:rPr>
                <w:color w:val="auto"/>
                <w:sz w:val="23"/>
                <w:szCs w:val="23"/>
              </w:rPr>
              <w:t>/</w:t>
            </w:r>
            <w:r w:rsidRPr="00EA3490">
              <w:rPr>
                <w:color w:val="auto"/>
                <w:sz w:val="23"/>
                <w:szCs w:val="23"/>
                <w:lang w:val="en-US"/>
              </w:rPr>
              <w:t>EUR</w:t>
            </w:r>
            <w:r w:rsidRPr="00EA3490">
              <w:rPr>
                <w:color w:val="auto"/>
                <w:sz w:val="23"/>
                <w:szCs w:val="23"/>
              </w:rPr>
              <w:t xml:space="preserve">, </w:t>
            </w:r>
            <w:r w:rsidRPr="00EA3490">
              <w:rPr>
                <w:color w:val="auto"/>
                <w:sz w:val="23"/>
                <w:szCs w:val="23"/>
                <w:lang w:val="en-US"/>
              </w:rPr>
              <w:t>USD</w:t>
            </w:r>
            <w:r w:rsidRPr="00EA3490">
              <w:rPr>
                <w:color w:val="auto"/>
                <w:sz w:val="23"/>
                <w:szCs w:val="23"/>
              </w:rPr>
              <w:t>/</w:t>
            </w:r>
            <w:r w:rsidRPr="00EA3490">
              <w:rPr>
                <w:color w:val="auto"/>
                <w:sz w:val="23"/>
                <w:szCs w:val="23"/>
                <w:lang w:val="en-US"/>
              </w:rPr>
              <w:t>RUB</w:t>
            </w:r>
            <w:r w:rsidRPr="00EA3490">
              <w:rPr>
                <w:color w:val="auto"/>
                <w:sz w:val="23"/>
                <w:szCs w:val="23"/>
              </w:rPr>
              <w:t xml:space="preserve"> (соответственно) установленный Банком </w:t>
            </w:r>
          </w:p>
        </w:tc>
      </w:tr>
      <w:tr w:rsidR="00033FD6" w:rsidRPr="00EA3490" w14:paraId="6995B6BA" w14:textId="77777777" w:rsidTr="00B16083">
        <w:trPr>
          <w:trHeight w:val="109"/>
        </w:trPr>
        <w:tc>
          <w:tcPr>
            <w:tcW w:w="3105" w:type="dxa"/>
          </w:tcPr>
          <w:p w14:paraId="4160F37B" w14:textId="77777777" w:rsidR="00033FD6" w:rsidRPr="00EA3490" w:rsidRDefault="00033FD6" w:rsidP="00C37F16">
            <w:pPr>
              <w:pStyle w:val="Default"/>
              <w:rPr>
                <w:color w:val="auto"/>
                <w:sz w:val="23"/>
                <w:szCs w:val="23"/>
              </w:rPr>
            </w:pPr>
            <w:r w:rsidRPr="00EA3490">
              <w:rPr>
                <w:color w:val="auto"/>
                <w:sz w:val="23"/>
                <w:szCs w:val="23"/>
              </w:rPr>
              <w:t xml:space="preserve">EUR  </w:t>
            </w:r>
          </w:p>
          <w:p w14:paraId="3F697CDE" w14:textId="77777777" w:rsidR="00033FD6" w:rsidRPr="00EA3490" w:rsidRDefault="00033FD6" w:rsidP="00C37F16">
            <w:pPr>
              <w:pStyle w:val="Default"/>
              <w:rPr>
                <w:color w:val="auto"/>
                <w:sz w:val="23"/>
                <w:szCs w:val="23"/>
                <w:lang w:val="en-US"/>
              </w:rPr>
            </w:pPr>
            <w:r w:rsidRPr="00EA3490">
              <w:rPr>
                <w:color w:val="auto"/>
                <w:sz w:val="23"/>
                <w:szCs w:val="23"/>
              </w:rPr>
              <w:t xml:space="preserve"> </w:t>
            </w:r>
            <w:r w:rsidR="00DB0ABB" w:rsidRPr="00EA3490">
              <w:rPr>
                <w:color w:val="auto"/>
                <w:sz w:val="23"/>
                <w:szCs w:val="23"/>
              </w:rPr>
              <w:t>платежная система</w:t>
            </w:r>
            <w:r w:rsidRPr="00EA3490">
              <w:rPr>
                <w:color w:val="auto"/>
                <w:sz w:val="23"/>
                <w:szCs w:val="23"/>
                <w:lang w:val="en-US"/>
              </w:rPr>
              <w:t>VISA</w:t>
            </w:r>
          </w:p>
        </w:tc>
        <w:tc>
          <w:tcPr>
            <w:tcW w:w="3105" w:type="dxa"/>
          </w:tcPr>
          <w:p w14:paraId="4CE8198E" w14:textId="77777777" w:rsidR="00033FD6" w:rsidRPr="00EA3490" w:rsidRDefault="00033FD6" w:rsidP="00C37F16">
            <w:pPr>
              <w:pStyle w:val="Default"/>
              <w:rPr>
                <w:color w:val="auto"/>
                <w:sz w:val="23"/>
                <w:szCs w:val="23"/>
              </w:rPr>
            </w:pPr>
            <w:r w:rsidRPr="00EA3490">
              <w:rPr>
                <w:color w:val="auto"/>
                <w:sz w:val="23"/>
                <w:szCs w:val="23"/>
              </w:rPr>
              <w:t xml:space="preserve">USD, </w:t>
            </w:r>
            <w:r w:rsidRPr="00EA3490">
              <w:rPr>
                <w:color w:val="auto"/>
                <w:sz w:val="23"/>
                <w:szCs w:val="23"/>
                <w:lang w:val="en-US"/>
              </w:rPr>
              <w:t>RUB</w:t>
            </w:r>
          </w:p>
        </w:tc>
        <w:tc>
          <w:tcPr>
            <w:tcW w:w="3537" w:type="dxa"/>
          </w:tcPr>
          <w:p w14:paraId="7F292C4E" w14:textId="77777777" w:rsidR="00033FD6" w:rsidRPr="00EA3490" w:rsidRDefault="00033FD6" w:rsidP="00C37F16">
            <w:pPr>
              <w:pStyle w:val="Default"/>
              <w:rPr>
                <w:color w:val="auto"/>
                <w:sz w:val="23"/>
                <w:szCs w:val="23"/>
              </w:rPr>
            </w:pPr>
            <w:r w:rsidRPr="00EA3490">
              <w:rPr>
                <w:color w:val="auto"/>
                <w:sz w:val="23"/>
                <w:szCs w:val="23"/>
              </w:rPr>
              <w:t xml:space="preserve">Курс конверсии </w:t>
            </w:r>
            <w:r w:rsidRPr="00EA3490">
              <w:rPr>
                <w:color w:val="auto"/>
                <w:sz w:val="23"/>
                <w:szCs w:val="23"/>
                <w:lang w:val="en-US"/>
              </w:rPr>
              <w:t>EUR</w:t>
            </w:r>
            <w:r w:rsidRPr="00EA3490">
              <w:rPr>
                <w:color w:val="auto"/>
                <w:sz w:val="23"/>
                <w:szCs w:val="23"/>
              </w:rPr>
              <w:t>/</w:t>
            </w:r>
            <w:r w:rsidRPr="00EA3490">
              <w:rPr>
                <w:color w:val="auto"/>
                <w:sz w:val="23"/>
                <w:szCs w:val="23"/>
                <w:lang w:val="en-US"/>
              </w:rPr>
              <w:t>USD</w:t>
            </w:r>
            <w:r w:rsidR="0050352D" w:rsidRPr="00EA3490">
              <w:rPr>
                <w:color w:val="auto"/>
                <w:sz w:val="23"/>
                <w:szCs w:val="23"/>
              </w:rPr>
              <w:t>,</w:t>
            </w:r>
            <w:r w:rsidRPr="00EA3490">
              <w:rPr>
                <w:color w:val="auto"/>
                <w:sz w:val="23"/>
                <w:szCs w:val="23"/>
              </w:rPr>
              <w:t xml:space="preserve"> </w:t>
            </w:r>
            <w:r w:rsidRPr="00EA3490">
              <w:rPr>
                <w:color w:val="auto"/>
                <w:sz w:val="23"/>
                <w:szCs w:val="23"/>
                <w:lang w:val="en-US"/>
              </w:rPr>
              <w:t>EUR</w:t>
            </w:r>
            <w:r w:rsidRPr="00EA3490">
              <w:rPr>
                <w:color w:val="auto"/>
                <w:sz w:val="23"/>
                <w:szCs w:val="23"/>
              </w:rPr>
              <w:t xml:space="preserve">/ </w:t>
            </w:r>
            <w:r w:rsidRPr="00EA3490">
              <w:rPr>
                <w:color w:val="auto"/>
                <w:sz w:val="23"/>
                <w:szCs w:val="23"/>
                <w:lang w:val="en-US"/>
              </w:rPr>
              <w:t>RUB</w:t>
            </w:r>
            <w:r w:rsidRPr="00EA3490">
              <w:rPr>
                <w:color w:val="auto"/>
                <w:sz w:val="23"/>
                <w:szCs w:val="23"/>
              </w:rPr>
              <w:t xml:space="preserve"> (соответственно), установленный Банком </w:t>
            </w:r>
          </w:p>
        </w:tc>
      </w:tr>
      <w:tr w:rsidR="00033FD6" w:rsidRPr="00EA3490" w14:paraId="54626B68" w14:textId="77777777" w:rsidTr="00B16083">
        <w:trPr>
          <w:trHeight w:val="109"/>
        </w:trPr>
        <w:tc>
          <w:tcPr>
            <w:tcW w:w="3105" w:type="dxa"/>
          </w:tcPr>
          <w:p w14:paraId="2F8FEA4B" w14:textId="77777777" w:rsidR="00033FD6" w:rsidRPr="00EA3490" w:rsidRDefault="00033FD6" w:rsidP="00C37F16">
            <w:pPr>
              <w:pStyle w:val="Default"/>
              <w:rPr>
                <w:color w:val="auto"/>
                <w:sz w:val="23"/>
                <w:szCs w:val="23"/>
              </w:rPr>
            </w:pPr>
            <w:r w:rsidRPr="00EA3490">
              <w:rPr>
                <w:color w:val="auto"/>
                <w:sz w:val="23"/>
                <w:szCs w:val="23"/>
              </w:rPr>
              <w:t xml:space="preserve">EUR </w:t>
            </w:r>
          </w:p>
          <w:p w14:paraId="3F1C083A" w14:textId="77777777" w:rsidR="00033FD6" w:rsidRPr="00EA3490" w:rsidRDefault="00DB0ABB" w:rsidP="00DB0ABB">
            <w:pPr>
              <w:pStyle w:val="Default"/>
              <w:rPr>
                <w:color w:val="auto"/>
                <w:sz w:val="23"/>
                <w:szCs w:val="23"/>
              </w:rPr>
            </w:pPr>
            <w:r w:rsidRPr="00EA3490">
              <w:rPr>
                <w:color w:val="auto"/>
                <w:sz w:val="23"/>
                <w:szCs w:val="23"/>
              </w:rPr>
              <w:t>платежная система</w:t>
            </w:r>
            <w:r w:rsidR="00033FD6" w:rsidRPr="00EA3490">
              <w:rPr>
                <w:color w:val="auto"/>
                <w:sz w:val="23"/>
                <w:szCs w:val="23"/>
              </w:rPr>
              <w:t xml:space="preserve"> </w:t>
            </w:r>
            <w:r w:rsidR="00033FD6" w:rsidRPr="00EA3490">
              <w:rPr>
                <w:color w:val="auto"/>
                <w:sz w:val="23"/>
                <w:szCs w:val="23"/>
                <w:lang w:val="en-US"/>
              </w:rPr>
              <w:t>Master</w:t>
            </w:r>
            <w:r w:rsidR="00033FD6" w:rsidRPr="00EA3490">
              <w:rPr>
                <w:color w:val="auto"/>
                <w:sz w:val="23"/>
                <w:szCs w:val="23"/>
              </w:rPr>
              <w:t xml:space="preserve"> </w:t>
            </w:r>
            <w:r w:rsidR="00033FD6" w:rsidRPr="00EA3490">
              <w:rPr>
                <w:color w:val="auto"/>
                <w:sz w:val="23"/>
                <w:szCs w:val="23"/>
                <w:lang w:val="en-US"/>
              </w:rPr>
              <w:t>Card</w:t>
            </w:r>
          </w:p>
        </w:tc>
        <w:tc>
          <w:tcPr>
            <w:tcW w:w="3105" w:type="dxa"/>
          </w:tcPr>
          <w:p w14:paraId="31746FC3" w14:textId="77777777" w:rsidR="00033FD6" w:rsidRPr="00EA3490" w:rsidRDefault="00033FD6" w:rsidP="00C37F16">
            <w:pPr>
              <w:pStyle w:val="Default"/>
              <w:rPr>
                <w:color w:val="auto"/>
                <w:sz w:val="23"/>
                <w:szCs w:val="23"/>
              </w:rPr>
            </w:pPr>
            <w:r w:rsidRPr="00EA3490">
              <w:rPr>
                <w:color w:val="auto"/>
                <w:sz w:val="23"/>
                <w:szCs w:val="23"/>
              </w:rPr>
              <w:t>USD</w:t>
            </w:r>
          </w:p>
        </w:tc>
        <w:tc>
          <w:tcPr>
            <w:tcW w:w="3537" w:type="dxa"/>
          </w:tcPr>
          <w:p w14:paraId="5AF06BBF" w14:textId="77777777" w:rsidR="00033FD6" w:rsidRPr="00EA3490" w:rsidRDefault="00033FD6" w:rsidP="00C37F16">
            <w:pPr>
              <w:pStyle w:val="Default"/>
              <w:rPr>
                <w:color w:val="auto"/>
                <w:sz w:val="23"/>
                <w:szCs w:val="23"/>
              </w:rPr>
            </w:pPr>
            <w:r w:rsidRPr="00EA3490">
              <w:rPr>
                <w:color w:val="auto"/>
                <w:sz w:val="23"/>
                <w:szCs w:val="23"/>
              </w:rPr>
              <w:t xml:space="preserve">Курс конверсии </w:t>
            </w:r>
            <w:r w:rsidRPr="00EA3490">
              <w:rPr>
                <w:color w:val="auto"/>
                <w:sz w:val="23"/>
                <w:szCs w:val="23"/>
                <w:lang w:val="en-US"/>
              </w:rPr>
              <w:t>EUR</w:t>
            </w:r>
            <w:r w:rsidRPr="00EA3490">
              <w:rPr>
                <w:color w:val="auto"/>
                <w:sz w:val="23"/>
                <w:szCs w:val="23"/>
              </w:rPr>
              <w:t>/</w:t>
            </w:r>
            <w:r w:rsidRPr="00EA3490">
              <w:rPr>
                <w:color w:val="auto"/>
                <w:sz w:val="23"/>
                <w:szCs w:val="23"/>
                <w:lang w:val="en-US"/>
              </w:rPr>
              <w:t>USD</w:t>
            </w:r>
            <w:r w:rsidRPr="00EA3490">
              <w:rPr>
                <w:color w:val="auto"/>
                <w:sz w:val="23"/>
                <w:szCs w:val="23"/>
              </w:rPr>
              <w:t>, установленный платежной системой</w:t>
            </w:r>
          </w:p>
        </w:tc>
      </w:tr>
      <w:tr w:rsidR="00033FD6" w:rsidRPr="00EA3490" w14:paraId="4B350A83" w14:textId="77777777" w:rsidTr="00B16083">
        <w:trPr>
          <w:trHeight w:val="109"/>
        </w:trPr>
        <w:tc>
          <w:tcPr>
            <w:tcW w:w="3105" w:type="dxa"/>
          </w:tcPr>
          <w:p w14:paraId="5EBF59A2" w14:textId="77777777" w:rsidR="00033FD6" w:rsidRPr="00EA3490" w:rsidRDefault="00033FD6" w:rsidP="00C37F16">
            <w:pPr>
              <w:pStyle w:val="Default"/>
              <w:rPr>
                <w:color w:val="auto"/>
                <w:sz w:val="23"/>
                <w:szCs w:val="23"/>
                <w:lang w:val="en-US"/>
              </w:rPr>
            </w:pPr>
            <w:r w:rsidRPr="00EA3490">
              <w:rPr>
                <w:color w:val="auto"/>
                <w:sz w:val="23"/>
                <w:szCs w:val="23"/>
                <w:lang w:val="en-US"/>
              </w:rPr>
              <w:t>RUB</w:t>
            </w:r>
          </w:p>
        </w:tc>
        <w:tc>
          <w:tcPr>
            <w:tcW w:w="3105" w:type="dxa"/>
          </w:tcPr>
          <w:p w14:paraId="6DDE886C" w14:textId="77777777" w:rsidR="00033FD6" w:rsidRPr="00EA3490" w:rsidRDefault="00033FD6" w:rsidP="00C37F16">
            <w:pPr>
              <w:pStyle w:val="Default"/>
              <w:rPr>
                <w:color w:val="auto"/>
                <w:sz w:val="23"/>
                <w:szCs w:val="23"/>
              </w:rPr>
            </w:pPr>
            <w:r w:rsidRPr="00EA3490">
              <w:rPr>
                <w:color w:val="auto"/>
                <w:sz w:val="23"/>
                <w:szCs w:val="23"/>
              </w:rPr>
              <w:t>EUR, USD</w:t>
            </w:r>
          </w:p>
        </w:tc>
        <w:tc>
          <w:tcPr>
            <w:tcW w:w="3537" w:type="dxa"/>
          </w:tcPr>
          <w:p w14:paraId="0D2478A5" w14:textId="77777777" w:rsidR="00033FD6" w:rsidRPr="00EA3490" w:rsidRDefault="00033FD6" w:rsidP="00C37F16">
            <w:pPr>
              <w:pStyle w:val="Default"/>
              <w:rPr>
                <w:color w:val="auto"/>
                <w:sz w:val="23"/>
                <w:szCs w:val="23"/>
              </w:rPr>
            </w:pPr>
            <w:r w:rsidRPr="00EA3490">
              <w:rPr>
                <w:color w:val="auto"/>
                <w:sz w:val="23"/>
                <w:szCs w:val="23"/>
              </w:rPr>
              <w:t xml:space="preserve">Курс конверсии </w:t>
            </w:r>
            <w:r w:rsidRPr="00EA3490">
              <w:rPr>
                <w:color w:val="auto"/>
                <w:sz w:val="23"/>
                <w:szCs w:val="23"/>
                <w:lang w:val="en-US"/>
              </w:rPr>
              <w:t>RUB</w:t>
            </w:r>
            <w:r w:rsidRPr="00EA3490">
              <w:rPr>
                <w:color w:val="auto"/>
                <w:sz w:val="23"/>
                <w:szCs w:val="23"/>
              </w:rPr>
              <w:t>/</w:t>
            </w:r>
            <w:r w:rsidRPr="00EA3490">
              <w:rPr>
                <w:color w:val="auto"/>
                <w:sz w:val="23"/>
                <w:szCs w:val="23"/>
                <w:lang w:val="en-US"/>
              </w:rPr>
              <w:t>EUR</w:t>
            </w:r>
            <w:r w:rsidRPr="00EA3490">
              <w:rPr>
                <w:color w:val="auto"/>
                <w:sz w:val="23"/>
                <w:szCs w:val="23"/>
              </w:rPr>
              <w:t xml:space="preserve">, </w:t>
            </w:r>
            <w:r w:rsidRPr="00EA3490">
              <w:rPr>
                <w:color w:val="auto"/>
                <w:sz w:val="23"/>
                <w:szCs w:val="23"/>
                <w:lang w:val="en-US"/>
              </w:rPr>
              <w:t>RUB</w:t>
            </w:r>
            <w:r w:rsidRPr="00EA3490">
              <w:rPr>
                <w:color w:val="auto"/>
                <w:sz w:val="23"/>
                <w:szCs w:val="23"/>
              </w:rPr>
              <w:t>/</w:t>
            </w:r>
            <w:r w:rsidRPr="00EA3490">
              <w:rPr>
                <w:color w:val="auto"/>
                <w:sz w:val="23"/>
                <w:szCs w:val="23"/>
                <w:lang w:val="en-US"/>
              </w:rPr>
              <w:t>USD</w:t>
            </w:r>
            <w:r w:rsidRPr="00EA3490">
              <w:rPr>
                <w:color w:val="auto"/>
                <w:sz w:val="23"/>
                <w:szCs w:val="23"/>
              </w:rPr>
              <w:t xml:space="preserve"> (соответственно), установленный Банком</w:t>
            </w:r>
          </w:p>
        </w:tc>
      </w:tr>
      <w:tr w:rsidR="00033FD6" w:rsidRPr="00EA3490" w14:paraId="0964FD26" w14:textId="77777777" w:rsidTr="00B16083">
        <w:trPr>
          <w:trHeight w:val="576"/>
        </w:trPr>
        <w:tc>
          <w:tcPr>
            <w:tcW w:w="3105" w:type="dxa"/>
          </w:tcPr>
          <w:p w14:paraId="4CE122C0" w14:textId="77777777" w:rsidR="00033FD6" w:rsidRPr="00EA3490" w:rsidRDefault="00033FD6" w:rsidP="00C37F16">
            <w:pPr>
              <w:pStyle w:val="Default"/>
              <w:rPr>
                <w:color w:val="auto"/>
                <w:sz w:val="23"/>
                <w:szCs w:val="23"/>
              </w:rPr>
            </w:pPr>
            <w:r w:rsidRPr="00EA3490">
              <w:rPr>
                <w:color w:val="auto"/>
                <w:sz w:val="23"/>
                <w:szCs w:val="23"/>
              </w:rPr>
              <w:t>BYN</w:t>
            </w:r>
          </w:p>
        </w:tc>
        <w:tc>
          <w:tcPr>
            <w:tcW w:w="3105" w:type="dxa"/>
          </w:tcPr>
          <w:p w14:paraId="73FEED73" w14:textId="77777777" w:rsidR="00033FD6" w:rsidRPr="00EA3490" w:rsidRDefault="00033FD6" w:rsidP="00C37F16">
            <w:pPr>
              <w:pStyle w:val="Default"/>
              <w:rPr>
                <w:color w:val="auto"/>
                <w:sz w:val="23"/>
                <w:szCs w:val="23"/>
              </w:rPr>
            </w:pPr>
            <w:r w:rsidRPr="00EA3490">
              <w:rPr>
                <w:color w:val="auto"/>
                <w:sz w:val="23"/>
                <w:szCs w:val="23"/>
              </w:rPr>
              <w:t xml:space="preserve">иная валюта </w:t>
            </w:r>
          </w:p>
        </w:tc>
        <w:tc>
          <w:tcPr>
            <w:tcW w:w="3537" w:type="dxa"/>
          </w:tcPr>
          <w:p w14:paraId="15E83C7B" w14:textId="77777777" w:rsidR="00033FD6" w:rsidRPr="00EA3490" w:rsidRDefault="00033FD6" w:rsidP="00C37F16">
            <w:pPr>
              <w:pStyle w:val="Default"/>
              <w:rPr>
                <w:color w:val="auto"/>
                <w:sz w:val="23"/>
                <w:szCs w:val="23"/>
              </w:rPr>
            </w:pPr>
            <w:r w:rsidRPr="00EA3490">
              <w:rPr>
                <w:color w:val="auto"/>
                <w:sz w:val="23"/>
                <w:szCs w:val="23"/>
              </w:rPr>
              <w:t xml:space="preserve">Сумма в валюте операции пересчитывается в </w:t>
            </w:r>
            <w:r w:rsidRPr="00EA3490">
              <w:rPr>
                <w:color w:val="auto"/>
                <w:sz w:val="23"/>
                <w:szCs w:val="23"/>
                <w:lang w:val="en-US"/>
              </w:rPr>
              <w:t>EUR</w:t>
            </w:r>
            <w:r w:rsidRPr="00EA3490">
              <w:rPr>
                <w:color w:val="auto"/>
                <w:sz w:val="23"/>
                <w:szCs w:val="23"/>
              </w:rPr>
              <w:t xml:space="preserve"> по курсу платежной системы, полученная сумма в </w:t>
            </w:r>
            <w:r w:rsidRPr="00EA3490">
              <w:rPr>
                <w:color w:val="auto"/>
                <w:sz w:val="23"/>
                <w:szCs w:val="23"/>
                <w:lang w:val="en-US"/>
              </w:rPr>
              <w:t>EUR</w:t>
            </w:r>
            <w:r w:rsidRPr="00EA3490">
              <w:rPr>
                <w:color w:val="auto"/>
                <w:sz w:val="23"/>
                <w:szCs w:val="23"/>
              </w:rPr>
              <w:t xml:space="preserve"> пересчитывается в </w:t>
            </w:r>
            <w:r w:rsidRPr="00EA3490">
              <w:rPr>
                <w:color w:val="auto"/>
                <w:sz w:val="23"/>
                <w:szCs w:val="23"/>
                <w:lang w:val="en-US"/>
              </w:rPr>
              <w:t>BYN</w:t>
            </w:r>
            <w:r w:rsidRPr="00EA3490">
              <w:rPr>
                <w:color w:val="auto"/>
                <w:sz w:val="23"/>
                <w:szCs w:val="23"/>
              </w:rPr>
              <w:t xml:space="preserve"> по курсу продажи </w:t>
            </w:r>
            <w:r w:rsidRPr="00EA3490">
              <w:rPr>
                <w:color w:val="auto"/>
                <w:sz w:val="23"/>
                <w:szCs w:val="23"/>
                <w:lang w:val="en-US"/>
              </w:rPr>
              <w:t>EUR</w:t>
            </w:r>
            <w:r w:rsidRPr="00EA3490">
              <w:rPr>
                <w:color w:val="auto"/>
                <w:sz w:val="23"/>
                <w:szCs w:val="23"/>
              </w:rPr>
              <w:t xml:space="preserve">, установленному Банком </w:t>
            </w:r>
          </w:p>
        </w:tc>
      </w:tr>
      <w:tr w:rsidR="00033FD6" w:rsidRPr="00EA3490" w14:paraId="46D595F9" w14:textId="77777777" w:rsidTr="00B16083">
        <w:trPr>
          <w:trHeight w:val="265"/>
        </w:trPr>
        <w:tc>
          <w:tcPr>
            <w:tcW w:w="3105" w:type="dxa"/>
          </w:tcPr>
          <w:p w14:paraId="025052B5" w14:textId="77777777" w:rsidR="00033FD6" w:rsidRPr="00EA3490" w:rsidRDefault="00033FD6" w:rsidP="00C37F16">
            <w:pPr>
              <w:pStyle w:val="Default"/>
              <w:rPr>
                <w:color w:val="auto"/>
                <w:sz w:val="23"/>
                <w:szCs w:val="23"/>
              </w:rPr>
            </w:pPr>
            <w:r w:rsidRPr="00EA3490">
              <w:rPr>
                <w:color w:val="auto"/>
                <w:sz w:val="23"/>
                <w:szCs w:val="23"/>
              </w:rPr>
              <w:t xml:space="preserve">USD </w:t>
            </w:r>
          </w:p>
        </w:tc>
        <w:tc>
          <w:tcPr>
            <w:tcW w:w="3105" w:type="dxa"/>
          </w:tcPr>
          <w:p w14:paraId="5E818A32" w14:textId="77777777" w:rsidR="00033FD6" w:rsidRPr="00EA3490" w:rsidRDefault="00033FD6" w:rsidP="00C37F16">
            <w:pPr>
              <w:pStyle w:val="Default"/>
              <w:rPr>
                <w:color w:val="auto"/>
                <w:sz w:val="23"/>
                <w:szCs w:val="23"/>
              </w:rPr>
            </w:pPr>
            <w:r w:rsidRPr="00EA3490">
              <w:rPr>
                <w:color w:val="auto"/>
                <w:sz w:val="23"/>
                <w:szCs w:val="23"/>
              </w:rPr>
              <w:t xml:space="preserve">иная валюта </w:t>
            </w:r>
          </w:p>
        </w:tc>
        <w:tc>
          <w:tcPr>
            <w:tcW w:w="3537" w:type="dxa"/>
          </w:tcPr>
          <w:p w14:paraId="2A9F92F5" w14:textId="77777777" w:rsidR="00033FD6" w:rsidRPr="00EA3490" w:rsidRDefault="00033FD6" w:rsidP="00C37F16">
            <w:pPr>
              <w:pStyle w:val="Default"/>
              <w:rPr>
                <w:color w:val="auto"/>
                <w:sz w:val="23"/>
                <w:szCs w:val="23"/>
              </w:rPr>
            </w:pPr>
            <w:r w:rsidRPr="00EA3490">
              <w:rPr>
                <w:color w:val="auto"/>
                <w:sz w:val="23"/>
                <w:szCs w:val="23"/>
              </w:rPr>
              <w:t xml:space="preserve">Сумма в валюте операции пересчитывается в </w:t>
            </w:r>
            <w:r w:rsidRPr="00EA3490">
              <w:rPr>
                <w:color w:val="auto"/>
                <w:sz w:val="23"/>
                <w:szCs w:val="23"/>
                <w:lang w:val="en-US"/>
              </w:rPr>
              <w:t>EUR</w:t>
            </w:r>
            <w:r w:rsidRPr="00EA3490">
              <w:rPr>
                <w:color w:val="auto"/>
                <w:sz w:val="23"/>
                <w:szCs w:val="23"/>
              </w:rPr>
              <w:t xml:space="preserve"> по курсу платежной системы, полученная сумма в </w:t>
            </w:r>
            <w:r w:rsidRPr="00EA3490">
              <w:rPr>
                <w:color w:val="auto"/>
                <w:sz w:val="23"/>
                <w:szCs w:val="23"/>
                <w:lang w:val="en-US"/>
              </w:rPr>
              <w:t>EUR</w:t>
            </w:r>
            <w:r w:rsidRPr="00EA3490">
              <w:rPr>
                <w:color w:val="auto"/>
                <w:sz w:val="23"/>
                <w:szCs w:val="23"/>
              </w:rPr>
              <w:t xml:space="preserve"> пересчитывается в </w:t>
            </w:r>
            <w:r w:rsidRPr="00EA3490">
              <w:rPr>
                <w:color w:val="auto"/>
                <w:sz w:val="23"/>
                <w:szCs w:val="23"/>
                <w:lang w:val="en-US"/>
              </w:rPr>
              <w:t>USA</w:t>
            </w:r>
            <w:r w:rsidRPr="00EA3490">
              <w:rPr>
                <w:color w:val="auto"/>
                <w:sz w:val="23"/>
                <w:szCs w:val="23"/>
              </w:rPr>
              <w:t xml:space="preserve"> по курсу конверсии </w:t>
            </w:r>
            <w:r w:rsidRPr="00EA3490">
              <w:rPr>
                <w:color w:val="auto"/>
                <w:sz w:val="23"/>
                <w:szCs w:val="23"/>
                <w:lang w:val="en-US"/>
              </w:rPr>
              <w:t>USD</w:t>
            </w:r>
            <w:r w:rsidRPr="00EA3490">
              <w:rPr>
                <w:color w:val="auto"/>
                <w:sz w:val="23"/>
                <w:szCs w:val="23"/>
              </w:rPr>
              <w:t>/</w:t>
            </w:r>
            <w:r w:rsidRPr="00EA3490">
              <w:rPr>
                <w:color w:val="auto"/>
                <w:sz w:val="23"/>
                <w:szCs w:val="23"/>
                <w:lang w:val="en-US"/>
              </w:rPr>
              <w:t>EUR</w:t>
            </w:r>
            <w:r w:rsidRPr="00EA3490">
              <w:rPr>
                <w:color w:val="auto"/>
                <w:sz w:val="23"/>
                <w:szCs w:val="23"/>
              </w:rPr>
              <w:t>, установленному Банком</w:t>
            </w:r>
          </w:p>
        </w:tc>
      </w:tr>
      <w:tr w:rsidR="00033FD6" w:rsidRPr="00EA3490" w14:paraId="3E2DF20F" w14:textId="77777777" w:rsidTr="00B16083">
        <w:trPr>
          <w:trHeight w:val="575"/>
        </w:trPr>
        <w:tc>
          <w:tcPr>
            <w:tcW w:w="3105" w:type="dxa"/>
          </w:tcPr>
          <w:p w14:paraId="0AE74A8D" w14:textId="77777777" w:rsidR="00033FD6" w:rsidRPr="00EA3490" w:rsidRDefault="00033FD6" w:rsidP="00C37F16">
            <w:pPr>
              <w:pStyle w:val="Default"/>
              <w:rPr>
                <w:color w:val="auto"/>
                <w:sz w:val="23"/>
                <w:szCs w:val="23"/>
              </w:rPr>
            </w:pPr>
            <w:r w:rsidRPr="00EA3490">
              <w:rPr>
                <w:color w:val="auto"/>
                <w:sz w:val="23"/>
                <w:szCs w:val="23"/>
              </w:rPr>
              <w:t xml:space="preserve">EUR </w:t>
            </w:r>
          </w:p>
        </w:tc>
        <w:tc>
          <w:tcPr>
            <w:tcW w:w="3105" w:type="dxa"/>
          </w:tcPr>
          <w:p w14:paraId="6623B593" w14:textId="77777777" w:rsidR="00033FD6" w:rsidRPr="00EA3490" w:rsidRDefault="00033FD6" w:rsidP="00C37F16">
            <w:pPr>
              <w:pStyle w:val="Default"/>
              <w:rPr>
                <w:color w:val="auto"/>
                <w:sz w:val="23"/>
                <w:szCs w:val="23"/>
              </w:rPr>
            </w:pPr>
            <w:r w:rsidRPr="00EA3490">
              <w:rPr>
                <w:color w:val="auto"/>
                <w:sz w:val="23"/>
                <w:szCs w:val="23"/>
              </w:rPr>
              <w:t xml:space="preserve">иная валюта </w:t>
            </w:r>
          </w:p>
        </w:tc>
        <w:tc>
          <w:tcPr>
            <w:tcW w:w="3537" w:type="dxa"/>
          </w:tcPr>
          <w:p w14:paraId="02F9A4A5" w14:textId="77777777" w:rsidR="00033FD6" w:rsidRPr="00EA3490" w:rsidRDefault="00033FD6" w:rsidP="00C37F16">
            <w:pPr>
              <w:pStyle w:val="Default"/>
              <w:rPr>
                <w:color w:val="auto"/>
                <w:sz w:val="23"/>
                <w:szCs w:val="23"/>
              </w:rPr>
            </w:pPr>
            <w:r w:rsidRPr="00EA3490">
              <w:rPr>
                <w:color w:val="auto"/>
                <w:sz w:val="23"/>
                <w:szCs w:val="23"/>
              </w:rPr>
              <w:t xml:space="preserve">Сумма в валюте операции пересчитывается в </w:t>
            </w:r>
            <w:r w:rsidRPr="00EA3490">
              <w:rPr>
                <w:color w:val="auto"/>
                <w:sz w:val="23"/>
                <w:szCs w:val="23"/>
                <w:lang w:val="en-US"/>
              </w:rPr>
              <w:t>EUR</w:t>
            </w:r>
            <w:r w:rsidRPr="00EA3490">
              <w:rPr>
                <w:color w:val="auto"/>
                <w:sz w:val="23"/>
                <w:szCs w:val="23"/>
              </w:rPr>
              <w:t xml:space="preserve"> по курсу платежной системы</w:t>
            </w:r>
          </w:p>
        </w:tc>
      </w:tr>
      <w:tr w:rsidR="00033FD6" w:rsidRPr="00EA3490" w14:paraId="535E333C" w14:textId="77777777" w:rsidTr="00B16083">
        <w:trPr>
          <w:trHeight w:val="575"/>
        </w:trPr>
        <w:tc>
          <w:tcPr>
            <w:tcW w:w="3105" w:type="dxa"/>
          </w:tcPr>
          <w:p w14:paraId="03ABF210" w14:textId="77777777" w:rsidR="00033FD6" w:rsidRPr="00EA3490" w:rsidRDefault="00033FD6" w:rsidP="00C37F16">
            <w:pPr>
              <w:pStyle w:val="Default"/>
              <w:rPr>
                <w:color w:val="auto"/>
                <w:sz w:val="23"/>
                <w:szCs w:val="23"/>
              </w:rPr>
            </w:pPr>
            <w:r w:rsidRPr="00EA3490">
              <w:rPr>
                <w:color w:val="auto"/>
                <w:sz w:val="23"/>
                <w:szCs w:val="23"/>
                <w:lang w:val="en-US"/>
              </w:rPr>
              <w:t>RUB</w:t>
            </w:r>
          </w:p>
        </w:tc>
        <w:tc>
          <w:tcPr>
            <w:tcW w:w="3105" w:type="dxa"/>
          </w:tcPr>
          <w:p w14:paraId="7671F44D" w14:textId="77777777" w:rsidR="00033FD6" w:rsidRPr="00EA3490" w:rsidRDefault="00033FD6" w:rsidP="00C37F16">
            <w:pPr>
              <w:pStyle w:val="Default"/>
              <w:rPr>
                <w:color w:val="auto"/>
                <w:sz w:val="23"/>
                <w:szCs w:val="23"/>
              </w:rPr>
            </w:pPr>
            <w:r w:rsidRPr="00EA3490">
              <w:rPr>
                <w:color w:val="auto"/>
                <w:sz w:val="23"/>
                <w:szCs w:val="23"/>
              </w:rPr>
              <w:t>иная валюта</w:t>
            </w:r>
          </w:p>
        </w:tc>
        <w:tc>
          <w:tcPr>
            <w:tcW w:w="3537" w:type="dxa"/>
          </w:tcPr>
          <w:p w14:paraId="0CB6196C" w14:textId="77777777" w:rsidR="00033FD6" w:rsidRPr="00EA3490" w:rsidRDefault="00033FD6" w:rsidP="00C37F16">
            <w:pPr>
              <w:pStyle w:val="Default"/>
              <w:rPr>
                <w:color w:val="auto"/>
                <w:sz w:val="23"/>
                <w:szCs w:val="23"/>
              </w:rPr>
            </w:pPr>
            <w:r w:rsidRPr="00EA3490">
              <w:rPr>
                <w:color w:val="auto"/>
                <w:sz w:val="23"/>
                <w:szCs w:val="23"/>
              </w:rPr>
              <w:t xml:space="preserve">Сумма в валюте операции пересчитывается в </w:t>
            </w:r>
            <w:r w:rsidRPr="00EA3490">
              <w:rPr>
                <w:color w:val="auto"/>
                <w:sz w:val="23"/>
                <w:szCs w:val="23"/>
                <w:lang w:val="en-US"/>
              </w:rPr>
              <w:t>EUR</w:t>
            </w:r>
            <w:r w:rsidRPr="00EA3490">
              <w:rPr>
                <w:color w:val="auto"/>
                <w:sz w:val="23"/>
                <w:szCs w:val="23"/>
              </w:rPr>
              <w:t xml:space="preserve"> по курсу платежной системы,</w:t>
            </w:r>
          </w:p>
          <w:p w14:paraId="40FA09FE" w14:textId="77777777" w:rsidR="00033FD6" w:rsidRPr="00EA3490" w:rsidRDefault="00033FD6" w:rsidP="00C37F16">
            <w:pPr>
              <w:pStyle w:val="Default"/>
              <w:rPr>
                <w:color w:val="auto"/>
                <w:sz w:val="23"/>
                <w:szCs w:val="23"/>
              </w:rPr>
            </w:pPr>
            <w:r w:rsidRPr="00EA3490">
              <w:rPr>
                <w:color w:val="auto"/>
                <w:sz w:val="23"/>
                <w:szCs w:val="23"/>
              </w:rPr>
              <w:t xml:space="preserve">полученная сумма в </w:t>
            </w:r>
            <w:r w:rsidRPr="00EA3490">
              <w:rPr>
                <w:color w:val="auto"/>
                <w:sz w:val="23"/>
                <w:szCs w:val="23"/>
                <w:lang w:val="en-US"/>
              </w:rPr>
              <w:t>EUR</w:t>
            </w:r>
            <w:r w:rsidRPr="00EA3490">
              <w:rPr>
                <w:color w:val="auto"/>
                <w:sz w:val="23"/>
                <w:szCs w:val="23"/>
              </w:rPr>
              <w:t xml:space="preserve"> пересчитывается в </w:t>
            </w:r>
            <w:r w:rsidRPr="00EA3490">
              <w:rPr>
                <w:color w:val="auto"/>
                <w:sz w:val="23"/>
                <w:szCs w:val="23"/>
                <w:lang w:val="en-US"/>
              </w:rPr>
              <w:t>RUB</w:t>
            </w:r>
            <w:r w:rsidRPr="00EA3490">
              <w:rPr>
                <w:color w:val="auto"/>
                <w:sz w:val="23"/>
                <w:szCs w:val="23"/>
              </w:rPr>
              <w:t xml:space="preserve"> по курсу конверсии </w:t>
            </w:r>
            <w:r w:rsidRPr="00EA3490">
              <w:rPr>
                <w:color w:val="auto"/>
                <w:sz w:val="23"/>
                <w:szCs w:val="23"/>
                <w:lang w:val="en-US"/>
              </w:rPr>
              <w:t>RUB</w:t>
            </w:r>
            <w:r w:rsidRPr="00EA3490">
              <w:rPr>
                <w:color w:val="auto"/>
                <w:sz w:val="23"/>
                <w:szCs w:val="23"/>
              </w:rPr>
              <w:t>/</w:t>
            </w:r>
            <w:r w:rsidRPr="00EA3490">
              <w:rPr>
                <w:color w:val="auto"/>
                <w:sz w:val="23"/>
                <w:szCs w:val="23"/>
                <w:lang w:val="en-US"/>
              </w:rPr>
              <w:t>EUR</w:t>
            </w:r>
            <w:r w:rsidRPr="00EA3490">
              <w:rPr>
                <w:color w:val="auto"/>
                <w:sz w:val="23"/>
                <w:szCs w:val="23"/>
              </w:rPr>
              <w:t>, установленному Банком</w:t>
            </w:r>
          </w:p>
        </w:tc>
      </w:tr>
    </w:tbl>
    <w:p w14:paraId="5FE05618" w14:textId="77777777" w:rsidR="000F7B22" w:rsidRPr="00EA3490" w:rsidRDefault="000F7B22" w:rsidP="00033FD6">
      <w:pPr>
        <w:autoSpaceDE w:val="0"/>
        <w:autoSpaceDN w:val="0"/>
        <w:jc w:val="center"/>
        <w:rPr>
          <w:sz w:val="28"/>
          <w:szCs w:val="28"/>
        </w:rPr>
      </w:pPr>
    </w:p>
    <w:p w14:paraId="3C53B3A1" w14:textId="77777777" w:rsidR="00033FD6" w:rsidRPr="00EA3490" w:rsidRDefault="00033FD6" w:rsidP="00033FD6">
      <w:pPr>
        <w:autoSpaceDE w:val="0"/>
        <w:autoSpaceDN w:val="0"/>
        <w:jc w:val="center"/>
        <w:rPr>
          <w:sz w:val="28"/>
          <w:szCs w:val="28"/>
        </w:rPr>
      </w:pPr>
      <w:r w:rsidRPr="00EA3490">
        <w:rPr>
          <w:sz w:val="28"/>
          <w:szCs w:val="28"/>
        </w:rPr>
        <w:t>ГЛАВА 3</w:t>
      </w:r>
    </w:p>
    <w:p w14:paraId="721F0A51" w14:textId="77777777" w:rsidR="00033FD6" w:rsidRPr="00EA3490" w:rsidRDefault="00033FD6" w:rsidP="002C0900">
      <w:pPr>
        <w:tabs>
          <w:tab w:val="left" w:pos="709"/>
        </w:tabs>
        <w:autoSpaceDE w:val="0"/>
        <w:autoSpaceDN w:val="0"/>
        <w:ind w:firstLine="709"/>
        <w:jc w:val="center"/>
        <w:rPr>
          <w:sz w:val="28"/>
          <w:szCs w:val="28"/>
        </w:rPr>
      </w:pPr>
      <w:r w:rsidRPr="00EA3490">
        <w:rPr>
          <w:sz w:val="28"/>
          <w:szCs w:val="28"/>
        </w:rPr>
        <w:t>ВЫПУСК И ВЫДАЧА КАРТОЧКИ И ПИН-кода</w:t>
      </w:r>
    </w:p>
    <w:p w14:paraId="2BDBB5AC" w14:textId="77777777" w:rsidR="005961CA" w:rsidRPr="00EA3490" w:rsidRDefault="005961CA" w:rsidP="002C0900">
      <w:pPr>
        <w:tabs>
          <w:tab w:val="left" w:pos="709"/>
        </w:tabs>
        <w:autoSpaceDE w:val="0"/>
        <w:autoSpaceDN w:val="0"/>
        <w:ind w:firstLine="709"/>
        <w:jc w:val="center"/>
        <w:rPr>
          <w:sz w:val="28"/>
          <w:szCs w:val="28"/>
        </w:rPr>
      </w:pPr>
    </w:p>
    <w:p w14:paraId="26D53ED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3.1. Банк осуществляет выпуск Карточки на основании Заявления Владельца счета в установленном Банке порядке. </w:t>
      </w:r>
      <w:r w:rsidR="005049A2" w:rsidRPr="00EA3490">
        <w:rPr>
          <w:rFonts w:ascii="Times New Roman" w:hAnsi="Times New Roman" w:cs="Times New Roman"/>
          <w:sz w:val="28"/>
          <w:szCs w:val="28"/>
        </w:rPr>
        <w:t>Платежная система</w:t>
      </w:r>
      <w:r w:rsidRPr="00EA3490">
        <w:rPr>
          <w:rFonts w:ascii="Times New Roman" w:hAnsi="Times New Roman" w:cs="Times New Roman"/>
          <w:sz w:val="28"/>
          <w:szCs w:val="28"/>
        </w:rPr>
        <w:t xml:space="preserve">, валюта </w:t>
      </w:r>
      <w:r w:rsidR="00C833EC" w:rsidRPr="00EA3490">
        <w:rPr>
          <w:rFonts w:ascii="Times New Roman" w:hAnsi="Times New Roman" w:cs="Times New Roman"/>
          <w:sz w:val="28"/>
          <w:szCs w:val="28"/>
        </w:rPr>
        <w:t>с</w:t>
      </w:r>
      <w:r w:rsidRPr="00EA3490">
        <w:rPr>
          <w:rFonts w:ascii="Times New Roman" w:hAnsi="Times New Roman" w:cs="Times New Roman"/>
          <w:sz w:val="28"/>
          <w:szCs w:val="28"/>
        </w:rPr>
        <w:t>чета</w:t>
      </w:r>
      <w:r w:rsidR="00C833EC" w:rsidRPr="00EA3490">
        <w:rPr>
          <w:szCs w:val="28"/>
        </w:rPr>
        <w:t xml:space="preserve"> </w:t>
      </w:r>
      <w:r w:rsidR="00C833EC" w:rsidRPr="00EA3490">
        <w:rPr>
          <w:rFonts w:ascii="Times New Roman" w:hAnsi="Times New Roman" w:cs="Times New Roman"/>
          <w:sz w:val="28"/>
          <w:szCs w:val="28"/>
        </w:rPr>
        <w:t>открытого в соответс</w:t>
      </w:r>
      <w:r w:rsidR="00632321" w:rsidRPr="00EA3490">
        <w:rPr>
          <w:rFonts w:ascii="Times New Roman" w:hAnsi="Times New Roman" w:cs="Times New Roman"/>
          <w:sz w:val="28"/>
          <w:szCs w:val="28"/>
        </w:rPr>
        <w:t>т</w:t>
      </w:r>
      <w:r w:rsidR="00C833EC"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вид Карточки и срок действия указываются в Заявлении.</w:t>
      </w:r>
    </w:p>
    <w:p w14:paraId="5DD93A5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3.2. Срок действия указывается на Карточке и прекращается по истечении последнего числа месяца и года, указанного на лицевой стороне Карточки. </w:t>
      </w:r>
    </w:p>
    <w:p w14:paraId="719EF856"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3.3. Банк выдает Карточку и ПИН-код</w:t>
      </w:r>
      <w:r w:rsidR="004F614D" w:rsidRPr="00EA3490">
        <w:rPr>
          <w:rFonts w:ascii="Times New Roman" w:hAnsi="Times New Roman" w:cs="Times New Roman"/>
          <w:sz w:val="28"/>
          <w:szCs w:val="28"/>
        </w:rPr>
        <w:t xml:space="preserve"> </w:t>
      </w:r>
      <w:r w:rsidRPr="00EA3490">
        <w:rPr>
          <w:rFonts w:ascii="Times New Roman" w:hAnsi="Times New Roman" w:cs="Times New Roman"/>
          <w:sz w:val="28"/>
          <w:szCs w:val="28"/>
        </w:rPr>
        <w:t xml:space="preserve">Владельцу счета, Держателю корпоративной карточки или уполномоченному работнику Владельца счета. </w:t>
      </w:r>
    </w:p>
    <w:p w14:paraId="7AA9DCF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3.4. При получении Карточки Держатель корпоративной карточки обязан подписать Карточку ручкой в специально отведенном на Карточке месте и активировать карточку, позвонив в Контакт-центр. После активации Карточки рекомендуется убедиться в ее активности с помощью операции «Запрос баланса» в Устройстве Банка.</w:t>
      </w:r>
    </w:p>
    <w:p w14:paraId="618E2AB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3.5. В случае, если Карточка не получена в Банке в течение 60 (шестидесяти) дней</w:t>
      </w:r>
      <w:r w:rsidR="009C081F" w:rsidRPr="00EA3490">
        <w:t xml:space="preserve"> </w:t>
      </w:r>
      <w:r w:rsidR="009C081F" w:rsidRPr="00EA3490">
        <w:rPr>
          <w:rFonts w:ascii="Times New Roman" w:hAnsi="Times New Roman" w:cs="Times New Roman"/>
          <w:sz w:val="28"/>
          <w:szCs w:val="28"/>
        </w:rPr>
        <w:t>с момента принятия банком заявления Владельца счета на выпуск/перевыпуск Карточки</w:t>
      </w:r>
      <w:r w:rsidRPr="00EA3490">
        <w:rPr>
          <w:rFonts w:ascii="Times New Roman" w:hAnsi="Times New Roman" w:cs="Times New Roman"/>
          <w:sz w:val="28"/>
          <w:szCs w:val="28"/>
        </w:rPr>
        <w:t>, то она подлежит уничтожению. Дальнейший выпуск (перевыпуск) Карточки осуществляется по письменному заявлению Владельца счета, уплаты вознаграждения (платы) согласно Перечню операций и величин плат.</w:t>
      </w:r>
    </w:p>
    <w:p w14:paraId="2609C9F5" w14:textId="77777777" w:rsidR="00B51C1A" w:rsidRPr="00EA3490" w:rsidRDefault="00033FD6" w:rsidP="00B51C1A">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3.6. В момент изготовления Карточки ей присваивается первоначальный ПИН-код, который генерируется по каждой Карточке в случайной последовательности. ПИН-код состоит из 4 (четырех) цифр. </w:t>
      </w:r>
      <w:r w:rsidR="00B51C1A" w:rsidRPr="00EA3490">
        <w:rPr>
          <w:rFonts w:ascii="Times New Roman" w:hAnsi="Times New Roman" w:cs="Times New Roman"/>
          <w:sz w:val="28"/>
          <w:szCs w:val="28"/>
        </w:rPr>
        <w:t>ПИН-код предоставляется Банком Держателю корпоративной карточки:</w:t>
      </w:r>
    </w:p>
    <w:p w14:paraId="6095922B" w14:textId="77777777" w:rsidR="00B51C1A" w:rsidRPr="00EA3490" w:rsidRDefault="00B51C1A" w:rsidP="00B51C1A">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а) в момент получения Карточки путем выдачи бумажного ПИН-конверта (специальным образом запечатанный конверт с вкладышем), содержащего информацию о ПИН-коде;</w:t>
      </w:r>
    </w:p>
    <w:p w14:paraId="6515777A" w14:textId="77777777" w:rsidR="00B51C1A" w:rsidRPr="00EA3490" w:rsidRDefault="00B51C1A" w:rsidP="00B51C1A">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б) путем информирования Держателя корпоративной карточки о необходимости установления ПИН-кода в банкоматах Банка самостоятельно.</w:t>
      </w:r>
    </w:p>
    <w:p w14:paraId="039566D4" w14:textId="77777777" w:rsidR="00B51C1A" w:rsidRPr="00EA3490" w:rsidRDefault="00B51C1A" w:rsidP="00B51C1A">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Для самостоятельного установления ПИН-кода в банкоматах Банка, Держатель корпоративной карточки отправляет SMS-сообщение на номер 1212 с кодовым словом «EPIN_****» (где «_» – пробел, «****» – последние 4 цифры номера Карточки), получает от Банка SMS-сообщение с одноразовым ПИН-кодом, далее вставляет Карточку в банкомат Банка, вводит одноразовый ПИН-код, полученный от Банка SMS-сообщением и устанавливает новый ПИН-код с его подтверждением.</w:t>
      </w:r>
    </w:p>
    <w:p w14:paraId="15968EE3" w14:textId="77777777" w:rsidR="00B51C1A" w:rsidRPr="00EA3490" w:rsidRDefault="00B51C1A" w:rsidP="00B51C1A">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Данная возможность предоставляется в случае имеющегося у Банка актуального номера мобильного телефона Держателя корпоративной карточки, обслуживаемого белорусским сотовым оператором связи.</w:t>
      </w:r>
    </w:p>
    <w:p w14:paraId="4BF452F6" w14:textId="77777777" w:rsidR="00B51C1A" w:rsidRPr="00EA3490" w:rsidRDefault="00B51C1A" w:rsidP="00B51C1A">
      <w:pPr>
        <w:autoSpaceDE w:val="0"/>
        <w:autoSpaceDN w:val="0"/>
        <w:ind w:firstLine="567"/>
        <w:jc w:val="both"/>
        <w:rPr>
          <w:sz w:val="28"/>
          <w:szCs w:val="28"/>
        </w:rPr>
      </w:pPr>
      <w:r w:rsidRPr="00EA3490">
        <w:rPr>
          <w:sz w:val="28"/>
          <w:szCs w:val="28"/>
        </w:rPr>
        <w:t>ПИН-код не известен работникам Банка и должен сохраняться Держателем корпоративной карточки в течение всего срока действия Карточки как конфиденциальная информация.</w:t>
      </w:r>
    </w:p>
    <w:p w14:paraId="771F7F8E" w14:textId="77777777" w:rsidR="001F4DD2" w:rsidRPr="00EA3490" w:rsidRDefault="001F4DD2" w:rsidP="00C95C9E">
      <w:pPr>
        <w:autoSpaceDE w:val="0"/>
        <w:autoSpaceDN w:val="0"/>
        <w:adjustRightInd w:val="0"/>
        <w:ind w:firstLine="709"/>
        <w:jc w:val="both"/>
        <w:rPr>
          <w:sz w:val="28"/>
          <w:szCs w:val="28"/>
        </w:rPr>
      </w:pPr>
      <w:r w:rsidRPr="00EA3490">
        <w:rPr>
          <w:sz w:val="28"/>
          <w:szCs w:val="28"/>
        </w:rPr>
        <w:t>3.6.1.в случае перевыпуска Карточки на новый срок действия или на прежний срок, без изменения номера Карточки, п</w:t>
      </w:r>
      <w:r w:rsidR="00A44E7A" w:rsidRPr="00EA3490">
        <w:rPr>
          <w:sz w:val="28"/>
          <w:szCs w:val="28"/>
        </w:rPr>
        <w:t xml:space="preserve">ри наличии отметки в Заявлении, </w:t>
      </w:r>
      <w:r w:rsidRPr="00EA3490">
        <w:rPr>
          <w:sz w:val="28"/>
          <w:szCs w:val="28"/>
        </w:rPr>
        <w:t>ПИН-код не изменяется, бумажный ПИН-конверт не изготавливается Банком и не выдается Держателю корпоративной карточки;</w:t>
      </w:r>
    </w:p>
    <w:p w14:paraId="0E6D62C6" w14:textId="77777777" w:rsidR="00C95C9E" w:rsidRPr="00EA3490" w:rsidRDefault="001F4DD2" w:rsidP="00C95C9E">
      <w:pPr>
        <w:pStyle w:val="ConsPlusNormal"/>
        <w:tabs>
          <w:tab w:val="left" w:pos="0"/>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3.6.2. в случае перевыпуска Карточки на новый срок действия или на прежний срок с изменением номера карточки </w:t>
      </w:r>
      <w:r w:rsidR="00100B76" w:rsidRPr="00EA3490">
        <w:rPr>
          <w:rFonts w:ascii="Times New Roman" w:hAnsi="Times New Roman" w:cs="Times New Roman"/>
          <w:sz w:val="28"/>
          <w:szCs w:val="28"/>
        </w:rPr>
        <w:t>ПИН-конверт выдается в момент получения Карточки.</w:t>
      </w:r>
    </w:p>
    <w:p w14:paraId="157306E5" w14:textId="77777777" w:rsidR="00033FD6" w:rsidRPr="00EA3490" w:rsidRDefault="00033FD6" w:rsidP="00C95C9E">
      <w:pPr>
        <w:pStyle w:val="ConsPlusNormal"/>
        <w:tabs>
          <w:tab w:val="left" w:pos="0"/>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3.7. Банк предоставляет по </w:t>
      </w:r>
      <w:r w:rsidR="00AB0781" w:rsidRPr="00EA3490">
        <w:rPr>
          <w:rFonts w:ascii="Times New Roman" w:hAnsi="Times New Roman" w:cs="Times New Roman"/>
          <w:sz w:val="28"/>
          <w:szCs w:val="28"/>
        </w:rPr>
        <w:t>К</w:t>
      </w:r>
      <w:r w:rsidRPr="00EA3490">
        <w:rPr>
          <w:rFonts w:ascii="Times New Roman" w:hAnsi="Times New Roman" w:cs="Times New Roman"/>
          <w:sz w:val="28"/>
          <w:szCs w:val="28"/>
        </w:rPr>
        <w:t>арточкам с микропроцессором (чипом) право смены ПИН-кода в банкоматах, обладающих данной функциональной возможностью в соответствии с Перечнем операций и величин плат. Новый ПИН-код будет применяться с момента его подтверждения Держателем корпоративной карточки.</w:t>
      </w:r>
    </w:p>
    <w:p w14:paraId="78DC452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Операция по смене ПИН-кода может осуществляться неограниченное количество раз.</w:t>
      </w:r>
    </w:p>
    <w:p w14:paraId="35569BD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В целях безопасности Банк запрещает устанавливать следующие комбинации цифр:</w:t>
      </w:r>
    </w:p>
    <w:p w14:paraId="56A5BF34"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четыре одинаковых цифры (например, 0000, 9999, 1111 и.т.д.);</w:t>
      </w:r>
    </w:p>
    <w:p w14:paraId="2FA512E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последовательность четырех цифр, идущих в порядке возрастания или убывания (например, 9876 или 1234);</w:t>
      </w:r>
    </w:p>
    <w:p w14:paraId="6AD2AF5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значение с последовательностью из трех нулей подряд (например, 0005 или 3000).</w:t>
      </w:r>
    </w:p>
    <w:p w14:paraId="2F9D4F68" w14:textId="77777777" w:rsidR="00033FD6" w:rsidRPr="00EA3490" w:rsidRDefault="00033FD6" w:rsidP="00033FD6">
      <w:pPr>
        <w:autoSpaceDE w:val="0"/>
        <w:autoSpaceDN w:val="0"/>
        <w:ind w:firstLine="567"/>
        <w:jc w:val="both"/>
        <w:rPr>
          <w:sz w:val="28"/>
          <w:szCs w:val="28"/>
        </w:rPr>
      </w:pPr>
    </w:p>
    <w:p w14:paraId="40FC289D"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ГЛАВА 4</w:t>
      </w:r>
    </w:p>
    <w:p w14:paraId="24AEF517"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 xml:space="preserve">ПОРЯДОК ИСПОЛЬЗОВАНИЯ КАРТОЧКИ </w:t>
      </w:r>
    </w:p>
    <w:p w14:paraId="66FD35F7" w14:textId="77777777" w:rsidR="00F50481" w:rsidRPr="00EA3490" w:rsidRDefault="00F50481" w:rsidP="00033FD6">
      <w:pPr>
        <w:pStyle w:val="ConsPlusNormal"/>
        <w:tabs>
          <w:tab w:val="left" w:pos="1080"/>
          <w:tab w:val="left" w:pos="1276"/>
        </w:tabs>
        <w:ind w:firstLine="709"/>
        <w:jc w:val="center"/>
        <w:rPr>
          <w:rFonts w:ascii="Times New Roman" w:hAnsi="Times New Roman" w:cs="Times New Roman"/>
          <w:sz w:val="28"/>
          <w:szCs w:val="28"/>
        </w:rPr>
      </w:pPr>
    </w:p>
    <w:p w14:paraId="1B0C30E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4.1. Использовать Карточку вправе только Держатель корпоративной карточки, другим лицам использовать Карточку запрещается.</w:t>
      </w:r>
    </w:p>
    <w:p w14:paraId="3DBDD90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Карточка и ПИН-код должны использоваться Держателем </w:t>
      </w:r>
      <w:r w:rsidR="007F5CE1"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карточки в соответствии с Условиями.</w:t>
      </w:r>
    </w:p>
    <w:p w14:paraId="373BAEB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ПИН-код Карточки должен быть известен только Держателю </w:t>
      </w:r>
      <w:r w:rsidR="007F5CE1"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 xml:space="preserve">карточки, его запрещено разглашать другим лицам. Строго запрещается писать ПИН-код на Карточке, а также хранить его вместе с Карточкой. </w:t>
      </w:r>
    </w:p>
    <w:p w14:paraId="07AAA62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4.2. Держатель корпоративной карточки может использовать Карточку для:</w:t>
      </w:r>
    </w:p>
    <w:p w14:paraId="38B41F4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4.2.1.  проведения безналичных расчетов за товары и услуги в </w:t>
      </w:r>
      <w:r w:rsidR="00DB0ABB" w:rsidRPr="00EA3490">
        <w:rPr>
          <w:rFonts w:ascii="Times New Roman" w:hAnsi="Times New Roman" w:cs="Times New Roman"/>
          <w:sz w:val="28"/>
          <w:szCs w:val="28"/>
        </w:rPr>
        <w:t>организация</w:t>
      </w:r>
      <w:r w:rsidR="00D46397" w:rsidRPr="00EA3490">
        <w:rPr>
          <w:rFonts w:ascii="Times New Roman" w:hAnsi="Times New Roman" w:cs="Times New Roman"/>
          <w:sz w:val="28"/>
          <w:szCs w:val="28"/>
        </w:rPr>
        <w:t>х</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xml:space="preserve">, принимающих к оплате Карточки данного типа. </w:t>
      </w:r>
    </w:p>
    <w:p w14:paraId="7121823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Сотрудник </w:t>
      </w:r>
      <w:r w:rsidR="00DB0ABB" w:rsidRPr="00EA3490">
        <w:rPr>
          <w:rFonts w:ascii="Times New Roman" w:hAnsi="Times New Roman" w:cs="Times New Roman"/>
          <w:sz w:val="28"/>
          <w:szCs w:val="28"/>
        </w:rPr>
        <w:t>организаци</w:t>
      </w:r>
      <w:r w:rsidR="00D46397" w:rsidRPr="00EA3490">
        <w:rPr>
          <w:rFonts w:ascii="Times New Roman" w:hAnsi="Times New Roman" w:cs="Times New Roman"/>
          <w:sz w:val="28"/>
          <w:szCs w:val="28"/>
        </w:rPr>
        <w:t>и</w:t>
      </w:r>
      <w:r w:rsidR="00DB0ABB" w:rsidRPr="00EA3490">
        <w:rPr>
          <w:rFonts w:ascii="Times New Roman" w:hAnsi="Times New Roman" w:cs="Times New Roman"/>
          <w:sz w:val="28"/>
          <w:szCs w:val="28"/>
        </w:rPr>
        <w:t xml:space="preserve"> торговли (сервиса)</w:t>
      </w:r>
      <w:r w:rsidR="00E85065" w:rsidRPr="00EA3490">
        <w:rPr>
          <w:rFonts w:ascii="Times New Roman" w:hAnsi="Times New Roman" w:cs="Times New Roman"/>
          <w:sz w:val="28"/>
          <w:szCs w:val="28"/>
        </w:rPr>
        <w:t xml:space="preserve"> </w:t>
      </w:r>
      <w:r w:rsidRPr="00EA3490">
        <w:rPr>
          <w:rFonts w:ascii="Times New Roman" w:hAnsi="Times New Roman" w:cs="Times New Roman"/>
          <w:sz w:val="28"/>
          <w:szCs w:val="28"/>
        </w:rPr>
        <w:t xml:space="preserve">вправе потребовать документ, удостоверяющий личность Держателя корпоративной карточки. При отсутствии документа, удостоверяющего личность, в </w:t>
      </w:r>
      <w:r w:rsidR="00DB0ABB" w:rsidRPr="00EA3490">
        <w:rPr>
          <w:rFonts w:ascii="Times New Roman" w:hAnsi="Times New Roman" w:cs="Times New Roman"/>
          <w:sz w:val="28"/>
          <w:szCs w:val="28"/>
        </w:rPr>
        <w:t>организаци</w:t>
      </w:r>
      <w:r w:rsidR="00D46397" w:rsidRPr="00EA3490">
        <w:rPr>
          <w:rFonts w:ascii="Times New Roman" w:hAnsi="Times New Roman" w:cs="Times New Roman"/>
          <w:sz w:val="28"/>
          <w:szCs w:val="28"/>
        </w:rPr>
        <w:t>и</w:t>
      </w:r>
      <w:r w:rsidR="00DB0ABB" w:rsidRPr="00EA3490">
        <w:rPr>
          <w:rFonts w:ascii="Times New Roman" w:hAnsi="Times New Roman" w:cs="Times New Roman"/>
          <w:sz w:val="28"/>
          <w:szCs w:val="28"/>
        </w:rPr>
        <w:t xml:space="preserve"> торговли (сервиса) </w:t>
      </w:r>
      <w:r w:rsidRPr="00EA3490">
        <w:rPr>
          <w:rFonts w:ascii="Times New Roman" w:hAnsi="Times New Roman" w:cs="Times New Roman"/>
          <w:sz w:val="28"/>
          <w:szCs w:val="28"/>
        </w:rPr>
        <w:t xml:space="preserve">могут отказать в проведении операции. </w:t>
      </w:r>
    </w:p>
    <w:p w14:paraId="2D8E8A59"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При проведении операции в </w:t>
      </w:r>
      <w:r w:rsidR="00DB0ABB" w:rsidRPr="00EA3490">
        <w:rPr>
          <w:rFonts w:ascii="Times New Roman" w:hAnsi="Times New Roman" w:cs="Times New Roman"/>
          <w:sz w:val="28"/>
          <w:szCs w:val="28"/>
        </w:rPr>
        <w:t>организаци</w:t>
      </w:r>
      <w:r w:rsidR="00D46397" w:rsidRPr="00EA3490">
        <w:rPr>
          <w:rFonts w:ascii="Times New Roman" w:hAnsi="Times New Roman" w:cs="Times New Roman"/>
          <w:sz w:val="28"/>
          <w:szCs w:val="28"/>
        </w:rPr>
        <w:t>и</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xml:space="preserve"> нельзя выпускать Карточку из вида, проведение операции должно осуществляться в присутствии Держателя корпоративной карточки. После совершения операции необходимо убедиться, что Карточка не оставлена в </w:t>
      </w:r>
      <w:r w:rsidR="00D46397" w:rsidRPr="00EA3490">
        <w:rPr>
          <w:rFonts w:ascii="Times New Roman" w:hAnsi="Times New Roman" w:cs="Times New Roman"/>
          <w:sz w:val="28"/>
          <w:szCs w:val="28"/>
        </w:rPr>
        <w:t>организации</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w:t>
      </w:r>
    </w:p>
    <w:p w14:paraId="505E3BB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Перед тем как подтвердить операцию (подписать карт-чек, ввести Пин-код), необходимо убедиться в корректности суммы, валюты, даты, и других данных, указанных в карт-чеке. </w:t>
      </w:r>
    </w:p>
    <w:p w14:paraId="4A24DA74"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Правилами </w:t>
      </w:r>
      <w:r w:rsidR="005049A2" w:rsidRPr="00EA3490">
        <w:rPr>
          <w:rFonts w:ascii="Times New Roman" w:hAnsi="Times New Roman" w:cs="Times New Roman"/>
          <w:sz w:val="28"/>
          <w:szCs w:val="28"/>
        </w:rPr>
        <w:t>платежной системы</w:t>
      </w:r>
      <w:r w:rsidRPr="00EA3490">
        <w:rPr>
          <w:rFonts w:ascii="Times New Roman" w:hAnsi="Times New Roman" w:cs="Times New Roman"/>
          <w:sz w:val="28"/>
          <w:szCs w:val="28"/>
        </w:rPr>
        <w:t xml:space="preserve"> предусмотрена возможность проведения операций без проведения аутентификации (ввода ПИН-кода или подписи клиента на карт-чеке), на сумму в пределах лимита, установленного </w:t>
      </w:r>
      <w:r w:rsidR="005049A2" w:rsidRPr="00EA3490">
        <w:rPr>
          <w:rFonts w:ascii="Times New Roman" w:hAnsi="Times New Roman" w:cs="Times New Roman"/>
          <w:sz w:val="28"/>
          <w:szCs w:val="28"/>
        </w:rPr>
        <w:t>соответствующей платежной системой</w:t>
      </w:r>
      <w:r w:rsidRPr="00EA3490">
        <w:rPr>
          <w:rFonts w:ascii="Times New Roman" w:hAnsi="Times New Roman" w:cs="Times New Roman"/>
          <w:sz w:val="28"/>
          <w:szCs w:val="28"/>
        </w:rPr>
        <w:t>.</w:t>
      </w:r>
    </w:p>
    <w:p w14:paraId="02DD763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В случае:</w:t>
      </w:r>
    </w:p>
    <w:p w14:paraId="050D39A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проведения операции Карточкой в платежном терминале более одного раза, необходимо уточнить причину повторного использования Карточки (такой причиной может быть, как технический сбой, так и попытка не</w:t>
      </w:r>
      <w:r w:rsidR="00B83D1E" w:rsidRPr="00EA3490">
        <w:rPr>
          <w:rFonts w:ascii="Times New Roman" w:hAnsi="Times New Roman" w:cs="Times New Roman"/>
          <w:sz w:val="28"/>
          <w:szCs w:val="28"/>
        </w:rPr>
        <w:t xml:space="preserve"> </w:t>
      </w:r>
      <w:r w:rsidRPr="00EA3490">
        <w:rPr>
          <w:rFonts w:ascii="Times New Roman" w:hAnsi="Times New Roman" w:cs="Times New Roman"/>
          <w:sz w:val="28"/>
          <w:szCs w:val="28"/>
        </w:rPr>
        <w:t xml:space="preserve">санкционированного доступа к </w:t>
      </w:r>
      <w:r w:rsidR="00C833EC"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C833EC" w:rsidRPr="00EA3490">
        <w:rPr>
          <w:rFonts w:ascii="Times New Roman" w:hAnsi="Times New Roman" w:cs="Times New Roman"/>
          <w:sz w:val="28"/>
          <w:szCs w:val="28"/>
        </w:rPr>
        <w:t xml:space="preserve"> открытому в соответс</w:t>
      </w:r>
      <w:r w:rsidR="00FD0849" w:rsidRPr="00EA3490">
        <w:rPr>
          <w:rFonts w:ascii="Times New Roman" w:hAnsi="Times New Roman" w:cs="Times New Roman"/>
          <w:sz w:val="28"/>
          <w:szCs w:val="28"/>
        </w:rPr>
        <w:t>т</w:t>
      </w:r>
      <w:r w:rsidR="00C833EC"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В этом случае подтверждением операции является один карт-чек, иных не должно быть;</w:t>
      </w:r>
    </w:p>
    <w:p w14:paraId="6768B5E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отказа от приобретенного товара или оказанной услуги в течение дня необходимо обратиться в организацию торговли (сервиса) для осуществления операции отмены проведенной операции, в подтверждение проведенной операции выдается карт-чек об отмене операции. Необходимо убедиться, что сотрудник </w:t>
      </w:r>
      <w:r w:rsidR="00DB0ABB" w:rsidRPr="00EA3490">
        <w:rPr>
          <w:rFonts w:ascii="Times New Roman" w:hAnsi="Times New Roman" w:cs="Times New Roman"/>
          <w:sz w:val="28"/>
          <w:szCs w:val="28"/>
        </w:rPr>
        <w:t>организаци</w:t>
      </w:r>
      <w:r w:rsidR="00D46397" w:rsidRPr="00EA3490">
        <w:rPr>
          <w:rFonts w:ascii="Times New Roman" w:hAnsi="Times New Roman" w:cs="Times New Roman"/>
          <w:sz w:val="28"/>
          <w:szCs w:val="28"/>
        </w:rPr>
        <w:t>и</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xml:space="preserve"> уничтожил ранее оформленный чек на оплату;  </w:t>
      </w:r>
    </w:p>
    <w:p w14:paraId="371806CD"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отказа от приобретенного товара или оказанной услуги необходимо обратиться в </w:t>
      </w:r>
      <w:r w:rsidR="00DB0ABB" w:rsidRPr="00EA3490">
        <w:rPr>
          <w:rFonts w:ascii="Times New Roman" w:hAnsi="Times New Roman" w:cs="Times New Roman"/>
          <w:sz w:val="28"/>
          <w:szCs w:val="28"/>
        </w:rPr>
        <w:t>организаци</w:t>
      </w:r>
      <w:r w:rsidR="00D46397" w:rsidRPr="00EA3490">
        <w:rPr>
          <w:rFonts w:ascii="Times New Roman" w:hAnsi="Times New Roman" w:cs="Times New Roman"/>
          <w:sz w:val="28"/>
          <w:szCs w:val="28"/>
        </w:rPr>
        <w:t>ю</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xml:space="preserve"> для осуществления операции возврата, в подтверждение проведенной операции выдается карт-чек о совершении операции возврата либо иной документ. </w:t>
      </w:r>
    </w:p>
    <w:p w14:paraId="2FC9BC7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Необходимо сохранять копии карт-чеков не менее 6 месяцев с момента совершения операций. В обязательном порядке сохранять карт-чеки по неуспешным операциям, а также операциям отмены и возврата покупки.</w:t>
      </w:r>
    </w:p>
    <w:p w14:paraId="6950F554"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4.2.2. проведения безналичных расчетов за товары и услуги с </w:t>
      </w:r>
      <w:r w:rsidR="00DB0ABB" w:rsidRPr="00EA3490">
        <w:rPr>
          <w:rFonts w:ascii="Times New Roman" w:hAnsi="Times New Roman" w:cs="Times New Roman"/>
          <w:sz w:val="28"/>
          <w:szCs w:val="28"/>
        </w:rPr>
        <w:t>организация</w:t>
      </w:r>
      <w:r w:rsidR="00D46397" w:rsidRPr="00EA3490">
        <w:rPr>
          <w:rFonts w:ascii="Times New Roman" w:hAnsi="Times New Roman" w:cs="Times New Roman"/>
          <w:sz w:val="28"/>
          <w:szCs w:val="28"/>
        </w:rPr>
        <w:t>ми</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принимающими к оплате Карточки данного типа в сети Интернет.</w:t>
      </w:r>
    </w:p>
    <w:p w14:paraId="61E08343"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При осуществлении операций в сети Интернет:</w:t>
      </w:r>
    </w:p>
    <w:p w14:paraId="7D1882D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а) необходимо использовать отдельную Карточку, выпущенную к отдельному </w:t>
      </w:r>
      <w:r w:rsidR="00C833EC"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C833EC" w:rsidRPr="00EA3490">
        <w:rPr>
          <w:rFonts w:ascii="Times New Roman" w:hAnsi="Times New Roman" w:cs="Times New Roman"/>
          <w:sz w:val="28"/>
          <w:szCs w:val="28"/>
        </w:rPr>
        <w:t xml:space="preserve"> открытому в соответс</w:t>
      </w:r>
      <w:r w:rsidR="00FD0849" w:rsidRPr="00EA3490">
        <w:rPr>
          <w:rFonts w:ascii="Times New Roman" w:hAnsi="Times New Roman" w:cs="Times New Roman"/>
          <w:sz w:val="28"/>
          <w:szCs w:val="28"/>
        </w:rPr>
        <w:t>т</w:t>
      </w:r>
      <w:r w:rsidR="00C833EC"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xml:space="preserve"> с ограниченной суммой денежных средств на нем, достаточной только для проведения текущей операции;</w:t>
      </w:r>
    </w:p>
    <w:p w14:paraId="305F983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б) оплату осуществлять только с устройств (ноутбуков, планшетов, телефонов и т.п.), защищенных антивирусным программным обеспечением. Антивирус должен быть включен, антивирусные базы и программа должны регулярно обновляться, антивирусное сканирование должно производиться с периодичностью, рекомендованной производителем антивирусного программного обеспечения;</w:t>
      </w:r>
    </w:p>
    <w:p w14:paraId="5E5E6AD6"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в) рекомендуется использовать свой компьютер с установленным лицензионным программным обеспечением, в том числе антивирусным, и регулярно производить его обновление. Крайне нежелательно использовать для расчетов компьютер, у которого более одного пользователя с правами администратора. Не рекомендуется осуществлять операции в сети Интернет во время рабочей сессии, запущенной с правами администратора;</w:t>
      </w:r>
    </w:p>
    <w:p w14:paraId="6735882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г) в настройках используемых браузеров необходимо запретить сохранение паролей и другой конфиденциальной информации;</w:t>
      </w:r>
    </w:p>
    <w:p w14:paraId="0BB630E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д) при работе с устройством (ноутбук, планшет, телефон и т.п.), с которого производится оплата (даже несмотря на наличие антивируса), не следует переходить по незнакомым ссылкам, необходимо проверять корректность адресов веб-ресурсов и работать только с проверенными ресурсами;</w:t>
      </w:r>
    </w:p>
    <w:p w14:paraId="677E6F0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е) нельзя сообщать реквизиты своей Карточки – номер, срок действия и CVV/CVC2 – по почте, на сайтах с сомнительной репутацией, в ответ на письма или по телефону;</w:t>
      </w:r>
    </w:p>
    <w:p w14:paraId="7876FF7D"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ж) перед проведением операций необходимо внимательно изучать условия предлагаемого соглашения, в частности правила оплаты, предоставления услуги, условия доставки, возврата, возмещения стоимости товара (предоставленной услуги), процедуру отмены заказа и т.д. При этом, обращать особое внимание на информацию о дополнительных условиях ведения расчетов за оказанные услуги, обычно выведенную мелким шрифтом, т.к. своим согласием можно санкционировать ежемесячное списание определенной суммы при этом, потеряв право оспорить данные списания в Банке. Убедится в правильности адресов Интернет-сайтов, к которым осуществляется подключение для совершения операции, так как похожие адреса могут использоваться для осуществления неправомерных действий. В случае возникновения, каких - либо подозрений необходимо покинуть страницу;</w:t>
      </w:r>
    </w:p>
    <w:p w14:paraId="0834605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з) при совершении онлайн-платежа с использованием реквизитов Карточки убедится, что посещаемый сайт использует защищенное соединение (https) и что сайт имеет позитивную репутацию;</w:t>
      </w:r>
    </w:p>
    <w:p w14:paraId="5C609BE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и) в </w:t>
      </w:r>
      <w:r w:rsidR="00DB0ABB" w:rsidRPr="00EA3490">
        <w:rPr>
          <w:rFonts w:ascii="Times New Roman" w:hAnsi="Times New Roman" w:cs="Times New Roman"/>
          <w:sz w:val="28"/>
          <w:szCs w:val="28"/>
        </w:rPr>
        <w:t xml:space="preserve"> </w:t>
      </w:r>
      <w:r w:rsidR="00D46397" w:rsidRPr="00EA3490">
        <w:rPr>
          <w:rFonts w:ascii="Times New Roman" w:hAnsi="Times New Roman" w:cs="Times New Roman"/>
          <w:sz w:val="28"/>
          <w:szCs w:val="28"/>
        </w:rPr>
        <w:t>организациях</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поддерживающих технологию 3-D Secure, операции возможны только с применением технологии 3-D Secure, т.е. не производятся по Карточкам, не подключенным к данной технологии.</w:t>
      </w:r>
    </w:p>
    <w:p w14:paraId="0149026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Банк предоставляет </w:t>
      </w:r>
      <w:r w:rsidR="00AB0781" w:rsidRPr="00EA3490">
        <w:rPr>
          <w:rFonts w:ascii="Times New Roman" w:hAnsi="Times New Roman" w:cs="Times New Roman"/>
          <w:sz w:val="28"/>
          <w:szCs w:val="28"/>
        </w:rPr>
        <w:t>Владельцу счета</w:t>
      </w:r>
      <w:r w:rsidRPr="00EA3490">
        <w:rPr>
          <w:rFonts w:ascii="Times New Roman" w:hAnsi="Times New Roman" w:cs="Times New Roman"/>
          <w:sz w:val="28"/>
          <w:szCs w:val="28"/>
        </w:rPr>
        <w:t xml:space="preserve"> возможность осуществления операций с использованием Карточек (исключение Maestro) в рамках технологии 3-D Secure автоматически в момент первой попытки совершить операцию на интернет - ресурсе, поддерживающем технологию 3-D Secure. </w:t>
      </w:r>
    </w:p>
    <w:p w14:paraId="68ECC51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Попыткой совершения операции на интернет - ресурсе, поддерживающем технологию 3-D Secure, считается получение Банком от соответствующих ресурсов Visa Directory Server или MasterCard Directory Server запроса типа  «Verify Enrollment Request» (VEReq).</w:t>
      </w:r>
    </w:p>
    <w:p w14:paraId="5E52B1C4" w14:textId="77777777" w:rsidR="00E85065"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Возможность использования технологии 3-D Secure предоставляется в случае имеющегося у Банка актуального номера мобильного телефона Держателя</w:t>
      </w:r>
      <w:r w:rsidR="00F252CA" w:rsidRPr="00EA3490">
        <w:rPr>
          <w:rFonts w:ascii="Times New Roman" w:hAnsi="Times New Roman" w:cs="Times New Roman"/>
          <w:sz w:val="28"/>
          <w:szCs w:val="28"/>
        </w:rPr>
        <w:t xml:space="preserve"> корпоративной карточки</w:t>
      </w:r>
      <w:r w:rsidRPr="00EA3490">
        <w:rPr>
          <w:rFonts w:ascii="Times New Roman" w:hAnsi="Times New Roman" w:cs="Times New Roman"/>
          <w:sz w:val="28"/>
          <w:szCs w:val="28"/>
        </w:rPr>
        <w:t xml:space="preserve">, обслуживаемого белорусским сотовым оператором связи, в порядке, установленном Банком и размещенном </w:t>
      </w:r>
      <w:r w:rsidR="00F313C9" w:rsidRPr="00EA3490">
        <w:rPr>
          <w:rFonts w:ascii="Times New Roman" w:hAnsi="Times New Roman" w:cs="Times New Roman"/>
          <w:sz w:val="28"/>
          <w:szCs w:val="28"/>
        </w:rPr>
        <w:t xml:space="preserve">на интернет-сайте Банка </w:t>
      </w:r>
    </w:p>
    <w:p w14:paraId="257A956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к) после завершения сеанса оплаты рекомендуется выйти из браузера.</w:t>
      </w:r>
    </w:p>
    <w:p w14:paraId="6AC26B2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Необходимо сохранять копии подтверждений заказов через Интернет, включая условия доставки заказа, а также всю переписку с торговой точкой для разрешений спорных ситуаций с ней при их возникновении; </w:t>
      </w:r>
    </w:p>
    <w:p w14:paraId="3F95B619"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4.2.3. получения наличных денежных средств в кассах банков, банкоматах, а также в оборудованных устройствах, принимающих Карточки данного типа.</w:t>
      </w:r>
    </w:p>
    <w:p w14:paraId="6D77AB6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Перед получением наличных денежных средств в банкомате необходимо убедит</w:t>
      </w:r>
      <w:r w:rsidR="00AB0781" w:rsidRPr="00EA3490">
        <w:rPr>
          <w:rFonts w:ascii="Times New Roman" w:hAnsi="Times New Roman" w:cs="Times New Roman"/>
          <w:sz w:val="28"/>
          <w:szCs w:val="28"/>
        </w:rPr>
        <w:t>ь</w:t>
      </w:r>
      <w:r w:rsidRPr="00EA3490">
        <w:rPr>
          <w:rFonts w:ascii="Times New Roman" w:hAnsi="Times New Roman" w:cs="Times New Roman"/>
          <w:sz w:val="28"/>
          <w:szCs w:val="28"/>
        </w:rPr>
        <w:t xml:space="preserve">ся, что выбранное </w:t>
      </w:r>
      <w:r w:rsidR="00E85065" w:rsidRPr="00EA3490">
        <w:rPr>
          <w:rFonts w:ascii="Times New Roman" w:hAnsi="Times New Roman" w:cs="Times New Roman"/>
          <w:sz w:val="28"/>
          <w:szCs w:val="28"/>
        </w:rPr>
        <w:t>У</w:t>
      </w:r>
      <w:r w:rsidRPr="00EA3490">
        <w:rPr>
          <w:rFonts w:ascii="Times New Roman" w:hAnsi="Times New Roman" w:cs="Times New Roman"/>
          <w:sz w:val="28"/>
          <w:szCs w:val="28"/>
        </w:rPr>
        <w:t xml:space="preserve">стройство принимает Карточку данного типа (логотип </w:t>
      </w:r>
      <w:r w:rsidR="005049A2" w:rsidRPr="00EA3490">
        <w:rPr>
          <w:rFonts w:ascii="Times New Roman" w:hAnsi="Times New Roman" w:cs="Times New Roman"/>
          <w:sz w:val="28"/>
          <w:szCs w:val="28"/>
        </w:rPr>
        <w:t>платежной системы,</w:t>
      </w:r>
      <w:r w:rsidRPr="00EA3490">
        <w:rPr>
          <w:rFonts w:ascii="Times New Roman" w:hAnsi="Times New Roman" w:cs="Times New Roman"/>
          <w:sz w:val="28"/>
          <w:szCs w:val="28"/>
        </w:rPr>
        <w:t xml:space="preserve"> указанный на Карточке должен совпадать с логотипом указанным на корпусе или экране устройства). Внимательно осмотреть его лицевую часть и ПИН-клавиатуру на предмет целостности (на устройстве не должно находиться прикрепленных посторонних предметов, не должно быть видно никаких накладок). В случае возникновения подозрения, ни в коем случае нельзя вставлять Карточку в Устройство.</w:t>
      </w:r>
    </w:p>
    <w:p w14:paraId="22F6A153"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Запрещается вставлять Карточку в картоприемник Устройства с усилием. Если работа Устройства вызывает у Вас подозрение, необходимо отменить операцию и забрать Карточку. </w:t>
      </w:r>
    </w:p>
    <w:p w14:paraId="6A97B50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Если Карточка не была возвращена Устройством после операции, ее немедленно необходимо заблокировать.</w:t>
      </w:r>
    </w:p>
    <w:p w14:paraId="5907EEF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При получении наличных денежных средств в кассах банка Держателю</w:t>
      </w:r>
      <w:r w:rsidR="00C95C9E" w:rsidRPr="00EA3490">
        <w:rPr>
          <w:rFonts w:ascii="Times New Roman" w:hAnsi="Times New Roman" w:cs="Times New Roman"/>
          <w:sz w:val="28"/>
          <w:szCs w:val="28"/>
        </w:rPr>
        <w:t xml:space="preserve"> корпоративной</w:t>
      </w:r>
      <w:r w:rsidRPr="00EA3490">
        <w:rPr>
          <w:rFonts w:ascii="Times New Roman" w:hAnsi="Times New Roman" w:cs="Times New Roman"/>
          <w:sz w:val="28"/>
          <w:szCs w:val="28"/>
        </w:rPr>
        <w:t xml:space="preserve"> карточки необходимо предъявить документ, удостоверяющий личность;</w:t>
      </w:r>
    </w:p>
    <w:p w14:paraId="20680A8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4.2.4. получения информации об остатке по </w:t>
      </w:r>
      <w:r w:rsidR="00C833EC"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C833EC" w:rsidRPr="00EA3490">
        <w:rPr>
          <w:rFonts w:ascii="Times New Roman" w:hAnsi="Times New Roman" w:cs="Times New Roman"/>
          <w:sz w:val="28"/>
          <w:szCs w:val="28"/>
        </w:rPr>
        <w:t xml:space="preserve"> открытому в соответс</w:t>
      </w:r>
      <w:r w:rsidR="00FD0849" w:rsidRPr="00EA3490">
        <w:rPr>
          <w:rFonts w:ascii="Times New Roman" w:hAnsi="Times New Roman" w:cs="Times New Roman"/>
          <w:sz w:val="28"/>
          <w:szCs w:val="28"/>
        </w:rPr>
        <w:t>т</w:t>
      </w:r>
      <w:r w:rsidR="00C833EC"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xml:space="preserve"> (баланс), обратившись в отделения Банка, в банкоматах Банка с помощью операции «Запрос баланса», в Контакт-центре Банка.</w:t>
      </w:r>
    </w:p>
    <w:p w14:paraId="52695DE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4.2.5. проведения других операций и получения доступа к иным услугам Банка, которые Банк предоставляет Держателям корпоративных карточек.</w:t>
      </w:r>
    </w:p>
    <w:p w14:paraId="2F440D8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4.3. Карточка не должна использоваться в противозаконных целях, включая покупку товаров и услуг, запрещенных действующим законодательством, а также действующим законодательством государства, на территории которого Держатель корпоративной карточки использует Карточку.</w:t>
      </w:r>
    </w:p>
    <w:p w14:paraId="60C6FC9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4.4. Все операции с применением Карточки/ек, или реквизитов Карточки</w:t>
      </w:r>
      <w:r w:rsidR="00674330" w:rsidRPr="00EA3490">
        <w:rPr>
          <w:rFonts w:ascii="Times New Roman" w:hAnsi="Times New Roman" w:cs="Times New Roman"/>
          <w:sz w:val="28"/>
          <w:szCs w:val="28"/>
        </w:rPr>
        <w:t>/ек</w:t>
      </w:r>
      <w:r w:rsidRPr="00EA3490">
        <w:rPr>
          <w:rFonts w:ascii="Times New Roman" w:hAnsi="Times New Roman" w:cs="Times New Roman"/>
          <w:sz w:val="28"/>
          <w:szCs w:val="28"/>
        </w:rPr>
        <w:t xml:space="preserve"> совершаются в   пределах доступного остатка денежных средств на  Карточном контракте/Карточке в рамках установленных Лимитов совершения операций, исключение составляют безавторизационные операции.</w:t>
      </w:r>
    </w:p>
    <w:p w14:paraId="4CD5B1F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Суммы всех завершенных операций, совершенных с применением Карточки/ек, или их реквизитов, отражаются по </w:t>
      </w:r>
      <w:r w:rsidR="00C833EC"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C833EC" w:rsidRPr="00EA3490">
        <w:rPr>
          <w:rFonts w:ascii="Times New Roman" w:hAnsi="Times New Roman" w:cs="Times New Roman"/>
          <w:sz w:val="28"/>
          <w:szCs w:val="28"/>
        </w:rPr>
        <w:t xml:space="preserve"> открытому в соответс</w:t>
      </w:r>
      <w:r w:rsidR="00FD0849" w:rsidRPr="00EA3490">
        <w:rPr>
          <w:rFonts w:ascii="Times New Roman" w:hAnsi="Times New Roman" w:cs="Times New Roman"/>
          <w:sz w:val="28"/>
          <w:szCs w:val="28"/>
        </w:rPr>
        <w:t>т</w:t>
      </w:r>
      <w:r w:rsidR="00C833EC"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w:t>
      </w:r>
    </w:p>
    <w:p w14:paraId="3D19C4B3"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В случаях, определенных правилами </w:t>
      </w:r>
      <w:r w:rsidR="005049A2" w:rsidRPr="00EA3490">
        <w:rPr>
          <w:rFonts w:ascii="Times New Roman" w:hAnsi="Times New Roman" w:cs="Times New Roman"/>
          <w:sz w:val="28"/>
          <w:szCs w:val="28"/>
        </w:rPr>
        <w:t>платежной системы</w:t>
      </w:r>
      <w:r w:rsidRPr="00EA3490">
        <w:rPr>
          <w:rFonts w:ascii="Times New Roman" w:hAnsi="Times New Roman" w:cs="Times New Roman"/>
          <w:sz w:val="28"/>
          <w:szCs w:val="28"/>
        </w:rPr>
        <w:t xml:space="preserve">, при использовании Карточки для совершения операции запрашивается в Банке или в </w:t>
      </w:r>
      <w:r w:rsidR="005049A2" w:rsidRPr="00EA3490">
        <w:rPr>
          <w:rFonts w:ascii="Times New Roman" w:hAnsi="Times New Roman" w:cs="Times New Roman"/>
          <w:sz w:val="28"/>
          <w:szCs w:val="28"/>
        </w:rPr>
        <w:t>платежной системе</w:t>
      </w:r>
      <w:r w:rsidRPr="00EA3490">
        <w:rPr>
          <w:rFonts w:ascii="Times New Roman" w:hAnsi="Times New Roman" w:cs="Times New Roman"/>
          <w:sz w:val="28"/>
          <w:szCs w:val="28"/>
        </w:rPr>
        <w:t xml:space="preserve"> Авторизация на сумму Операции по карточке. В результате Авторизации запрошенная сумма автоматически блокируется на Карточке и становится недоступной для дальнейшего использования.</w:t>
      </w:r>
    </w:p>
    <w:p w14:paraId="209BCAB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Операции по Карточке проходят в два этапа. На первом этапе сумма операции блокируется на Карточке, на втором этапе списывается со </w:t>
      </w:r>
      <w:r w:rsidR="001E179B" w:rsidRPr="00EA3490">
        <w:rPr>
          <w:rFonts w:ascii="Times New Roman" w:hAnsi="Times New Roman" w:cs="Times New Roman"/>
          <w:sz w:val="28"/>
          <w:szCs w:val="28"/>
        </w:rPr>
        <w:t>с</w:t>
      </w:r>
      <w:r w:rsidRPr="00EA3490">
        <w:rPr>
          <w:rFonts w:ascii="Times New Roman" w:hAnsi="Times New Roman" w:cs="Times New Roman"/>
          <w:sz w:val="28"/>
          <w:szCs w:val="28"/>
        </w:rPr>
        <w:t>чета</w:t>
      </w:r>
      <w:r w:rsidR="001E179B" w:rsidRPr="00EA3490">
        <w:rPr>
          <w:rFonts w:ascii="Times New Roman" w:hAnsi="Times New Roman" w:cs="Times New Roman"/>
          <w:sz w:val="28"/>
          <w:szCs w:val="28"/>
        </w:rPr>
        <w:t xml:space="preserve"> открытого в соответс</w:t>
      </w:r>
      <w:r w:rsidR="00FD0849" w:rsidRPr="00EA3490">
        <w:rPr>
          <w:rFonts w:ascii="Times New Roman" w:hAnsi="Times New Roman" w:cs="Times New Roman"/>
          <w:sz w:val="28"/>
          <w:szCs w:val="28"/>
        </w:rPr>
        <w:t>т</w:t>
      </w:r>
      <w:r w:rsidR="001E179B"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xml:space="preserve">. Списание средств происходит по факту получения подтверждающей информации от банка, обслуживающего </w:t>
      </w:r>
      <w:r w:rsidR="00DB0ABB" w:rsidRPr="00EA3490">
        <w:rPr>
          <w:rFonts w:ascii="Times New Roman" w:hAnsi="Times New Roman" w:cs="Times New Roman"/>
          <w:sz w:val="28"/>
          <w:szCs w:val="28"/>
        </w:rPr>
        <w:t>организаци</w:t>
      </w:r>
      <w:r w:rsidR="00D46397" w:rsidRPr="00EA3490">
        <w:rPr>
          <w:rFonts w:ascii="Times New Roman" w:hAnsi="Times New Roman" w:cs="Times New Roman"/>
          <w:sz w:val="28"/>
          <w:szCs w:val="28"/>
        </w:rPr>
        <w:t>и</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xml:space="preserve">, Устройства самообслуживания и кассы. Временной интервал между датой блокировки суммы операции и ее списанием со </w:t>
      </w:r>
      <w:r w:rsidR="001E179B" w:rsidRPr="00EA3490">
        <w:rPr>
          <w:rFonts w:ascii="Times New Roman" w:hAnsi="Times New Roman" w:cs="Times New Roman"/>
          <w:sz w:val="28"/>
          <w:szCs w:val="28"/>
        </w:rPr>
        <w:t>с</w:t>
      </w:r>
      <w:r w:rsidRPr="00EA3490">
        <w:rPr>
          <w:rFonts w:ascii="Times New Roman" w:hAnsi="Times New Roman" w:cs="Times New Roman"/>
          <w:sz w:val="28"/>
          <w:szCs w:val="28"/>
        </w:rPr>
        <w:t xml:space="preserve">чета </w:t>
      </w:r>
      <w:r w:rsidR="001E179B" w:rsidRPr="00EA3490">
        <w:rPr>
          <w:rFonts w:ascii="Times New Roman" w:hAnsi="Times New Roman" w:cs="Times New Roman"/>
          <w:sz w:val="28"/>
          <w:szCs w:val="28"/>
        </w:rPr>
        <w:t>открытого в соответс</w:t>
      </w:r>
      <w:r w:rsidR="00D46397" w:rsidRPr="00EA3490">
        <w:rPr>
          <w:rFonts w:ascii="Times New Roman" w:hAnsi="Times New Roman" w:cs="Times New Roman"/>
          <w:sz w:val="28"/>
          <w:szCs w:val="28"/>
        </w:rPr>
        <w:t>т</w:t>
      </w:r>
      <w:r w:rsidR="001E179B" w:rsidRPr="00EA3490">
        <w:rPr>
          <w:rFonts w:ascii="Times New Roman" w:hAnsi="Times New Roman" w:cs="Times New Roman"/>
          <w:sz w:val="28"/>
          <w:szCs w:val="28"/>
        </w:rPr>
        <w:t xml:space="preserve">вии с договором об использовании корпоративной карточки </w:t>
      </w:r>
      <w:r w:rsidRPr="00EA3490">
        <w:rPr>
          <w:rFonts w:ascii="Times New Roman" w:hAnsi="Times New Roman" w:cs="Times New Roman"/>
          <w:sz w:val="28"/>
          <w:szCs w:val="28"/>
        </w:rPr>
        <w:t>может достигать 30 (тридцати) дней.</w:t>
      </w:r>
    </w:p>
    <w:p w14:paraId="13BB9C9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Авторизация может быть аннулирована либо самой </w:t>
      </w:r>
      <w:r w:rsidR="00DB0ABB" w:rsidRPr="00EA3490">
        <w:rPr>
          <w:rFonts w:ascii="Times New Roman" w:hAnsi="Times New Roman" w:cs="Times New Roman"/>
          <w:sz w:val="28"/>
          <w:szCs w:val="28"/>
        </w:rPr>
        <w:t>организаци</w:t>
      </w:r>
      <w:r w:rsidR="00D46397" w:rsidRPr="00EA3490">
        <w:rPr>
          <w:rFonts w:ascii="Times New Roman" w:hAnsi="Times New Roman" w:cs="Times New Roman"/>
          <w:sz w:val="28"/>
          <w:szCs w:val="28"/>
        </w:rPr>
        <w:t>ей</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xml:space="preserve">, либо Банком на основании Заявления и подтверждающих документов, предоставленных Владельцем счета, о том, что сделка не была успешно завершена. В случае отсутствия документов и возврата со стороны организации торговли (сервиса), сделка возвращается по истечении 8 (восьми) календарных дней. </w:t>
      </w:r>
    </w:p>
    <w:p w14:paraId="1F73918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Правилами </w:t>
      </w:r>
      <w:r w:rsidR="005049A2" w:rsidRPr="00EA3490">
        <w:rPr>
          <w:rFonts w:ascii="Times New Roman" w:hAnsi="Times New Roman" w:cs="Times New Roman"/>
          <w:sz w:val="28"/>
          <w:szCs w:val="28"/>
        </w:rPr>
        <w:t>платежной системы</w:t>
      </w:r>
      <w:r w:rsidRPr="00EA3490">
        <w:rPr>
          <w:rFonts w:ascii="Times New Roman" w:hAnsi="Times New Roman" w:cs="Times New Roman"/>
          <w:sz w:val="28"/>
          <w:szCs w:val="28"/>
        </w:rPr>
        <w:t xml:space="preserve"> предусмотрена возможность проведения безавторизационных операций. В подобных случаях Авторизация не происходит, и в момент операции доступный остаток по Карточке не уменьшается, после совершения такой операции через несколько дней в Банк от </w:t>
      </w:r>
      <w:r w:rsidR="005049A2" w:rsidRPr="00EA3490">
        <w:rPr>
          <w:rFonts w:ascii="Times New Roman" w:hAnsi="Times New Roman" w:cs="Times New Roman"/>
          <w:sz w:val="28"/>
          <w:szCs w:val="28"/>
        </w:rPr>
        <w:t>платежной системы</w:t>
      </w:r>
      <w:r w:rsidRPr="00EA3490">
        <w:rPr>
          <w:rFonts w:ascii="Times New Roman" w:hAnsi="Times New Roman" w:cs="Times New Roman"/>
          <w:sz w:val="28"/>
          <w:szCs w:val="28"/>
        </w:rPr>
        <w:t xml:space="preserve"> поступают требования, на основании которых списывается со </w:t>
      </w:r>
      <w:r w:rsidR="001E179B" w:rsidRPr="00EA3490">
        <w:rPr>
          <w:rFonts w:ascii="Times New Roman" w:hAnsi="Times New Roman" w:cs="Times New Roman"/>
          <w:sz w:val="28"/>
          <w:szCs w:val="28"/>
        </w:rPr>
        <w:t>с</w:t>
      </w:r>
      <w:r w:rsidRPr="00EA3490">
        <w:rPr>
          <w:rFonts w:ascii="Times New Roman" w:hAnsi="Times New Roman" w:cs="Times New Roman"/>
          <w:sz w:val="28"/>
          <w:szCs w:val="28"/>
        </w:rPr>
        <w:t>чета</w:t>
      </w:r>
      <w:r w:rsidR="001E179B" w:rsidRPr="00EA3490">
        <w:rPr>
          <w:rFonts w:ascii="Times New Roman" w:hAnsi="Times New Roman" w:cs="Times New Roman"/>
          <w:sz w:val="28"/>
          <w:szCs w:val="28"/>
        </w:rPr>
        <w:t xml:space="preserve"> открытого в соответс</w:t>
      </w:r>
      <w:r w:rsidR="00D46397" w:rsidRPr="00EA3490">
        <w:rPr>
          <w:rFonts w:ascii="Times New Roman" w:hAnsi="Times New Roman" w:cs="Times New Roman"/>
          <w:sz w:val="28"/>
          <w:szCs w:val="28"/>
        </w:rPr>
        <w:t>т</w:t>
      </w:r>
      <w:r w:rsidR="001E179B"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xml:space="preserve"> сумма по совершенной операции.  </w:t>
      </w:r>
    </w:p>
    <w:p w14:paraId="2FA353E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Банк может отказать в Авторизации, если она превышает Лимит совершения Операции по карточке, или если у Банка имеются основания полагать, что Операция по карточке может быть незаконной или мошеннической либо указаны неверные реквизиты Карточки. </w:t>
      </w:r>
    </w:p>
    <w:p w14:paraId="27D730B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4.5. Подтверждением проведения успешных Операций по карточке являются карт-чек и (или) иные документы, предусмотренные </w:t>
      </w:r>
      <w:r w:rsidR="00770C7C" w:rsidRPr="00EA3490">
        <w:rPr>
          <w:rFonts w:ascii="Times New Roman" w:hAnsi="Times New Roman" w:cs="Times New Roman"/>
          <w:sz w:val="28"/>
          <w:szCs w:val="28"/>
        </w:rPr>
        <w:t>П</w:t>
      </w:r>
      <w:r w:rsidRPr="00EA3490">
        <w:rPr>
          <w:rFonts w:ascii="Times New Roman" w:hAnsi="Times New Roman" w:cs="Times New Roman"/>
          <w:sz w:val="28"/>
          <w:szCs w:val="28"/>
        </w:rPr>
        <w:t xml:space="preserve">равилами </w:t>
      </w:r>
      <w:r w:rsidR="005049A2" w:rsidRPr="00EA3490">
        <w:rPr>
          <w:rFonts w:ascii="Times New Roman" w:hAnsi="Times New Roman" w:cs="Times New Roman"/>
          <w:sz w:val="28"/>
          <w:szCs w:val="28"/>
        </w:rPr>
        <w:t>платежной системы</w:t>
      </w:r>
      <w:r w:rsidRPr="00EA3490">
        <w:rPr>
          <w:rFonts w:ascii="Times New Roman" w:hAnsi="Times New Roman" w:cs="Times New Roman"/>
          <w:sz w:val="28"/>
          <w:szCs w:val="28"/>
        </w:rPr>
        <w:t xml:space="preserve"> и (или) локальными правовыми актами Банка. Карт-чек и (или) иные документы, являющиеся подтверждением проведения Операций по карточке, могут составляться на бумажном носителе и (или) в электронном виде.</w:t>
      </w:r>
    </w:p>
    <w:p w14:paraId="0574CE3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Введение правильного ПИН-кода, кода CVV2 (CVC2), проверочного кода 3-D Secure, пароля в СДБО физических лиц либо наличие личной подписи Держателя корпоративной карточки является надлежащей и достаточной аутентификации Держателя корпоративной карточки для отражения по </w:t>
      </w:r>
      <w:r w:rsidR="001E179B" w:rsidRPr="00EA3490">
        <w:rPr>
          <w:rFonts w:ascii="Times New Roman" w:hAnsi="Times New Roman" w:cs="Times New Roman"/>
          <w:sz w:val="28"/>
          <w:szCs w:val="28"/>
        </w:rPr>
        <w:t>с</w:t>
      </w:r>
      <w:r w:rsidRPr="00EA3490">
        <w:rPr>
          <w:rFonts w:ascii="Times New Roman" w:hAnsi="Times New Roman" w:cs="Times New Roman"/>
          <w:sz w:val="28"/>
          <w:szCs w:val="28"/>
        </w:rPr>
        <w:t xml:space="preserve">чету </w:t>
      </w:r>
      <w:r w:rsidR="001E179B" w:rsidRPr="00EA3490">
        <w:rPr>
          <w:rFonts w:ascii="Times New Roman" w:hAnsi="Times New Roman" w:cs="Times New Roman"/>
          <w:sz w:val="28"/>
          <w:szCs w:val="28"/>
        </w:rPr>
        <w:t>открытому в соответс</w:t>
      </w:r>
      <w:r w:rsidR="00D46397" w:rsidRPr="00EA3490">
        <w:rPr>
          <w:rFonts w:ascii="Times New Roman" w:hAnsi="Times New Roman" w:cs="Times New Roman"/>
          <w:sz w:val="28"/>
          <w:szCs w:val="28"/>
        </w:rPr>
        <w:t>т</w:t>
      </w:r>
      <w:r w:rsidR="001E179B" w:rsidRPr="00EA3490">
        <w:rPr>
          <w:rFonts w:ascii="Times New Roman" w:hAnsi="Times New Roman" w:cs="Times New Roman"/>
          <w:sz w:val="28"/>
          <w:szCs w:val="28"/>
        </w:rPr>
        <w:t xml:space="preserve">вии с договором об использовании корпоративной карточки </w:t>
      </w:r>
      <w:r w:rsidRPr="00EA3490">
        <w:rPr>
          <w:rFonts w:ascii="Times New Roman" w:hAnsi="Times New Roman" w:cs="Times New Roman"/>
          <w:sz w:val="28"/>
          <w:szCs w:val="28"/>
        </w:rPr>
        <w:t xml:space="preserve">Операции по карточке. </w:t>
      </w:r>
    </w:p>
    <w:p w14:paraId="6D183034"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При совершении Операции по карточке с использованием Бесконтактной карточки возможно совершение расходной операции без аутентификации. </w:t>
      </w:r>
    </w:p>
    <w:p w14:paraId="53FE306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При получении Держателем </w:t>
      </w:r>
      <w:r w:rsidR="004B691D"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карточки доступа к некоторым услугам, которые Банк предоставляет, могут быть установлены иные средства аутентификации Держателя</w:t>
      </w:r>
      <w:r w:rsidR="004B691D" w:rsidRPr="00EA3490">
        <w:rPr>
          <w:rFonts w:ascii="Times New Roman" w:hAnsi="Times New Roman" w:cs="Times New Roman"/>
          <w:sz w:val="28"/>
          <w:szCs w:val="28"/>
        </w:rPr>
        <w:t xml:space="preserve"> корпоративной </w:t>
      </w:r>
      <w:r w:rsidRPr="00EA3490">
        <w:rPr>
          <w:rFonts w:ascii="Times New Roman" w:hAnsi="Times New Roman" w:cs="Times New Roman"/>
          <w:sz w:val="28"/>
          <w:szCs w:val="28"/>
        </w:rPr>
        <w:t>карточки и подтверждения операций, совершенных с применением реквизитов Карточки.</w:t>
      </w:r>
    </w:p>
    <w:p w14:paraId="5992CBE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4.6. Информирование Владельца счета о каждой Операции по карточке производится путем:</w:t>
      </w:r>
    </w:p>
    <w:p w14:paraId="6FA4845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4.6.1. предоставления Банком выписок в режиме онлайн по Карточному контракту и Карточкам посредством СДБО «Интернет-Банк». Подключение к СДБО «Интернет-Банк» осуществляется на основании отдельного Заявления</w:t>
      </w:r>
      <w:r w:rsidR="00EE77B3" w:rsidRPr="00EA3490">
        <w:rPr>
          <w:rFonts w:ascii="Times New Roman" w:hAnsi="Times New Roman" w:cs="Times New Roman"/>
          <w:sz w:val="28"/>
          <w:szCs w:val="28"/>
        </w:rPr>
        <w:t>- анкеты</w:t>
      </w:r>
      <w:r w:rsidRPr="00EA3490">
        <w:rPr>
          <w:rFonts w:ascii="Times New Roman" w:hAnsi="Times New Roman" w:cs="Times New Roman"/>
          <w:sz w:val="28"/>
          <w:szCs w:val="28"/>
        </w:rPr>
        <w:t xml:space="preserve">. </w:t>
      </w:r>
    </w:p>
    <w:p w14:paraId="15765614"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4.6.2 предоставления ежемесячной дополнительной выписки на бумажном носителе по Карточному контракту. Выписка предоставляется по Заявлению и за плату, согласно в Перечню операций и величин платы. </w:t>
      </w:r>
    </w:p>
    <w:p w14:paraId="77D0E799"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4.6.3. направления SMS – сообщений по каждой расходной Операции по карточке. </w:t>
      </w:r>
    </w:p>
    <w:p w14:paraId="2451CA7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Банк оказывает услугу рассылки SMS – сообщения на основании отметки в Заявлении на выпуск или продление/перевыпуск Карточки, на основании отдельного Заявления.  SMS – сообщения направляются на указанный в Заявлении номер телефона оператора мобильной связи Республики Беларусь. </w:t>
      </w:r>
    </w:p>
    <w:p w14:paraId="70D16164"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Услуга рассылки SMS – сообщений   предоставляется за плату, согласно Перечню операций и величин платы. </w:t>
      </w:r>
    </w:p>
    <w:p w14:paraId="2B922693"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4.7. Владелец счета соглашается с тем, что указанная в п. 4.6. информация в любом случае считается полученной им в наиболее ранний по времени срок в зависимости от способа информирования:</w:t>
      </w:r>
    </w:p>
    <w:p w14:paraId="20DEA8F3"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с даты получения выписки по </w:t>
      </w:r>
      <w:r w:rsidR="00293B8C"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293B8C" w:rsidRPr="00EA3490">
        <w:rPr>
          <w:rFonts w:ascii="Times New Roman" w:hAnsi="Times New Roman" w:cs="Times New Roman"/>
          <w:sz w:val="28"/>
          <w:szCs w:val="28"/>
        </w:rPr>
        <w:t xml:space="preserve"> открытому в соответствии с договором об использовании корпоративной карточки</w:t>
      </w:r>
      <w:r w:rsidR="00EE77B3" w:rsidRPr="00EA3490">
        <w:rPr>
          <w:rFonts w:ascii="Times New Roman" w:hAnsi="Times New Roman" w:cs="Times New Roman"/>
          <w:sz w:val="28"/>
          <w:szCs w:val="28"/>
        </w:rPr>
        <w:t>, Карточному контракту и/или Карточкам</w:t>
      </w:r>
      <w:r w:rsidRPr="00EA3490">
        <w:rPr>
          <w:rFonts w:ascii="Times New Roman" w:hAnsi="Times New Roman" w:cs="Times New Roman"/>
          <w:sz w:val="28"/>
          <w:szCs w:val="28"/>
        </w:rPr>
        <w:t xml:space="preserve"> (по данным информационной системы Банка), но не позднее 5 числа календарного месяца, следующего за месяцем совершения операции;</w:t>
      </w:r>
    </w:p>
    <w:p w14:paraId="19043A1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с даты получения Держателем корпоративной карточки SMS-сообщения Банка, но не позднее 3-х часов с момента отправки Банком оператору мобильной связи Республики Беларусь (по данным информационной системы Банка).</w:t>
      </w:r>
    </w:p>
    <w:p w14:paraId="52342BBD" w14:textId="77777777" w:rsidR="00490CF1" w:rsidRPr="00EA3490" w:rsidRDefault="00490CF1" w:rsidP="00490CF1">
      <w:pPr>
        <w:pStyle w:val="Default"/>
        <w:ind w:firstLine="709"/>
        <w:jc w:val="both"/>
        <w:rPr>
          <w:color w:val="auto"/>
          <w:sz w:val="28"/>
          <w:szCs w:val="28"/>
        </w:rPr>
      </w:pPr>
      <w:r w:rsidRPr="00EA3490">
        <w:rPr>
          <w:color w:val="auto"/>
          <w:sz w:val="28"/>
          <w:szCs w:val="28"/>
        </w:rPr>
        <w:t>4.8.</w:t>
      </w:r>
      <w:r w:rsidRPr="00EA3490">
        <w:rPr>
          <w:color w:val="auto"/>
          <w:sz w:val="28"/>
          <w:szCs w:val="28"/>
        </w:rPr>
        <w:tab/>
      </w:r>
      <w:r w:rsidR="00846CCD" w:rsidRPr="00EA3490">
        <w:rPr>
          <w:color w:val="auto"/>
          <w:sz w:val="28"/>
          <w:szCs w:val="28"/>
        </w:rPr>
        <w:t>Для Д</w:t>
      </w:r>
      <w:r w:rsidR="00F2222E" w:rsidRPr="00EA3490">
        <w:rPr>
          <w:color w:val="auto"/>
          <w:sz w:val="28"/>
          <w:szCs w:val="28"/>
        </w:rPr>
        <w:t>ержателей корпоративных</w:t>
      </w:r>
      <w:r w:rsidRPr="00EA3490">
        <w:rPr>
          <w:color w:val="auto"/>
          <w:sz w:val="28"/>
          <w:szCs w:val="28"/>
        </w:rPr>
        <w:t xml:space="preserve"> карточек Visa Busine</w:t>
      </w:r>
      <w:r w:rsidR="000A6AF0" w:rsidRPr="00EA3490">
        <w:rPr>
          <w:color w:val="auto"/>
          <w:sz w:val="28"/>
          <w:szCs w:val="28"/>
        </w:rPr>
        <w:t>ss Gold, Visa Platinum Business</w:t>
      </w:r>
      <w:r w:rsidRPr="00EA3490">
        <w:rPr>
          <w:color w:val="auto"/>
          <w:sz w:val="28"/>
          <w:szCs w:val="28"/>
        </w:rPr>
        <w:t xml:space="preserve"> Банк</w:t>
      </w:r>
      <w:r w:rsidR="00F2222E" w:rsidRPr="00EA3490">
        <w:rPr>
          <w:color w:val="auto"/>
          <w:sz w:val="28"/>
          <w:szCs w:val="28"/>
        </w:rPr>
        <w:t xml:space="preserve"> </w:t>
      </w:r>
      <w:r w:rsidRPr="00EA3490">
        <w:rPr>
          <w:color w:val="auto"/>
          <w:sz w:val="28"/>
          <w:szCs w:val="28"/>
        </w:rPr>
        <w:t>предоставляет</w:t>
      </w:r>
      <w:r w:rsidR="00F2222E" w:rsidRPr="00EA3490">
        <w:rPr>
          <w:color w:val="auto"/>
          <w:sz w:val="28"/>
          <w:szCs w:val="28"/>
        </w:rPr>
        <w:t xml:space="preserve"> </w:t>
      </w:r>
      <w:r w:rsidRPr="00EA3490">
        <w:rPr>
          <w:color w:val="auto"/>
          <w:sz w:val="28"/>
          <w:szCs w:val="28"/>
        </w:rPr>
        <w:t>услуг</w:t>
      </w:r>
      <w:r w:rsidR="00F2222E" w:rsidRPr="00EA3490">
        <w:rPr>
          <w:color w:val="auto"/>
          <w:sz w:val="28"/>
          <w:szCs w:val="28"/>
        </w:rPr>
        <w:t>у</w:t>
      </w:r>
      <w:r w:rsidRPr="00EA3490">
        <w:rPr>
          <w:color w:val="auto"/>
          <w:sz w:val="28"/>
          <w:szCs w:val="28"/>
        </w:rPr>
        <w:t xml:space="preserve"> </w:t>
      </w:r>
      <w:r w:rsidR="00A75D0C" w:rsidRPr="00EA3490">
        <w:rPr>
          <w:color w:val="auto"/>
          <w:sz w:val="28"/>
          <w:szCs w:val="28"/>
        </w:rPr>
        <w:t xml:space="preserve">компании LoungeKey </w:t>
      </w:r>
      <w:r w:rsidRPr="00EA3490">
        <w:rPr>
          <w:color w:val="auto"/>
          <w:sz w:val="28"/>
          <w:szCs w:val="28"/>
        </w:rPr>
        <w:t>по организации доступа в би</w:t>
      </w:r>
      <w:r w:rsidR="00165339" w:rsidRPr="00EA3490">
        <w:rPr>
          <w:color w:val="auto"/>
          <w:sz w:val="28"/>
          <w:szCs w:val="28"/>
        </w:rPr>
        <w:t>знес-залы ожидания аэропортов</w:t>
      </w:r>
      <w:r w:rsidR="00233149" w:rsidRPr="00EA3490">
        <w:rPr>
          <w:color w:val="auto"/>
          <w:sz w:val="28"/>
          <w:szCs w:val="28"/>
        </w:rPr>
        <w:t>,</w:t>
      </w:r>
      <w:r w:rsidR="00F2222E" w:rsidRPr="00EA3490">
        <w:rPr>
          <w:color w:val="auto"/>
          <w:sz w:val="28"/>
          <w:szCs w:val="28"/>
        </w:rPr>
        <w:t xml:space="preserve"> </w:t>
      </w:r>
      <w:r w:rsidR="00233149" w:rsidRPr="00EA3490">
        <w:rPr>
          <w:color w:val="auto"/>
          <w:sz w:val="28"/>
          <w:szCs w:val="28"/>
        </w:rPr>
        <w:t xml:space="preserve">оплачиваемую </w:t>
      </w:r>
      <w:r w:rsidR="00F2222E" w:rsidRPr="00EA3490">
        <w:rPr>
          <w:color w:val="auto"/>
          <w:sz w:val="28"/>
          <w:szCs w:val="28"/>
        </w:rPr>
        <w:t>согласно Перечн</w:t>
      </w:r>
      <w:r w:rsidR="00342F1E" w:rsidRPr="00EA3490">
        <w:rPr>
          <w:color w:val="auto"/>
          <w:sz w:val="28"/>
          <w:szCs w:val="28"/>
        </w:rPr>
        <w:t>ю</w:t>
      </w:r>
      <w:r w:rsidR="00F2222E" w:rsidRPr="00EA3490">
        <w:rPr>
          <w:color w:val="auto"/>
          <w:sz w:val="28"/>
          <w:szCs w:val="28"/>
        </w:rPr>
        <w:t xml:space="preserve"> операций и величин плат</w:t>
      </w:r>
      <w:r w:rsidRPr="00EA3490">
        <w:rPr>
          <w:color w:val="auto"/>
          <w:sz w:val="28"/>
          <w:szCs w:val="28"/>
        </w:rPr>
        <w:t xml:space="preserve">. Для Держателей корпоративной карточки Visa Platinum Business два посещения </w:t>
      </w:r>
      <w:r w:rsidR="00895A04" w:rsidRPr="00EA3490">
        <w:rPr>
          <w:color w:val="auto"/>
          <w:sz w:val="28"/>
          <w:szCs w:val="28"/>
        </w:rPr>
        <w:t xml:space="preserve">бизнес-зала </w:t>
      </w:r>
      <w:r w:rsidRPr="00EA3490">
        <w:rPr>
          <w:color w:val="auto"/>
          <w:sz w:val="28"/>
          <w:szCs w:val="28"/>
        </w:rPr>
        <w:t xml:space="preserve">в </w:t>
      </w:r>
      <w:r w:rsidR="00342F1E" w:rsidRPr="00EA3490">
        <w:rPr>
          <w:color w:val="auto"/>
          <w:sz w:val="28"/>
          <w:szCs w:val="28"/>
        </w:rPr>
        <w:t>год предоставляются</w:t>
      </w:r>
      <w:r w:rsidR="00895A04" w:rsidRPr="00EA3490">
        <w:rPr>
          <w:color w:val="auto"/>
          <w:sz w:val="28"/>
          <w:szCs w:val="28"/>
        </w:rPr>
        <w:t xml:space="preserve"> </w:t>
      </w:r>
      <w:r w:rsidRPr="00EA3490">
        <w:rPr>
          <w:color w:val="auto"/>
          <w:sz w:val="28"/>
          <w:szCs w:val="28"/>
        </w:rPr>
        <w:t xml:space="preserve">бесплатно. </w:t>
      </w:r>
    </w:p>
    <w:p w14:paraId="367EC6C8" w14:textId="77777777" w:rsidR="00490CF1" w:rsidRPr="00EA3490" w:rsidRDefault="00490CF1" w:rsidP="00846CCD">
      <w:pPr>
        <w:autoSpaceDE w:val="0"/>
        <w:autoSpaceDN w:val="0"/>
        <w:ind w:firstLine="709"/>
        <w:jc w:val="both"/>
        <w:rPr>
          <w:sz w:val="28"/>
          <w:szCs w:val="28"/>
        </w:rPr>
      </w:pPr>
      <w:r w:rsidRPr="00EA3490">
        <w:rPr>
          <w:sz w:val="28"/>
          <w:szCs w:val="28"/>
        </w:rPr>
        <w:t xml:space="preserve">При недостаточности денежных средств на </w:t>
      </w:r>
      <w:r w:rsidR="00846CCD" w:rsidRPr="00EA3490">
        <w:rPr>
          <w:sz w:val="28"/>
          <w:szCs w:val="28"/>
        </w:rPr>
        <w:t>К</w:t>
      </w:r>
      <w:r w:rsidRPr="00EA3490">
        <w:rPr>
          <w:sz w:val="28"/>
          <w:szCs w:val="28"/>
        </w:rPr>
        <w:t>арточке</w:t>
      </w:r>
      <w:r w:rsidR="00846CCD" w:rsidRPr="00EA3490">
        <w:rPr>
          <w:sz w:val="28"/>
          <w:szCs w:val="28"/>
        </w:rPr>
        <w:t xml:space="preserve"> для оплаты посещения бизнес-зала</w:t>
      </w:r>
      <w:r w:rsidRPr="00EA3490">
        <w:rPr>
          <w:sz w:val="28"/>
          <w:szCs w:val="28"/>
        </w:rPr>
        <w:t xml:space="preserve"> услуга не предоставляется.</w:t>
      </w:r>
    </w:p>
    <w:p w14:paraId="389CA752" w14:textId="77777777" w:rsidR="00490CF1" w:rsidRPr="00EA3490" w:rsidRDefault="00490CF1" w:rsidP="00033FD6">
      <w:pPr>
        <w:pStyle w:val="ConsPlusNormal"/>
        <w:tabs>
          <w:tab w:val="left" w:pos="1080"/>
          <w:tab w:val="left" w:pos="1276"/>
        </w:tabs>
        <w:ind w:firstLine="709"/>
        <w:jc w:val="both"/>
        <w:rPr>
          <w:rFonts w:ascii="Times New Roman" w:hAnsi="Times New Roman" w:cs="Times New Roman"/>
          <w:sz w:val="28"/>
          <w:szCs w:val="28"/>
        </w:rPr>
      </w:pPr>
    </w:p>
    <w:p w14:paraId="6CCBC542"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ГЛАВА 5</w:t>
      </w:r>
    </w:p>
    <w:p w14:paraId="605B7853"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ПОРЯДОК ЗАМЕНЫ И ИЗЪЯТИЯ КАРТОЧКИ</w:t>
      </w:r>
    </w:p>
    <w:p w14:paraId="3023F20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p>
    <w:p w14:paraId="6E08C344"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5.1.  По окончании срока действия карточки Карточка может быть перевыпущена на новый срок по Заявлению в установленном Банком порядке.</w:t>
      </w:r>
    </w:p>
    <w:p w14:paraId="613807E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5.2. По Заявлению Карточка может быть перевыпущена на прежний срок (утеря, кража, смена ПИН-кода, необходимость замены Карточки и т.п.). </w:t>
      </w:r>
    </w:p>
    <w:p w14:paraId="3D94210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Карточка выпускается без сохранения ранее установленных сервисов и настроек.</w:t>
      </w:r>
    </w:p>
    <w:p w14:paraId="76C3E9E6"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5.3. В случае если Карточка не востребована Владельцем счета в течение 60 дней, то она подлежит уничтожению. </w:t>
      </w:r>
    </w:p>
    <w:p w14:paraId="54F10D0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Дальнейший выпуск Карточки осуществляется по Зявлению</w:t>
      </w:r>
      <w:r w:rsidR="000163F8" w:rsidRPr="00EA3490">
        <w:rPr>
          <w:rFonts w:ascii="Times New Roman" w:hAnsi="Times New Roman" w:cs="Times New Roman"/>
          <w:sz w:val="28"/>
          <w:szCs w:val="28"/>
        </w:rPr>
        <w:t xml:space="preserve"> и за плату</w:t>
      </w:r>
      <w:r w:rsidRPr="00EA3490">
        <w:rPr>
          <w:rFonts w:ascii="Times New Roman" w:hAnsi="Times New Roman" w:cs="Times New Roman"/>
          <w:sz w:val="28"/>
          <w:szCs w:val="28"/>
        </w:rPr>
        <w:t xml:space="preserve"> согласно Перечню операций и величин плат.</w:t>
      </w:r>
    </w:p>
    <w:p w14:paraId="3E8D6B6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5.4. Карточка может быть изъята по распоряжению Банка при подозрении в совершении мошеннических действий либо на основании обращения Владельца счета или Держателя</w:t>
      </w:r>
      <w:r w:rsidR="006F41B2" w:rsidRPr="00EA3490">
        <w:rPr>
          <w:rFonts w:ascii="Times New Roman" w:hAnsi="Times New Roman" w:cs="Times New Roman"/>
          <w:sz w:val="28"/>
          <w:szCs w:val="28"/>
        </w:rPr>
        <w:t xml:space="preserve"> корпоративной </w:t>
      </w:r>
      <w:r w:rsidRPr="00EA3490">
        <w:rPr>
          <w:rFonts w:ascii="Times New Roman" w:hAnsi="Times New Roman" w:cs="Times New Roman"/>
          <w:sz w:val="28"/>
          <w:szCs w:val="28"/>
        </w:rPr>
        <w:t>карточки и по другим причинам, не зависящим от Банка.</w:t>
      </w:r>
    </w:p>
    <w:p w14:paraId="525D5E06"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5.5. Карточка может быть изъята Устройством в случае:</w:t>
      </w:r>
    </w:p>
    <w:p w14:paraId="62ECFAB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блокировки Карточки;</w:t>
      </w:r>
    </w:p>
    <w:p w14:paraId="385A7BC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превышения допустимого количества попыток введения ПИН-кода;</w:t>
      </w:r>
    </w:p>
    <w:p w14:paraId="024C01A0" w14:textId="77777777" w:rsidR="00033FD6" w:rsidRPr="00EA3490" w:rsidRDefault="00033FD6" w:rsidP="002C0900">
      <w:pPr>
        <w:pStyle w:val="ConsPlusNormal"/>
        <w:tabs>
          <w:tab w:val="left" w:pos="709"/>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если Держатель корпоративной карточки своевременно не извлёк Карточку из Устройства; </w:t>
      </w:r>
    </w:p>
    <w:p w14:paraId="38E719A9" w14:textId="77777777" w:rsidR="00033FD6" w:rsidRPr="00EA3490" w:rsidRDefault="00033FD6" w:rsidP="00033FD6">
      <w:pPr>
        <w:pStyle w:val="ConsPlusNormal"/>
        <w:tabs>
          <w:tab w:val="left" w:pos="851"/>
        </w:tabs>
        <w:ind w:firstLine="709"/>
        <w:jc w:val="both"/>
        <w:rPr>
          <w:rFonts w:ascii="Times New Roman" w:hAnsi="Times New Roman" w:cs="Times New Roman"/>
          <w:sz w:val="28"/>
          <w:szCs w:val="28"/>
        </w:rPr>
      </w:pPr>
      <w:r w:rsidRPr="00EA3490">
        <w:rPr>
          <w:rFonts w:ascii="Times New Roman" w:hAnsi="Times New Roman" w:cs="Times New Roman"/>
          <w:sz w:val="28"/>
          <w:szCs w:val="28"/>
        </w:rPr>
        <w:t>- если произошел сбой программного или аппаратного обеспечения Устройства.</w:t>
      </w:r>
    </w:p>
    <w:p w14:paraId="14D04DA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5.6. В случае изъятия Карточки Держатель корпоративной карточки должен немедленно связаться с Банком по телефонам, указанным в </w:t>
      </w:r>
      <w:r w:rsidR="004A11A3" w:rsidRPr="00EA3490">
        <w:rPr>
          <w:rFonts w:ascii="Times New Roman" w:hAnsi="Times New Roman" w:cs="Times New Roman"/>
          <w:sz w:val="28"/>
          <w:szCs w:val="28"/>
        </w:rPr>
        <w:t xml:space="preserve">настоящих </w:t>
      </w:r>
      <w:r w:rsidRPr="00EA3490">
        <w:rPr>
          <w:rFonts w:ascii="Times New Roman" w:hAnsi="Times New Roman" w:cs="Times New Roman"/>
          <w:sz w:val="28"/>
          <w:szCs w:val="28"/>
        </w:rPr>
        <w:t>Условиях или на оборотной стороне Карточки для получения инструкций.</w:t>
      </w:r>
    </w:p>
    <w:p w14:paraId="163ECCD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p>
    <w:p w14:paraId="024431AA"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ГЛАВА 6</w:t>
      </w:r>
    </w:p>
    <w:p w14:paraId="0D320208"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ПОРЯДОК И СРОКИ РАССМОТРЕНИЯ СПОРНЫХ СИТУАЦИЙ</w:t>
      </w:r>
    </w:p>
    <w:p w14:paraId="5284940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p>
    <w:p w14:paraId="432F6D9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6.1. В случае совершения операции при использовании Карточки без согласия Держателя корпоративной карточки:</w:t>
      </w:r>
    </w:p>
    <w:p w14:paraId="0D8CB026"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6.1.1. Держатель корпоративной карточки/Владелец счета обязан сообщить о не санкционированной операции в Банк по телефонам, указанным в Условиях, либо на оборотной стороне Карточки не позднее:</w:t>
      </w:r>
    </w:p>
    <w:p w14:paraId="694E574D"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дня, следующего за днем получения выписки по </w:t>
      </w:r>
      <w:r w:rsidR="001E179B"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1E179B" w:rsidRPr="00EA3490">
        <w:rPr>
          <w:rFonts w:ascii="Times New Roman" w:hAnsi="Times New Roman" w:cs="Times New Roman"/>
          <w:sz w:val="28"/>
          <w:szCs w:val="28"/>
        </w:rPr>
        <w:t xml:space="preserve"> открытому в соответс</w:t>
      </w:r>
      <w:r w:rsidR="00D46397" w:rsidRPr="00EA3490">
        <w:rPr>
          <w:rFonts w:ascii="Times New Roman" w:hAnsi="Times New Roman" w:cs="Times New Roman"/>
          <w:sz w:val="28"/>
          <w:szCs w:val="28"/>
        </w:rPr>
        <w:t>т</w:t>
      </w:r>
      <w:r w:rsidR="001E179B"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xml:space="preserve">, но не позднее 6 числа календарного месяца, следующего за месяцем совершения операции; </w:t>
      </w:r>
    </w:p>
    <w:p w14:paraId="7D78195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- 3-х часов с момента отправки Банком SMS-сообщения о совершенной операции и получения его Держателем</w:t>
      </w:r>
      <w:r w:rsidR="006F41B2" w:rsidRPr="00EA3490">
        <w:rPr>
          <w:rFonts w:ascii="Times New Roman" w:hAnsi="Times New Roman" w:cs="Times New Roman"/>
          <w:sz w:val="28"/>
          <w:szCs w:val="28"/>
        </w:rPr>
        <w:t xml:space="preserve"> корпоративной</w:t>
      </w:r>
      <w:r w:rsidRPr="00EA3490">
        <w:rPr>
          <w:rFonts w:ascii="Times New Roman" w:hAnsi="Times New Roman" w:cs="Times New Roman"/>
          <w:sz w:val="28"/>
          <w:szCs w:val="28"/>
        </w:rPr>
        <w:t xml:space="preserve"> карточки.</w:t>
      </w:r>
    </w:p>
    <w:p w14:paraId="0370D57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На основании полученной информации Банк блокирует данную Карточку.</w:t>
      </w:r>
    </w:p>
    <w:p w14:paraId="1AB99B7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6.1.2. После уведомления Банка Держателем корпоративной карточки о совершении не</w:t>
      </w:r>
      <w:r w:rsidR="00B83D1E" w:rsidRPr="00EA3490">
        <w:rPr>
          <w:rFonts w:ascii="Times New Roman" w:hAnsi="Times New Roman" w:cs="Times New Roman"/>
          <w:sz w:val="28"/>
          <w:szCs w:val="28"/>
        </w:rPr>
        <w:t xml:space="preserve"> </w:t>
      </w:r>
      <w:r w:rsidRPr="00EA3490">
        <w:rPr>
          <w:rFonts w:ascii="Times New Roman" w:hAnsi="Times New Roman" w:cs="Times New Roman"/>
          <w:sz w:val="28"/>
          <w:szCs w:val="28"/>
        </w:rPr>
        <w:t xml:space="preserve">санкционированной операции по телефону, Владелец счета должен подать Заявление на опротестование сделки и сопроводительное письмо (далее - Претензия) в срок не позднее 30 (тридцати) календарных дней со дня уведомления Банком о движении денежных средств по </w:t>
      </w:r>
      <w:r w:rsidR="001E179B"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1E179B" w:rsidRPr="00EA3490">
        <w:rPr>
          <w:rFonts w:ascii="Times New Roman" w:hAnsi="Times New Roman" w:cs="Times New Roman"/>
          <w:sz w:val="28"/>
          <w:szCs w:val="28"/>
        </w:rPr>
        <w:t xml:space="preserve"> открытому в соответс</w:t>
      </w:r>
      <w:r w:rsidR="00D46397" w:rsidRPr="00EA3490">
        <w:rPr>
          <w:rFonts w:ascii="Times New Roman" w:hAnsi="Times New Roman" w:cs="Times New Roman"/>
          <w:sz w:val="28"/>
          <w:szCs w:val="28"/>
        </w:rPr>
        <w:t>т</w:t>
      </w:r>
      <w:r w:rsidR="001E179B"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w:t>
      </w:r>
    </w:p>
    <w:p w14:paraId="5D8E9D71"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Неполучение Банком Претензии в письменном виде в течение 30 (тридцати) календарных дней со дня получения информации о совершении операции считается подтверждением правильности ее проведения.</w:t>
      </w:r>
    </w:p>
    <w:p w14:paraId="433AD723" w14:textId="77777777" w:rsidR="00BC7B60" w:rsidRPr="00EA3490" w:rsidRDefault="00BC7B60" w:rsidP="00BC7B60">
      <w:pPr>
        <w:widowControl w:val="0"/>
        <w:tabs>
          <w:tab w:val="left" w:pos="1080"/>
          <w:tab w:val="left" w:pos="1276"/>
        </w:tabs>
        <w:autoSpaceDE w:val="0"/>
        <w:autoSpaceDN w:val="0"/>
        <w:adjustRightInd w:val="0"/>
        <w:ind w:firstLine="709"/>
        <w:jc w:val="both"/>
        <w:rPr>
          <w:sz w:val="28"/>
          <w:szCs w:val="28"/>
        </w:rPr>
      </w:pPr>
      <w:r w:rsidRPr="00EA3490">
        <w:rPr>
          <w:sz w:val="28"/>
          <w:szCs w:val="28"/>
        </w:rPr>
        <w:t>В случае проведения операции на вэб-сайте, поддерживающего технологию аутентификации личности 3-D Secure, опротестование не</w:t>
      </w:r>
      <w:r w:rsidR="00B83D1E" w:rsidRPr="00EA3490">
        <w:rPr>
          <w:sz w:val="28"/>
          <w:szCs w:val="28"/>
        </w:rPr>
        <w:t xml:space="preserve"> </w:t>
      </w:r>
      <w:r w:rsidRPr="00EA3490">
        <w:rPr>
          <w:sz w:val="28"/>
          <w:szCs w:val="28"/>
        </w:rPr>
        <w:t>санкционированной операции не производится.</w:t>
      </w:r>
    </w:p>
    <w:p w14:paraId="435C2073" w14:textId="77777777" w:rsidR="00BC7B60" w:rsidRPr="00EA3490" w:rsidRDefault="00BC7B60" w:rsidP="00BC7B60">
      <w:pPr>
        <w:widowControl w:val="0"/>
        <w:tabs>
          <w:tab w:val="left" w:pos="1080"/>
          <w:tab w:val="left" w:pos="1276"/>
        </w:tabs>
        <w:autoSpaceDE w:val="0"/>
        <w:autoSpaceDN w:val="0"/>
        <w:adjustRightInd w:val="0"/>
        <w:ind w:firstLine="709"/>
        <w:jc w:val="both"/>
        <w:rPr>
          <w:sz w:val="28"/>
          <w:szCs w:val="28"/>
        </w:rPr>
      </w:pPr>
      <w:r w:rsidRPr="00EA3490">
        <w:rPr>
          <w:sz w:val="28"/>
          <w:szCs w:val="28"/>
        </w:rPr>
        <w:t>Сроки и условия проведения процедуры опротестования не</w:t>
      </w:r>
      <w:r w:rsidR="00BC55CF" w:rsidRPr="00EA3490">
        <w:rPr>
          <w:sz w:val="28"/>
          <w:szCs w:val="28"/>
        </w:rPr>
        <w:t xml:space="preserve"> </w:t>
      </w:r>
      <w:r w:rsidR="005000D0" w:rsidRPr="00EA3490">
        <w:rPr>
          <w:sz w:val="28"/>
          <w:szCs w:val="28"/>
        </w:rPr>
        <w:t>санкционированных операций</w:t>
      </w:r>
      <w:r w:rsidRPr="00EA3490">
        <w:rPr>
          <w:sz w:val="28"/>
          <w:szCs w:val="28"/>
        </w:rPr>
        <w:t xml:space="preserve"> определяются правилами платежных систем и законодательством РБ и могут достигать до 90 календарных дней с момента выставления Претензии Владельцем счета.</w:t>
      </w:r>
    </w:p>
    <w:p w14:paraId="4055A13C" w14:textId="77777777" w:rsidR="00BC7B60" w:rsidRPr="00EA3490" w:rsidRDefault="00BC7B60" w:rsidP="00BC7B60">
      <w:pPr>
        <w:widowControl w:val="0"/>
        <w:tabs>
          <w:tab w:val="left" w:pos="1080"/>
          <w:tab w:val="left" w:pos="1276"/>
        </w:tabs>
        <w:autoSpaceDE w:val="0"/>
        <w:autoSpaceDN w:val="0"/>
        <w:adjustRightInd w:val="0"/>
        <w:ind w:firstLine="709"/>
        <w:jc w:val="both"/>
        <w:rPr>
          <w:sz w:val="28"/>
          <w:szCs w:val="28"/>
        </w:rPr>
      </w:pPr>
      <w:r w:rsidRPr="00EA3490">
        <w:rPr>
          <w:sz w:val="28"/>
          <w:szCs w:val="28"/>
        </w:rPr>
        <w:t>Зачисление сумм опротестованных не</w:t>
      </w:r>
      <w:r w:rsidR="00B83D1E" w:rsidRPr="00EA3490">
        <w:rPr>
          <w:sz w:val="28"/>
          <w:szCs w:val="28"/>
        </w:rPr>
        <w:t xml:space="preserve"> </w:t>
      </w:r>
      <w:r w:rsidRPr="00EA3490">
        <w:rPr>
          <w:sz w:val="28"/>
          <w:szCs w:val="28"/>
        </w:rPr>
        <w:t xml:space="preserve">санкционированных операции по </w:t>
      </w:r>
      <w:r w:rsidR="00B83D1E" w:rsidRPr="00EA3490">
        <w:rPr>
          <w:sz w:val="28"/>
          <w:szCs w:val="28"/>
        </w:rPr>
        <w:t>с</w:t>
      </w:r>
      <w:r w:rsidRPr="00EA3490">
        <w:rPr>
          <w:sz w:val="28"/>
          <w:szCs w:val="28"/>
        </w:rPr>
        <w:t>чету</w:t>
      </w:r>
      <w:r w:rsidR="00B83D1E" w:rsidRPr="00EA3490">
        <w:rPr>
          <w:sz w:val="28"/>
          <w:szCs w:val="28"/>
        </w:rPr>
        <w:t xml:space="preserve"> открытому в соответствии с договором об использовании корпоративной карточки</w:t>
      </w:r>
      <w:r w:rsidRPr="00EA3490">
        <w:rPr>
          <w:sz w:val="28"/>
          <w:szCs w:val="28"/>
        </w:rPr>
        <w:t xml:space="preserve"> проводится на сумму операции.</w:t>
      </w:r>
    </w:p>
    <w:p w14:paraId="3017634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6.2. Основанием для осуществления Банком процедуры опротестования сделки является Претензия.</w:t>
      </w:r>
    </w:p>
    <w:p w14:paraId="0C4749AC" w14:textId="77777777" w:rsidR="007F6498" w:rsidRPr="00EA3490" w:rsidRDefault="00033FD6" w:rsidP="007F6498">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Сроки проведения</w:t>
      </w:r>
      <w:r w:rsidR="007F6498" w:rsidRPr="00EA3490">
        <w:rPr>
          <w:sz w:val="28"/>
          <w:szCs w:val="28"/>
        </w:rPr>
        <w:t xml:space="preserve"> </w:t>
      </w:r>
      <w:r w:rsidR="007F6498" w:rsidRPr="00EA3490">
        <w:rPr>
          <w:rFonts w:ascii="Times New Roman" w:hAnsi="Times New Roman" w:cs="Times New Roman"/>
          <w:sz w:val="28"/>
          <w:szCs w:val="28"/>
        </w:rPr>
        <w:t>процедуры</w:t>
      </w:r>
      <w:r w:rsidR="007F6498" w:rsidRPr="00EA3490">
        <w:rPr>
          <w:sz w:val="28"/>
          <w:szCs w:val="28"/>
        </w:rPr>
        <w:t xml:space="preserve"> </w:t>
      </w:r>
      <w:r w:rsidR="007F6498" w:rsidRPr="00EA3490">
        <w:rPr>
          <w:rFonts w:ascii="Times New Roman" w:hAnsi="Times New Roman" w:cs="Times New Roman"/>
          <w:sz w:val="28"/>
          <w:szCs w:val="28"/>
        </w:rPr>
        <w:t>опротестования в случае несогласия Владельца счета с операцией (услуга/ товар не получен, операция списалась по неверным курсам и т.д.) является письменная Претензия, оформленная Клиентом в срок не позднее 30 (тридцати) календарных дней со дня уведомления Банком о движении денежных средств по счету открытому в соответствии с договором об использовании корпоративной карточки.</w:t>
      </w:r>
    </w:p>
    <w:p w14:paraId="25E20089" w14:textId="77777777" w:rsidR="007F6498" w:rsidRPr="00EA3490" w:rsidRDefault="007F6498" w:rsidP="007F6498">
      <w:pPr>
        <w:widowControl w:val="0"/>
        <w:tabs>
          <w:tab w:val="left" w:pos="1080"/>
          <w:tab w:val="left" w:pos="1276"/>
        </w:tabs>
        <w:autoSpaceDE w:val="0"/>
        <w:autoSpaceDN w:val="0"/>
        <w:adjustRightInd w:val="0"/>
        <w:ind w:firstLine="709"/>
        <w:jc w:val="both"/>
        <w:rPr>
          <w:sz w:val="28"/>
          <w:szCs w:val="28"/>
        </w:rPr>
      </w:pPr>
      <w:r w:rsidRPr="00EA3490">
        <w:rPr>
          <w:sz w:val="28"/>
          <w:szCs w:val="28"/>
        </w:rPr>
        <w:t xml:space="preserve">Сроки и условия проведения процедуры опротестования операции определяются правилами платежной системы и могут достигать до 200 календарных дней с момента выставления Претензии Владельцем счета. Списание и зачисление сумм опротестованных сделок по </w:t>
      </w:r>
      <w:r w:rsidR="00FF6CC4" w:rsidRPr="00EA3490">
        <w:rPr>
          <w:sz w:val="28"/>
          <w:szCs w:val="28"/>
        </w:rPr>
        <w:t>с</w:t>
      </w:r>
      <w:r w:rsidRPr="00EA3490">
        <w:rPr>
          <w:sz w:val="28"/>
          <w:szCs w:val="28"/>
        </w:rPr>
        <w:t>чету</w:t>
      </w:r>
      <w:r w:rsidR="00FF6CC4" w:rsidRPr="00EA3490">
        <w:rPr>
          <w:sz w:val="28"/>
          <w:szCs w:val="28"/>
        </w:rPr>
        <w:t xml:space="preserve"> открытому в соответствии с договором об использовании корпоративной карточки</w:t>
      </w:r>
      <w:r w:rsidRPr="00EA3490">
        <w:rPr>
          <w:sz w:val="28"/>
          <w:szCs w:val="28"/>
        </w:rPr>
        <w:t xml:space="preserve"> проводится по текущим курсам </w:t>
      </w:r>
      <w:r w:rsidR="004A11A3" w:rsidRPr="00EA3490">
        <w:rPr>
          <w:sz w:val="28"/>
          <w:szCs w:val="28"/>
        </w:rPr>
        <w:t>П</w:t>
      </w:r>
      <w:r w:rsidR="00FF6CC4" w:rsidRPr="00EA3490">
        <w:rPr>
          <w:sz w:val="28"/>
          <w:szCs w:val="28"/>
        </w:rPr>
        <w:t xml:space="preserve">латежной системы </w:t>
      </w:r>
      <w:r w:rsidRPr="00EA3490">
        <w:rPr>
          <w:sz w:val="28"/>
          <w:szCs w:val="28"/>
        </w:rPr>
        <w:t>на дату опротестования.</w:t>
      </w:r>
    </w:p>
    <w:p w14:paraId="6A3B525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6.3. За необоснованно опротестованн</w:t>
      </w:r>
      <w:r w:rsidR="00FF6CC4" w:rsidRPr="00EA3490">
        <w:rPr>
          <w:rFonts w:ascii="Times New Roman" w:hAnsi="Times New Roman" w:cs="Times New Roman"/>
          <w:sz w:val="28"/>
          <w:szCs w:val="28"/>
        </w:rPr>
        <w:t>ую</w:t>
      </w:r>
      <w:r w:rsidR="001E6B02" w:rsidRPr="00EA3490">
        <w:rPr>
          <w:rFonts w:ascii="Times New Roman" w:hAnsi="Times New Roman" w:cs="Times New Roman"/>
          <w:sz w:val="28"/>
          <w:szCs w:val="28"/>
        </w:rPr>
        <w:t xml:space="preserve"> </w:t>
      </w:r>
      <w:r w:rsidR="00FF6CC4" w:rsidRPr="00EA3490">
        <w:rPr>
          <w:rFonts w:ascii="Times New Roman" w:hAnsi="Times New Roman" w:cs="Times New Roman"/>
          <w:sz w:val="28"/>
          <w:szCs w:val="28"/>
        </w:rPr>
        <w:t>сделку</w:t>
      </w:r>
      <w:r w:rsidRPr="00EA3490">
        <w:rPr>
          <w:rFonts w:ascii="Times New Roman" w:hAnsi="Times New Roman" w:cs="Times New Roman"/>
          <w:sz w:val="28"/>
          <w:szCs w:val="28"/>
        </w:rPr>
        <w:t xml:space="preserve"> Банк взимает штраф (плату) согласно Перечню операций и величин плат.</w:t>
      </w:r>
    </w:p>
    <w:p w14:paraId="00D209BB" w14:textId="77777777" w:rsidR="00033FD6" w:rsidRPr="00EA3490" w:rsidRDefault="00033FD6" w:rsidP="00033FD6">
      <w:pPr>
        <w:autoSpaceDE w:val="0"/>
        <w:autoSpaceDN w:val="0"/>
        <w:ind w:firstLine="567"/>
        <w:jc w:val="both"/>
      </w:pPr>
    </w:p>
    <w:p w14:paraId="14CBFAAA"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ГЛАВА 7</w:t>
      </w:r>
    </w:p>
    <w:p w14:paraId="705C1A48"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ПОРЯДОК БЛОКИРОВКИ И РАЗБЛОКИРОВКИ КАРТОЧКИ</w:t>
      </w:r>
    </w:p>
    <w:p w14:paraId="18692F49"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p>
    <w:p w14:paraId="1647CDC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7.1. В случае утраты (утери, хищения) Карточки либо возникновения у Держателя </w:t>
      </w:r>
      <w:r w:rsidR="00F823E1"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карточки /Владельца счета подозрения на то, что Карточка могла быть утрачена, либо возникновения риска не санкционированного использования Карточки, а также в случае, если по каким-либо причинам Карточка была не возвращена Устройством, необходимо незамедлительно сообщить об этом в Банк по телефонам, указанным в Условиях либо на оборотной стороне Карточки.</w:t>
      </w:r>
    </w:p>
    <w:p w14:paraId="5BADFEF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На основании полученной информации Банк блокирует данную Карточку.</w:t>
      </w:r>
    </w:p>
    <w:p w14:paraId="3D1C3CD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7.2. Владелец счета осуществляет блокировку/разблокировку Карточки путем направления в Банк Заявления.</w:t>
      </w:r>
    </w:p>
    <w:p w14:paraId="7F57443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7.3. Держатель корпоративной карточки может самостоятельно заблокировать Карточку посредством СДБО физических лиц:</w:t>
      </w:r>
    </w:p>
    <w:p w14:paraId="51E10E0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в случае её утери;</w:t>
      </w:r>
    </w:p>
    <w:p w14:paraId="41E516B6"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в случае её хищения;</w:t>
      </w:r>
    </w:p>
    <w:p w14:paraId="0CA525F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временно, по каким-либо причинам.</w:t>
      </w:r>
    </w:p>
    <w:p w14:paraId="36AEA3D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Держатель корпоративной карточки может самостоятельно разблокировать Карточку посредством СДБО физических лиц, заблокированную по причинам, указанным в первой части </w:t>
      </w:r>
      <w:r w:rsidR="00A43BB2" w:rsidRPr="00EA3490">
        <w:rPr>
          <w:rFonts w:ascii="Times New Roman" w:hAnsi="Times New Roman" w:cs="Times New Roman"/>
          <w:sz w:val="28"/>
          <w:szCs w:val="28"/>
        </w:rPr>
        <w:t>данного пункта</w:t>
      </w:r>
      <w:r w:rsidRPr="00EA3490">
        <w:rPr>
          <w:rFonts w:ascii="Times New Roman" w:hAnsi="Times New Roman" w:cs="Times New Roman"/>
          <w:sz w:val="28"/>
          <w:szCs w:val="28"/>
        </w:rPr>
        <w:t>.</w:t>
      </w:r>
    </w:p>
    <w:p w14:paraId="64D03589"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7.4. В случае возникновения подозрений у Банка, что использование Карточки не санкционированно Держателем корпоративной карточки, Владелец счета соглашается, что Банк блокирует Карточку без его предварительного разрешения.</w:t>
      </w:r>
    </w:p>
    <w:p w14:paraId="22A2BF1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7.5. В случае неправильного ввода ПИН-кода три раза подряд Карточка блокируется и устанавливается запрет на дальнейшее совершение Операций по карточке. </w:t>
      </w:r>
    </w:p>
    <w:p w14:paraId="58895B33"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Разблокировка Карточки либо получение инструкций о дальнейших действиях осуществляются при обращении Держателя корпоративной карточки в Банк по телефонам, указанным в </w:t>
      </w:r>
      <w:r w:rsidR="00AA6368" w:rsidRPr="00EA3490">
        <w:rPr>
          <w:rFonts w:ascii="Times New Roman" w:hAnsi="Times New Roman" w:cs="Times New Roman"/>
          <w:sz w:val="28"/>
          <w:szCs w:val="28"/>
        </w:rPr>
        <w:t xml:space="preserve">настоящих </w:t>
      </w:r>
      <w:r w:rsidRPr="00EA3490">
        <w:rPr>
          <w:rFonts w:ascii="Times New Roman" w:hAnsi="Times New Roman" w:cs="Times New Roman"/>
          <w:sz w:val="28"/>
          <w:szCs w:val="28"/>
        </w:rPr>
        <w:t xml:space="preserve">Условиях, на оборотной стороне Карточки либо </w:t>
      </w:r>
      <w:r w:rsidR="00F313C9" w:rsidRPr="00EA3490">
        <w:rPr>
          <w:rFonts w:ascii="Times New Roman" w:hAnsi="Times New Roman" w:cs="Times New Roman"/>
          <w:sz w:val="28"/>
          <w:szCs w:val="28"/>
        </w:rPr>
        <w:t>на интернет-сайте Банка</w:t>
      </w:r>
      <w:r w:rsidR="00BB7904" w:rsidRPr="00EA3490">
        <w:rPr>
          <w:rFonts w:ascii="Times New Roman" w:hAnsi="Times New Roman" w:cs="Times New Roman"/>
          <w:sz w:val="28"/>
          <w:szCs w:val="28"/>
        </w:rPr>
        <w:t>.</w:t>
      </w:r>
    </w:p>
    <w:p w14:paraId="287C93D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7.6. При обнаружении Карточки, ранее заявленной как утраченная, Держатель корпоративной карточки должен незамедлительно проинформировать в письменной форме об этом Банк.</w:t>
      </w:r>
    </w:p>
    <w:p w14:paraId="4E3F55B3" w14:textId="77777777" w:rsidR="00033FD6" w:rsidRPr="00EA3490" w:rsidRDefault="00033FD6" w:rsidP="00033FD6">
      <w:pPr>
        <w:autoSpaceDE w:val="0"/>
        <w:autoSpaceDN w:val="0"/>
        <w:jc w:val="center"/>
      </w:pPr>
    </w:p>
    <w:p w14:paraId="6EC78446"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ГЛАВА 8</w:t>
      </w:r>
    </w:p>
    <w:p w14:paraId="772A5FDF"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ПРАВА И ОБЯЗАННОСТИ ВЛАДЕЛЬЦА СЧЕТА И ДЕРЖАТЕЛ</w:t>
      </w:r>
      <w:r w:rsidR="00CB7111" w:rsidRPr="00EA3490">
        <w:rPr>
          <w:rFonts w:ascii="Times New Roman" w:hAnsi="Times New Roman" w:cs="Times New Roman"/>
          <w:sz w:val="28"/>
          <w:szCs w:val="28"/>
        </w:rPr>
        <w:t>Я</w:t>
      </w:r>
      <w:r w:rsidR="006F41B2" w:rsidRPr="00EA3490">
        <w:rPr>
          <w:rFonts w:ascii="Times New Roman" w:hAnsi="Times New Roman" w:cs="Times New Roman"/>
          <w:sz w:val="28"/>
          <w:szCs w:val="28"/>
        </w:rPr>
        <w:t xml:space="preserve"> КОРПОРАТИВНОЙ</w:t>
      </w:r>
      <w:r w:rsidRPr="00EA3490">
        <w:rPr>
          <w:rFonts w:ascii="Times New Roman" w:hAnsi="Times New Roman" w:cs="Times New Roman"/>
          <w:sz w:val="28"/>
          <w:szCs w:val="28"/>
        </w:rPr>
        <w:t xml:space="preserve"> КАРТОЧКИ</w:t>
      </w:r>
    </w:p>
    <w:p w14:paraId="2FACE453" w14:textId="77777777" w:rsidR="007C6837" w:rsidRPr="00EA3490" w:rsidRDefault="007C6837" w:rsidP="00033FD6">
      <w:pPr>
        <w:pStyle w:val="ConsPlusNormal"/>
        <w:tabs>
          <w:tab w:val="left" w:pos="1080"/>
          <w:tab w:val="left" w:pos="1276"/>
        </w:tabs>
        <w:ind w:firstLine="709"/>
        <w:jc w:val="center"/>
        <w:rPr>
          <w:rFonts w:ascii="Times New Roman" w:hAnsi="Times New Roman" w:cs="Times New Roman"/>
          <w:sz w:val="28"/>
          <w:szCs w:val="28"/>
        </w:rPr>
      </w:pPr>
    </w:p>
    <w:p w14:paraId="16C016CD" w14:textId="77777777" w:rsidR="00033FD6" w:rsidRPr="00EA3490" w:rsidRDefault="00672679" w:rsidP="00033FD6">
      <w:pPr>
        <w:pStyle w:val="ConsPlusNormal"/>
        <w:tabs>
          <w:tab w:val="left" w:pos="1080"/>
          <w:tab w:val="left" w:pos="1276"/>
        </w:tabs>
        <w:ind w:firstLine="709"/>
        <w:jc w:val="both"/>
        <w:rPr>
          <w:rFonts w:ascii="Times New Roman" w:eastAsia="Calibri" w:hAnsi="Times New Roman" w:cs="Times New Roman"/>
          <w:sz w:val="28"/>
          <w:szCs w:val="28"/>
          <w:lang w:eastAsia="en-US"/>
        </w:rPr>
      </w:pPr>
      <w:r w:rsidRPr="00EA3490">
        <w:rPr>
          <w:rFonts w:ascii="Times New Roman" w:eastAsia="Calibri" w:hAnsi="Times New Roman" w:cs="Times New Roman"/>
          <w:sz w:val="28"/>
          <w:szCs w:val="28"/>
          <w:lang w:eastAsia="en-US"/>
        </w:rPr>
        <w:t>8</w:t>
      </w:r>
      <w:r w:rsidR="00033FD6" w:rsidRPr="00EA3490">
        <w:rPr>
          <w:rFonts w:ascii="Times New Roman" w:eastAsia="Calibri" w:hAnsi="Times New Roman" w:cs="Times New Roman"/>
          <w:sz w:val="28"/>
          <w:szCs w:val="28"/>
          <w:lang w:eastAsia="en-US"/>
        </w:rPr>
        <w:t>.1. Владелец счета вправе:</w:t>
      </w:r>
    </w:p>
    <w:p w14:paraId="6237775C" w14:textId="77777777" w:rsidR="00033FD6" w:rsidRPr="00EA3490" w:rsidRDefault="00672679" w:rsidP="00033FD6">
      <w:pPr>
        <w:pStyle w:val="ConsPlusNormal"/>
        <w:tabs>
          <w:tab w:val="left" w:pos="1080"/>
          <w:tab w:val="left" w:pos="1276"/>
        </w:tabs>
        <w:ind w:firstLine="709"/>
        <w:jc w:val="both"/>
        <w:rPr>
          <w:rFonts w:ascii="Times New Roman" w:eastAsia="Calibri" w:hAnsi="Times New Roman" w:cs="Times New Roman"/>
          <w:sz w:val="28"/>
          <w:szCs w:val="28"/>
          <w:lang w:eastAsia="en-US"/>
        </w:rPr>
      </w:pPr>
      <w:r w:rsidRPr="00EA3490">
        <w:rPr>
          <w:rFonts w:ascii="Times New Roman" w:eastAsia="Calibri" w:hAnsi="Times New Roman" w:cs="Times New Roman"/>
          <w:sz w:val="28"/>
          <w:szCs w:val="28"/>
          <w:lang w:eastAsia="en-US"/>
        </w:rPr>
        <w:t>8</w:t>
      </w:r>
      <w:r w:rsidR="00033FD6" w:rsidRPr="00EA3490">
        <w:rPr>
          <w:rFonts w:ascii="Times New Roman" w:eastAsia="Calibri" w:hAnsi="Times New Roman" w:cs="Times New Roman"/>
          <w:sz w:val="28"/>
          <w:szCs w:val="28"/>
          <w:lang w:eastAsia="en-US"/>
        </w:rPr>
        <w:t xml:space="preserve">.1.1.  использовать Карточку в соответствии с законодательством Республики Беларусь и </w:t>
      </w:r>
      <w:r w:rsidR="001F3A05" w:rsidRPr="00EA3490">
        <w:rPr>
          <w:rFonts w:ascii="Times New Roman" w:eastAsia="Calibri" w:hAnsi="Times New Roman" w:cs="Times New Roman"/>
          <w:sz w:val="28"/>
          <w:szCs w:val="28"/>
          <w:lang w:eastAsia="en-US"/>
        </w:rPr>
        <w:t>д</w:t>
      </w:r>
      <w:r w:rsidR="00033FD6" w:rsidRPr="00EA3490">
        <w:rPr>
          <w:rFonts w:ascii="Times New Roman" w:eastAsia="Calibri" w:hAnsi="Times New Roman" w:cs="Times New Roman"/>
          <w:sz w:val="28"/>
          <w:szCs w:val="28"/>
          <w:lang w:eastAsia="en-US"/>
        </w:rPr>
        <w:t>оговором об использовании корпоративной карточки;</w:t>
      </w:r>
    </w:p>
    <w:p w14:paraId="04EAE9CE" w14:textId="77777777" w:rsidR="00033FD6" w:rsidRPr="00EA3490" w:rsidRDefault="00672679" w:rsidP="00033FD6">
      <w:pPr>
        <w:pStyle w:val="ConsPlusNormal"/>
        <w:tabs>
          <w:tab w:val="left" w:pos="1080"/>
          <w:tab w:val="left" w:pos="1276"/>
        </w:tabs>
        <w:ind w:firstLine="709"/>
        <w:jc w:val="both"/>
        <w:rPr>
          <w:rFonts w:ascii="Times New Roman" w:eastAsia="Calibri" w:hAnsi="Times New Roman" w:cs="Times New Roman"/>
          <w:sz w:val="28"/>
          <w:szCs w:val="28"/>
          <w:lang w:eastAsia="en-US"/>
        </w:rPr>
      </w:pPr>
      <w:r w:rsidRPr="00EA3490">
        <w:rPr>
          <w:rFonts w:ascii="Times New Roman" w:hAnsi="Times New Roman" w:cs="Times New Roman"/>
          <w:sz w:val="28"/>
          <w:szCs w:val="28"/>
        </w:rPr>
        <w:t>8</w:t>
      </w:r>
      <w:r w:rsidR="00033FD6" w:rsidRPr="00EA3490">
        <w:rPr>
          <w:rFonts w:ascii="Times New Roman" w:eastAsia="Calibri" w:hAnsi="Times New Roman" w:cs="Times New Roman"/>
          <w:sz w:val="28"/>
          <w:szCs w:val="28"/>
          <w:lang w:eastAsia="en-US"/>
        </w:rPr>
        <w:t>.1.2. пользоваться предоставляемыми Банком услугами в порядке и на условиях, установленных Банком;</w:t>
      </w:r>
    </w:p>
    <w:p w14:paraId="43182E18" w14:textId="77777777" w:rsidR="00033FD6" w:rsidRPr="00EA3490" w:rsidRDefault="00672679" w:rsidP="00033FD6">
      <w:pPr>
        <w:pStyle w:val="ConsPlusNormal"/>
        <w:tabs>
          <w:tab w:val="left" w:pos="1080"/>
          <w:tab w:val="left" w:pos="1276"/>
        </w:tabs>
        <w:ind w:firstLine="709"/>
        <w:jc w:val="both"/>
        <w:rPr>
          <w:rFonts w:ascii="Times New Roman" w:eastAsia="Calibri" w:hAnsi="Times New Roman" w:cs="Times New Roman"/>
          <w:sz w:val="28"/>
          <w:szCs w:val="28"/>
          <w:lang w:eastAsia="en-US"/>
        </w:rPr>
      </w:pPr>
      <w:r w:rsidRPr="00EA3490">
        <w:rPr>
          <w:rFonts w:ascii="Times New Roman" w:eastAsia="Calibri" w:hAnsi="Times New Roman" w:cs="Times New Roman"/>
          <w:sz w:val="28"/>
          <w:szCs w:val="28"/>
          <w:lang w:eastAsia="en-US"/>
        </w:rPr>
        <w:t>8</w:t>
      </w:r>
      <w:r w:rsidR="00033FD6" w:rsidRPr="00EA3490">
        <w:rPr>
          <w:rFonts w:ascii="Times New Roman" w:eastAsia="Calibri" w:hAnsi="Times New Roman" w:cs="Times New Roman"/>
          <w:sz w:val="28"/>
          <w:szCs w:val="28"/>
          <w:lang w:eastAsia="en-US"/>
        </w:rPr>
        <w:t xml:space="preserve">.1.3. требовать от Банка обоснования списания денежных средств со </w:t>
      </w:r>
      <w:r w:rsidR="001F3A05" w:rsidRPr="00EA3490">
        <w:rPr>
          <w:rFonts w:ascii="Times New Roman" w:eastAsia="Calibri" w:hAnsi="Times New Roman" w:cs="Times New Roman"/>
          <w:sz w:val="28"/>
          <w:szCs w:val="28"/>
          <w:lang w:eastAsia="en-US"/>
        </w:rPr>
        <w:t>с</w:t>
      </w:r>
      <w:r w:rsidR="00033FD6" w:rsidRPr="00EA3490">
        <w:rPr>
          <w:rFonts w:ascii="Times New Roman" w:eastAsia="Calibri" w:hAnsi="Times New Roman" w:cs="Times New Roman"/>
          <w:sz w:val="28"/>
          <w:szCs w:val="28"/>
          <w:lang w:eastAsia="en-US"/>
        </w:rPr>
        <w:t xml:space="preserve">чета </w:t>
      </w:r>
      <w:r w:rsidR="001F3A05" w:rsidRPr="00EA3490">
        <w:rPr>
          <w:rFonts w:ascii="Times New Roman" w:hAnsi="Times New Roman" w:cs="Times New Roman"/>
          <w:sz w:val="28"/>
          <w:szCs w:val="28"/>
        </w:rPr>
        <w:t xml:space="preserve">открытого в соответствии с договором об использовании корпоративной карточки </w:t>
      </w:r>
      <w:r w:rsidR="00033FD6" w:rsidRPr="00EA3490">
        <w:rPr>
          <w:rFonts w:ascii="Times New Roman" w:eastAsia="Calibri" w:hAnsi="Times New Roman" w:cs="Times New Roman"/>
          <w:sz w:val="28"/>
          <w:szCs w:val="28"/>
          <w:lang w:eastAsia="en-US"/>
        </w:rPr>
        <w:t xml:space="preserve">при возникновении спорных вопросов. В случае обоснованного списания денежных средств со </w:t>
      </w:r>
      <w:r w:rsidR="00F823E1" w:rsidRPr="00EA3490">
        <w:rPr>
          <w:rFonts w:ascii="Times New Roman" w:eastAsia="Calibri" w:hAnsi="Times New Roman" w:cs="Times New Roman"/>
          <w:sz w:val="28"/>
          <w:szCs w:val="28"/>
          <w:lang w:eastAsia="en-US"/>
        </w:rPr>
        <w:t>с</w:t>
      </w:r>
      <w:r w:rsidR="00033FD6" w:rsidRPr="00EA3490">
        <w:rPr>
          <w:rFonts w:ascii="Times New Roman" w:eastAsia="Calibri" w:hAnsi="Times New Roman" w:cs="Times New Roman"/>
          <w:sz w:val="28"/>
          <w:szCs w:val="28"/>
          <w:lang w:eastAsia="en-US"/>
        </w:rPr>
        <w:t>чета</w:t>
      </w:r>
      <w:r w:rsidR="00F823E1" w:rsidRPr="00EA3490">
        <w:rPr>
          <w:rFonts w:ascii="Times New Roman" w:eastAsia="Calibri" w:hAnsi="Times New Roman" w:cs="Times New Roman"/>
          <w:sz w:val="28"/>
          <w:szCs w:val="28"/>
          <w:lang w:eastAsia="en-US"/>
        </w:rPr>
        <w:t xml:space="preserve"> </w:t>
      </w:r>
      <w:r w:rsidR="00F823E1" w:rsidRPr="00EA3490">
        <w:rPr>
          <w:rFonts w:ascii="Times New Roman" w:hAnsi="Times New Roman" w:cs="Times New Roman"/>
          <w:sz w:val="28"/>
          <w:szCs w:val="28"/>
        </w:rPr>
        <w:t>открытого в соответс</w:t>
      </w:r>
      <w:r w:rsidR="00D46397" w:rsidRPr="00EA3490">
        <w:rPr>
          <w:rFonts w:ascii="Times New Roman" w:hAnsi="Times New Roman" w:cs="Times New Roman"/>
          <w:sz w:val="28"/>
          <w:szCs w:val="28"/>
        </w:rPr>
        <w:t>т</w:t>
      </w:r>
      <w:r w:rsidR="00F823E1" w:rsidRPr="00EA3490">
        <w:rPr>
          <w:rFonts w:ascii="Times New Roman" w:hAnsi="Times New Roman" w:cs="Times New Roman"/>
          <w:sz w:val="28"/>
          <w:szCs w:val="28"/>
        </w:rPr>
        <w:t>вии с договором об использовании корпоративной карточки</w:t>
      </w:r>
      <w:r w:rsidR="00033FD6" w:rsidRPr="00EA3490">
        <w:rPr>
          <w:rFonts w:ascii="Times New Roman" w:eastAsia="Calibri" w:hAnsi="Times New Roman" w:cs="Times New Roman"/>
          <w:sz w:val="28"/>
          <w:szCs w:val="28"/>
          <w:lang w:eastAsia="en-US"/>
        </w:rPr>
        <w:t xml:space="preserve"> расходы Банка по выяснению правильности произведенного списания подлежат возмещению Владельцем счета согласно Перечню операций и величин платы;</w:t>
      </w:r>
    </w:p>
    <w:p w14:paraId="11AD39A5"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 xml:space="preserve">.1.4. отказаться от использования Карточки в любое время по своему усмотрению предоставив Заявление; </w:t>
      </w:r>
    </w:p>
    <w:p w14:paraId="3D892A23"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.1.5. изменить Лимиты совершения операций, предоставив в Банк Заявление;</w:t>
      </w:r>
    </w:p>
    <w:p w14:paraId="52224739"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.1.6. продлить/перевыпустить Карточку, предоставив в Банк Заявление;</w:t>
      </w:r>
    </w:p>
    <w:p w14:paraId="08132CA1"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.1.7. прекратить или приостановить действия Карточки, предоставив в Банк Заявление;</w:t>
      </w:r>
    </w:p>
    <w:p w14:paraId="62A3C493" w14:textId="77777777" w:rsidR="00033FD6"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 xml:space="preserve">.1.8. осуществлять иные действия по использованию Карточки или ее реквизитов, предусмотренные законодательством Республики Беларусь и </w:t>
      </w:r>
      <w:r w:rsidR="00AA6368" w:rsidRPr="00EA3490">
        <w:rPr>
          <w:rFonts w:ascii="Times New Roman" w:hAnsi="Times New Roman" w:cs="Times New Roman"/>
          <w:sz w:val="28"/>
          <w:szCs w:val="28"/>
        </w:rPr>
        <w:t>договором об использовании корпоративной карточки</w:t>
      </w:r>
      <w:r w:rsidR="00033FD6" w:rsidRPr="00EA3490">
        <w:rPr>
          <w:rFonts w:ascii="Times New Roman" w:hAnsi="Times New Roman" w:cs="Times New Roman"/>
          <w:sz w:val="28"/>
          <w:szCs w:val="28"/>
        </w:rPr>
        <w:t>.</w:t>
      </w:r>
    </w:p>
    <w:p w14:paraId="3FB91C0F" w14:textId="77777777" w:rsidR="00462F9F" w:rsidRPr="002F79B5" w:rsidRDefault="00462F9F"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 xml:space="preserve">8.1.9. ознакомиться с условиями пользовательского соглашения до момента инициирования создания Цифровой карточки, заключенного между Владельцем счета и сторонней организацией, предоставляющей Платежный мобильный сервис, а также с информацией, размещенной на </w:t>
      </w:r>
      <w:r w:rsidR="00410BFA" w:rsidRPr="002F79B5">
        <w:rPr>
          <w:rFonts w:ascii="Times New Roman" w:hAnsi="Times New Roman" w:cs="Times New Roman"/>
          <w:sz w:val="28"/>
          <w:szCs w:val="28"/>
        </w:rPr>
        <w:t>С</w:t>
      </w:r>
      <w:r w:rsidRPr="002F79B5">
        <w:rPr>
          <w:rFonts w:ascii="Times New Roman" w:hAnsi="Times New Roman" w:cs="Times New Roman"/>
          <w:sz w:val="28"/>
          <w:szCs w:val="28"/>
        </w:rPr>
        <w:t>айте</w:t>
      </w:r>
      <w:r w:rsidR="00410BFA" w:rsidRPr="002F79B5">
        <w:rPr>
          <w:rFonts w:ascii="Times New Roman" w:hAnsi="Times New Roman" w:cs="Times New Roman"/>
          <w:sz w:val="28"/>
          <w:szCs w:val="28"/>
        </w:rPr>
        <w:t xml:space="preserve"> банка</w:t>
      </w:r>
      <w:r w:rsidRPr="002F79B5">
        <w:rPr>
          <w:rFonts w:ascii="Times New Roman" w:hAnsi="Times New Roman" w:cs="Times New Roman"/>
          <w:sz w:val="28"/>
          <w:szCs w:val="28"/>
        </w:rPr>
        <w:t>.</w:t>
      </w:r>
    </w:p>
    <w:p w14:paraId="3B76516D" w14:textId="77777777" w:rsidR="00033FD6" w:rsidRPr="002F79B5"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8</w:t>
      </w:r>
      <w:r w:rsidR="00033FD6" w:rsidRPr="002F79B5">
        <w:rPr>
          <w:rFonts w:ascii="Times New Roman" w:hAnsi="Times New Roman" w:cs="Times New Roman"/>
          <w:sz w:val="28"/>
          <w:szCs w:val="28"/>
        </w:rPr>
        <w:t>.2. Владелец счета обязан:</w:t>
      </w:r>
    </w:p>
    <w:p w14:paraId="451EA49B"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8</w:t>
      </w:r>
      <w:r w:rsidR="00033FD6" w:rsidRPr="002F79B5">
        <w:rPr>
          <w:rFonts w:ascii="Times New Roman" w:hAnsi="Times New Roman" w:cs="Times New Roman"/>
          <w:sz w:val="28"/>
          <w:szCs w:val="28"/>
        </w:rPr>
        <w:t xml:space="preserve">.2.1. до заключения </w:t>
      </w:r>
      <w:r w:rsidR="00B15617" w:rsidRPr="002F79B5">
        <w:rPr>
          <w:rFonts w:ascii="Times New Roman" w:hAnsi="Times New Roman" w:cs="Times New Roman"/>
          <w:sz w:val="28"/>
          <w:szCs w:val="28"/>
        </w:rPr>
        <w:t>д</w:t>
      </w:r>
      <w:r w:rsidR="00033FD6" w:rsidRPr="002F79B5">
        <w:rPr>
          <w:rFonts w:ascii="Times New Roman" w:hAnsi="Times New Roman" w:cs="Times New Roman"/>
          <w:sz w:val="28"/>
          <w:szCs w:val="28"/>
        </w:rPr>
        <w:t>оговора об использовании корпоративной</w:t>
      </w:r>
      <w:r w:rsidR="00033FD6" w:rsidRPr="00EA3490">
        <w:rPr>
          <w:rFonts w:ascii="Times New Roman" w:hAnsi="Times New Roman" w:cs="Times New Roman"/>
          <w:sz w:val="28"/>
          <w:szCs w:val="28"/>
        </w:rPr>
        <w:t xml:space="preserve"> карточки ознакомиться с настоящими Условиями. Заключение </w:t>
      </w:r>
      <w:r w:rsidR="00B15617" w:rsidRPr="00EA3490">
        <w:rPr>
          <w:rFonts w:ascii="Times New Roman" w:hAnsi="Times New Roman" w:cs="Times New Roman"/>
          <w:sz w:val="28"/>
          <w:szCs w:val="28"/>
        </w:rPr>
        <w:t>д</w:t>
      </w:r>
      <w:r w:rsidR="00033FD6" w:rsidRPr="00EA3490">
        <w:rPr>
          <w:rFonts w:ascii="Times New Roman" w:hAnsi="Times New Roman" w:cs="Times New Roman"/>
          <w:sz w:val="28"/>
          <w:szCs w:val="28"/>
        </w:rPr>
        <w:t xml:space="preserve">оговора об использовании корпоративной карточки подтверждает факт получения вышеуказанной информации и ознакомления с ней. </w:t>
      </w:r>
    </w:p>
    <w:p w14:paraId="439D9843"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 xml:space="preserve">.2.2. соблюдать и надлежащим образом исполнять условия </w:t>
      </w:r>
      <w:r w:rsidR="00B15617" w:rsidRPr="00EA3490">
        <w:rPr>
          <w:rFonts w:ascii="Times New Roman" w:hAnsi="Times New Roman" w:cs="Times New Roman"/>
          <w:sz w:val="28"/>
          <w:szCs w:val="28"/>
        </w:rPr>
        <w:t>д</w:t>
      </w:r>
      <w:r w:rsidR="00033FD6" w:rsidRPr="00EA3490">
        <w:rPr>
          <w:rFonts w:ascii="Times New Roman" w:hAnsi="Times New Roman" w:cs="Times New Roman"/>
          <w:sz w:val="28"/>
          <w:szCs w:val="28"/>
        </w:rPr>
        <w:t>оговора об использовании корпоративной карточки;</w:t>
      </w:r>
    </w:p>
    <w:p w14:paraId="0FE726E6"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.2.3. указывать достоверные сведения в Заявлениях и документах, представляемых в Банк. Информировать Банк в письменной форме об изменении контактных данных Владельца счета/Держателя</w:t>
      </w:r>
      <w:r w:rsidR="00CB7111" w:rsidRPr="00EA3490">
        <w:rPr>
          <w:rFonts w:ascii="Times New Roman" w:hAnsi="Times New Roman" w:cs="Times New Roman"/>
          <w:sz w:val="28"/>
          <w:szCs w:val="28"/>
        </w:rPr>
        <w:t xml:space="preserve"> корпоративной карточки</w:t>
      </w:r>
      <w:r w:rsidR="00033FD6" w:rsidRPr="00EA3490">
        <w:rPr>
          <w:rFonts w:ascii="Times New Roman" w:hAnsi="Times New Roman" w:cs="Times New Roman"/>
          <w:sz w:val="28"/>
          <w:szCs w:val="28"/>
        </w:rPr>
        <w:t xml:space="preserve">, иных данных документов в срок, не позднее 10 (десяти) календарных дней с момента изменений, с одновременным предоставлением в определенных случаях подтверждающих документов; </w:t>
      </w:r>
    </w:p>
    <w:p w14:paraId="31CBEFE4"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 xml:space="preserve">.2.4. представлять в Банк списки для зачисления денежных средств на Карточный контракт/Карточки одновременно с платежной инструкцией на перечисление денежных средств на </w:t>
      </w:r>
      <w:r w:rsidR="00AE70B5" w:rsidRPr="00EA3490">
        <w:rPr>
          <w:rFonts w:ascii="Times New Roman" w:hAnsi="Times New Roman" w:cs="Times New Roman"/>
          <w:sz w:val="28"/>
          <w:szCs w:val="28"/>
        </w:rPr>
        <w:t>с</w:t>
      </w:r>
      <w:r w:rsidR="00033FD6" w:rsidRPr="00EA3490">
        <w:rPr>
          <w:rFonts w:ascii="Times New Roman" w:hAnsi="Times New Roman" w:cs="Times New Roman"/>
          <w:sz w:val="28"/>
          <w:szCs w:val="28"/>
        </w:rPr>
        <w:t>чет</w:t>
      </w:r>
      <w:r w:rsidR="00AE70B5" w:rsidRPr="00EA3490">
        <w:rPr>
          <w:rFonts w:ascii="Times New Roman" w:hAnsi="Times New Roman" w:cs="Times New Roman"/>
          <w:sz w:val="28"/>
          <w:szCs w:val="28"/>
        </w:rPr>
        <w:t xml:space="preserve"> открытый в соответс</w:t>
      </w:r>
      <w:r w:rsidR="00D46397" w:rsidRPr="00EA3490">
        <w:rPr>
          <w:rFonts w:ascii="Times New Roman" w:hAnsi="Times New Roman" w:cs="Times New Roman"/>
          <w:sz w:val="28"/>
          <w:szCs w:val="28"/>
        </w:rPr>
        <w:t>т</w:t>
      </w:r>
      <w:r w:rsidR="00AE70B5" w:rsidRPr="00EA3490">
        <w:rPr>
          <w:rFonts w:ascii="Times New Roman" w:hAnsi="Times New Roman" w:cs="Times New Roman"/>
          <w:sz w:val="28"/>
          <w:szCs w:val="28"/>
        </w:rPr>
        <w:t>вии с договором об использовании корпоративной карточки</w:t>
      </w:r>
      <w:r w:rsidR="00033FD6" w:rsidRPr="00EA3490">
        <w:rPr>
          <w:rFonts w:ascii="Times New Roman" w:hAnsi="Times New Roman" w:cs="Times New Roman"/>
          <w:sz w:val="28"/>
          <w:szCs w:val="28"/>
        </w:rPr>
        <w:t xml:space="preserve">. </w:t>
      </w:r>
    </w:p>
    <w:p w14:paraId="77BEC95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Ответственность за достоверность информации, содержащейся в </w:t>
      </w:r>
      <w:r w:rsidR="00AB5121" w:rsidRPr="00EA3490">
        <w:rPr>
          <w:rFonts w:ascii="Times New Roman" w:hAnsi="Times New Roman" w:cs="Times New Roman"/>
          <w:sz w:val="28"/>
          <w:szCs w:val="28"/>
        </w:rPr>
        <w:t>с</w:t>
      </w:r>
      <w:r w:rsidRPr="00EA3490">
        <w:rPr>
          <w:rFonts w:ascii="Times New Roman" w:hAnsi="Times New Roman" w:cs="Times New Roman"/>
          <w:sz w:val="28"/>
          <w:szCs w:val="28"/>
        </w:rPr>
        <w:t>писках</w:t>
      </w:r>
      <w:r w:rsidR="00AA76BB" w:rsidRPr="00EA3490">
        <w:rPr>
          <w:rFonts w:ascii="Times New Roman" w:hAnsi="Times New Roman" w:cs="Times New Roman"/>
          <w:sz w:val="28"/>
          <w:szCs w:val="28"/>
        </w:rPr>
        <w:t>,</w:t>
      </w:r>
      <w:r w:rsidRPr="00EA3490">
        <w:rPr>
          <w:rFonts w:ascii="Times New Roman" w:hAnsi="Times New Roman" w:cs="Times New Roman"/>
          <w:sz w:val="28"/>
          <w:szCs w:val="28"/>
        </w:rPr>
        <w:t xml:space="preserve"> несет Владелец счета. В случае наличия в списках неверных данных Банк не осуществляет зачисление. Банк зачисляет денежные средства на Карточный контракт/Карточки только при предоставлении достоверного списка;</w:t>
      </w:r>
    </w:p>
    <w:p w14:paraId="6D3F857E"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 xml:space="preserve">.2.5. соблюдать осторожность при обращении с Карточкой в целях предотвращения утери или хищения Карточки, совершения мошеннических действий с Карточкой, потери работоспособности Карточки; </w:t>
      </w:r>
    </w:p>
    <w:p w14:paraId="38F12018" w14:textId="77777777" w:rsidR="00033FD6" w:rsidRPr="00EA3490" w:rsidRDefault="00431320"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 xml:space="preserve">.2.6. ежемесячно получать выписки по </w:t>
      </w:r>
      <w:r w:rsidR="00AE70B5" w:rsidRPr="00EA3490">
        <w:rPr>
          <w:rFonts w:ascii="Times New Roman" w:hAnsi="Times New Roman" w:cs="Times New Roman"/>
          <w:sz w:val="28"/>
          <w:szCs w:val="28"/>
        </w:rPr>
        <w:t>с</w:t>
      </w:r>
      <w:r w:rsidR="00033FD6" w:rsidRPr="00EA3490">
        <w:rPr>
          <w:rFonts w:ascii="Times New Roman" w:hAnsi="Times New Roman" w:cs="Times New Roman"/>
          <w:sz w:val="28"/>
          <w:szCs w:val="28"/>
        </w:rPr>
        <w:t>чету</w:t>
      </w:r>
      <w:r w:rsidR="00AE70B5" w:rsidRPr="00EA3490">
        <w:rPr>
          <w:rFonts w:ascii="Times New Roman" w:hAnsi="Times New Roman" w:cs="Times New Roman"/>
          <w:sz w:val="28"/>
          <w:szCs w:val="28"/>
        </w:rPr>
        <w:t xml:space="preserve"> открытому в соответс</w:t>
      </w:r>
      <w:r w:rsidR="00D46397" w:rsidRPr="00EA3490">
        <w:rPr>
          <w:rFonts w:ascii="Times New Roman" w:hAnsi="Times New Roman" w:cs="Times New Roman"/>
          <w:sz w:val="28"/>
          <w:szCs w:val="28"/>
        </w:rPr>
        <w:t>т</w:t>
      </w:r>
      <w:r w:rsidR="00AE70B5" w:rsidRPr="00EA3490">
        <w:rPr>
          <w:rFonts w:ascii="Times New Roman" w:hAnsi="Times New Roman" w:cs="Times New Roman"/>
          <w:sz w:val="28"/>
          <w:szCs w:val="28"/>
        </w:rPr>
        <w:t>вии с договором об использовании корпоративной карточки</w:t>
      </w:r>
      <w:r w:rsidR="00033FD6" w:rsidRPr="00EA3490">
        <w:rPr>
          <w:rFonts w:ascii="Times New Roman" w:hAnsi="Times New Roman" w:cs="Times New Roman"/>
          <w:sz w:val="28"/>
          <w:szCs w:val="28"/>
        </w:rPr>
        <w:t>, контролировать расходование денежных средств с</w:t>
      </w:r>
      <w:r w:rsidR="00AE70B5" w:rsidRPr="00EA3490">
        <w:rPr>
          <w:rFonts w:ascii="Times New Roman" w:hAnsi="Times New Roman" w:cs="Times New Roman"/>
          <w:sz w:val="28"/>
          <w:szCs w:val="28"/>
        </w:rPr>
        <w:t xml:space="preserve"> данного</w:t>
      </w:r>
      <w:r w:rsidR="00033FD6" w:rsidRPr="00EA3490">
        <w:rPr>
          <w:rFonts w:ascii="Times New Roman" w:hAnsi="Times New Roman" w:cs="Times New Roman"/>
          <w:sz w:val="28"/>
          <w:szCs w:val="28"/>
        </w:rPr>
        <w:t xml:space="preserve"> </w:t>
      </w:r>
      <w:r w:rsidR="00AE70B5" w:rsidRPr="00EA3490">
        <w:rPr>
          <w:rFonts w:ascii="Times New Roman" w:hAnsi="Times New Roman" w:cs="Times New Roman"/>
          <w:sz w:val="28"/>
          <w:szCs w:val="28"/>
        </w:rPr>
        <w:t>с</w:t>
      </w:r>
      <w:r w:rsidR="00033FD6" w:rsidRPr="00EA3490">
        <w:rPr>
          <w:rFonts w:ascii="Times New Roman" w:hAnsi="Times New Roman" w:cs="Times New Roman"/>
          <w:sz w:val="28"/>
          <w:szCs w:val="28"/>
        </w:rPr>
        <w:t xml:space="preserve">чета. </w:t>
      </w:r>
    </w:p>
    <w:p w14:paraId="15691329"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В случае возникновения </w:t>
      </w:r>
      <w:r w:rsidR="0047740C" w:rsidRPr="00EA3490">
        <w:rPr>
          <w:rFonts w:ascii="Times New Roman" w:hAnsi="Times New Roman" w:cs="Times New Roman"/>
          <w:sz w:val="28"/>
          <w:szCs w:val="28"/>
        </w:rPr>
        <w:t xml:space="preserve">неурегулированного остатка задолженности </w:t>
      </w:r>
      <w:r w:rsidRPr="00EA3490">
        <w:rPr>
          <w:rFonts w:ascii="Times New Roman" w:hAnsi="Times New Roman" w:cs="Times New Roman"/>
          <w:sz w:val="28"/>
          <w:szCs w:val="28"/>
        </w:rPr>
        <w:t>в течение 10 (десяти) календарных дней с момента его возникновения</w:t>
      </w:r>
      <w:r w:rsidR="00B15617" w:rsidRPr="00EA3490">
        <w:rPr>
          <w:rFonts w:ascii="Times New Roman" w:hAnsi="Times New Roman" w:cs="Times New Roman"/>
          <w:sz w:val="28"/>
          <w:szCs w:val="28"/>
        </w:rPr>
        <w:t xml:space="preserve"> погасить</w:t>
      </w:r>
      <w:r w:rsidR="00431320" w:rsidRPr="00EA3490">
        <w:rPr>
          <w:rFonts w:ascii="Times New Roman" w:hAnsi="Times New Roman" w:cs="Times New Roman"/>
          <w:sz w:val="28"/>
          <w:szCs w:val="28"/>
        </w:rPr>
        <w:t xml:space="preserve"> в порядке</w:t>
      </w:r>
      <w:r w:rsidR="00B15617" w:rsidRPr="00EA3490">
        <w:rPr>
          <w:rFonts w:ascii="Times New Roman" w:hAnsi="Times New Roman" w:cs="Times New Roman"/>
          <w:sz w:val="28"/>
          <w:szCs w:val="28"/>
        </w:rPr>
        <w:t>, определенном в п.</w:t>
      </w:r>
      <w:r w:rsidR="00941D90">
        <w:rPr>
          <w:rFonts w:ascii="Times New Roman" w:hAnsi="Times New Roman" w:cs="Times New Roman"/>
          <w:sz w:val="28"/>
          <w:szCs w:val="28"/>
        </w:rPr>
        <w:t xml:space="preserve"> 19</w:t>
      </w:r>
      <w:r w:rsidR="00431320" w:rsidRPr="00EA3490">
        <w:rPr>
          <w:rFonts w:ascii="Times New Roman" w:hAnsi="Times New Roman" w:cs="Times New Roman"/>
          <w:sz w:val="28"/>
          <w:szCs w:val="28"/>
        </w:rPr>
        <w:t xml:space="preserve">.6. </w:t>
      </w:r>
      <w:r w:rsidR="00B15617" w:rsidRPr="00EA3490">
        <w:rPr>
          <w:rFonts w:ascii="Times New Roman" w:hAnsi="Times New Roman" w:cs="Times New Roman"/>
          <w:sz w:val="28"/>
          <w:szCs w:val="28"/>
        </w:rPr>
        <w:t>РАЗДЕЛА</w:t>
      </w:r>
      <w:r w:rsidR="00431320" w:rsidRPr="00EA3490">
        <w:rPr>
          <w:rFonts w:ascii="Times New Roman" w:hAnsi="Times New Roman" w:cs="Times New Roman"/>
          <w:sz w:val="28"/>
          <w:szCs w:val="28"/>
        </w:rPr>
        <w:t xml:space="preserve"> </w:t>
      </w:r>
      <w:r w:rsidR="00431320" w:rsidRPr="00EA3490">
        <w:rPr>
          <w:rFonts w:ascii="Times New Roman" w:hAnsi="Times New Roman" w:cs="Times New Roman"/>
          <w:sz w:val="28"/>
          <w:szCs w:val="28"/>
          <w:lang w:val="en-US"/>
        </w:rPr>
        <w:t>II</w:t>
      </w:r>
      <w:r w:rsidR="00431320" w:rsidRPr="00EA3490">
        <w:rPr>
          <w:rFonts w:ascii="Times New Roman" w:hAnsi="Times New Roman" w:cs="Times New Roman"/>
          <w:sz w:val="28"/>
          <w:szCs w:val="28"/>
        </w:rPr>
        <w:t xml:space="preserve"> настоящих Условий</w:t>
      </w:r>
      <w:r w:rsidRPr="00EA3490">
        <w:rPr>
          <w:rFonts w:ascii="Times New Roman" w:hAnsi="Times New Roman" w:cs="Times New Roman"/>
          <w:sz w:val="28"/>
          <w:szCs w:val="28"/>
        </w:rPr>
        <w:t xml:space="preserve">; </w:t>
      </w:r>
    </w:p>
    <w:p w14:paraId="7B10C895"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.2.7. уведомлять Банк об утере, хищении, не</w:t>
      </w:r>
      <w:r w:rsidR="00BC55CF" w:rsidRPr="00EA3490">
        <w:rPr>
          <w:rFonts w:ascii="Times New Roman" w:hAnsi="Times New Roman" w:cs="Times New Roman"/>
          <w:sz w:val="28"/>
          <w:szCs w:val="28"/>
        </w:rPr>
        <w:t xml:space="preserve"> </w:t>
      </w:r>
      <w:r w:rsidR="00033FD6" w:rsidRPr="00EA3490">
        <w:rPr>
          <w:rFonts w:ascii="Times New Roman" w:hAnsi="Times New Roman" w:cs="Times New Roman"/>
          <w:sz w:val="28"/>
          <w:szCs w:val="28"/>
        </w:rPr>
        <w:t xml:space="preserve">санкционированном использовании Карточки, а также о том, что ПИН-код стал известен постороннему лицу; немедленно извещать Банк в письменной форме об обнаружении Карточки, ранее заявленной как утерянная или похищенная; </w:t>
      </w:r>
    </w:p>
    <w:p w14:paraId="4DEC0147"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.2.8. прекратить использование Карточки и не предпринимать попыток использовать Карточку в случае получения письменного требования Банка о возврате Карточки Банку;</w:t>
      </w:r>
    </w:p>
    <w:p w14:paraId="71F9D216"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8.2.9</w:t>
      </w:r>
      <w:r w:rsidR="00033FD6" w:rsidRPr="00EA3490">
        <w:rPr>
          <w:rFonts w:ascii="Times New Roman" w:hAnsi="Times New Roman" w:cs="Times New Roman"/>
          <w:sz w:val="28"/>
          <w:szCs w:val="28"/>
        </w:rPr>
        <w:t xml:space="preserve">. представлять Банку по его требованию информацию для расследования обстоятельств утраты Карточки; </w:t>
      </w:r>
    </w:p>
    <w:p w14:paraId="17FD9945"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.2.1</w:t>
      </w:r>
      <w:r w:rsidRPr="00EA3490">
        <w:rPr>
          <w:rFonts w:ascii="Times New Roman" w:hAnsi="Times New Roman" w:cs="Times New Roman"/>
          <w:sz w:val="28"/>
          <w:szCs w:val="28"/>
        </w:rPr>
        <w:t>0</w:t>
      </w:r>
      <w:r w:rsidR="00033FD6" w:rsidRPr="00EA3490">
        <w:rPr>
          <w:rFonts w:ascii="Times New Roman" w:hAnsi="Times New Roman" w:cs="Times New Roman"/>
          <w:sz w:val="28"/>
          <w:szCs w:val="28"/>
        </w:rPr>
        <w:t xml:space="preserve">. обеспечить соблюдение условий </w:t>
      </w:r>
      <w:r w:rsidR="00015B82" w:rsidRPr="00EA3490">
        <w:rPr>
          <w:rFonts w:ascii="Times New Roman" w:hAnsi="Times New Roman" w:cs="Times New Roman"/>
          <w:sz w:val="28"/>
          <w:szCs w:val="28"/>
        </w:rPr>
        <w:t>д</w:t>
      </w:r>
      <w:r w:rsidR="00033FD6" w:rsidRPr="00EA3490">
        <w:rPr>
          <w:rFonts w:ascii="Times New Roman" w:hAnsi="Times New Roman" w:cs="Times New Roman"/>
          <w:sz w:val="28"/>
          <w:szCs w:val="28"/>
        </w:rPr>
        <w:t>оговора об использовании корпоративной карточки Держателями корпоративных карточек и нести полную ответственность за все действия и/или бездействие Держателей корпоративных карточек.</w:t>
      </w:r>
    </w:p>
    <w:p w14:paraId="76EDA888"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8.2.11</w:t>
      </w:r>
      <w:r w:rsidR="00033FD6" w:rsidRPr="00EA3490">
        <w:rPr>
          <w:rFonts w:ascii="Times New Roman" w:hAnsi="Times New Roman" w:cs="Times New Roman"/>
          <w:sz w:val="28"/>
          <w:szCs w:val="28"/>
        </w:rPr>
        <w:t>. по требованию Банка возвратить выплаченные Банком денежные средства по операциям ранее признанным как не санкционированные Держателем</w:t>
      </w:r>
      <w:r w:rsidR="00AA76BB" w:rsidRPr="00EA3490">
        <w:rPr>
          <w:rFonts w:ascii="Times New Roman" w:hAnsi="Times New Roman" w:cs="Times New Roman"/>
          <w:sz w:val="28"/>
          <w:szCs w:val="28"/>
        </w:rPr>
        <w:t xml:space="preserve"> корпоративной</w:t>
      </w:r>
      <w:r w:rsidR="00033FD6" w:rsidRPr="00EA3490">
        <w:rPr>
          <w:rFonts w:ascii="Times New Roman" w:hAnsi="Times New Roman" w:cs="Times New Roman"/>
          <w:sz w:val="28"/>
          <w:szCs w:val="28"/>
        </w:rPr>
        <w:t xml:space="preserve"> карточки и (или) мошеннические, а также по иным опротестованным операциям в случае получения Банком информации от </w:t>
      </w:r>
      <w:r w:rsidR="005049A2" w:rsidRPr="00EA3490">
        <w:rPr>
          <w:rFonts w:ascii="Times New Roman" w:hAnsi="Times New Roman" w:cs="Times New Roman"/>
          <w:sz w:val="28"/>
          <w:szCs w:val="28"/>
        </w:rPr>
        <w:t>платежной системы</w:t>
      </w:r>
      <w:r w:rsidR="00033FD6" w:rsidRPr="00EA3490">
        <w:rPr>
          <w:rFonts w:ascii="Times New Roman" w:hAnsi="Times New Roman" w:cs="Times New Roman"/>
          <w:sz w:val="28"/>
          <w:szCs w:val="28"/>
        </w:rPr>
        <w:t xml:space="preserve">, </w:t>
      </w:r>
      <w:r w:rsidR="00563FAF" w:rsidRPr="00EA3490">
        <w:rPr>
          <w:rFonts w:ascii="Times New Roman" w:hAnsi="Times New Roman" w:cs="Times New Roman"/>
          <w:sz w:val="28"/>
          <w:szCs w:val="28"/>
        </w:rPr>
        <w:t>организации торговли (сервиса)</w:t>
      </w:r>
      <w:r w:rsidR="00033FD6" w:rsidRPr="00EA3490">
        <w:rPr>
          <w:rFonts w:ascii="Times New Roman" w:hAnsi="Times New Roman" w:cs="Times New Roman"/>
          <w:sz w:val="28"/>
          <w:szCs w:val="28"/>
        </w:rPr>
        <w:t>, правоохранительных и иных уполномоченных органов об умышленном нарушении Держателем</w:t>
      </w:r>
      <w:r w:rsidR="00015B82" w:rsidRPr="00EA3490">
        <w:rPr>
          <w:rFonts w:ascii="Times New Roman" w:hAnsi="Times New Roman" w:cs="Times New Roman"/>
          <w:sz w:val="28"/>
          <w:szCs w:val="28"/>
        </w:rPr>
        <w:t xml:space="preserve"> корпоративной</w:t>
      </w:r>
      <w:r w:rsidR="00033FD6" w:rsidRPr="00EA3490">
        <w:rPr>
          <w:rFonts w:ascii="Times New Roman" w:hAnsi="Times New Roman" w:cs="Times New Roman"/>
          <w:sz w:val="28"/>
          <w:szCs w:val="28"/>
        </w:rPr>
        <w:t xml:space="preserve"> карточки порядка ее использования повлекшем не санкционированные Держателем</w:t>
      </w:r>
      <w:r w:rsidR="00015B82" w:rsidRPr="00EA3490">
        <w:rPr>
          <w:rFonts w:ascii="Times New Roman" w:hAnsi="Times New Roman" w:cs="Times New Roman"/>
          <w:sz w:val="28"/>
          <w:szCs w:val="28"/>
        </w:rPr>
        <w:t xml:space="preserve"> корпоративной</w:t>
      </w:r>
      <w:r w:rsidR="00033FD6" w:rsidRPr="00EA3490">
        <w:rPr>
          <w:rFonts w:ascii="Times New Roman" w:hAnsi="Times New Roman" w:cs="Times New Roman"/>
          <w:sz w:val="28"/>
          <w:szCs w:val="28"/>
        </w:rPr>
        <w:t xml:space="preserve"> карточки операции, опротестование операции и (или) мошеннические действия. </w:t>
      </w:r>
    </w:p>
    <w:p w14:paraId="166759A7"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.3. Держатель корпоративной карточки обязан:</w:t>
      </w:r>
    </w:p>
    <w:p w14:paraId="15E7130B"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.3.1. ознакомиться, соблюдать и надлежащим образом исполнять настоящие Условия;</w:t>
      </w:r>
    </w:p>
    <w:p w14:paraId="5CD24963" w14:textId="77777777" w:rsidR="00033FD6" w:rsidRPr="00EA3490" w:rsidRDefault="00672679"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.3.3. соблюдать осторожность при обращении с Карточкой в целях предотвращения утери или хищения Карточки, совершения мошеннических действий с Карточкой, потери работоспособности Карточки, в том числе:</w:t>
      </w:r>
    </w:p>
    <w:p w14:paraId="0A56443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хранить Карточку в безопасном, недоступном для других лиц месте. При использовании Карточки для расчетов за товары и услуги с </w:t>
      </w:r>
      <w:r w:rsidR="00DB0ABB" w:rsidRPr="00EA3490">
        <w:rPr>
          <w:rFonts w:ascii="Times New Roman" w:hAnsi="Times New Roman" w:cs="Times New Roman"/>
          <w:sz w:val="28"/>
          <w:szCs w:val="28"/>
        </w:rPr>
        <w:t>организация</w:t>
      </w:r>
      <w:r w:rsidR="00D46397" w:rsidRPr="00EA3490">
        <w:rPr>
          <w:rFonts w:ascii="Times New Roman" w:hAnsi="Times New Roman" w:cs="Times New Roman"/>
          <w:sz w:val="28"/>
          <w:szCs w:val="28"/>
        </w:rPr>
        <w:t>ми</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проведения других операций не упускать Карточку из своего поля зрения;</w:t>
      </w:r>
    </w:p>
    <w:p w14:paraId="2A84B9D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не сообщать ПИН-код Карточки и реквизиты Карточки другим лицам, не писать ПИН-код на Карточке и не хранить его вместе с Карточкой. При выполнении Операций  по карточке с применением ПИН-кода следить за тем, чтобы другие лица не могли подсмотреть вводимое значение ПИН-кода Карточки и (или) ее реквизитов;</w:t>
      </w:r>
    </w:p>
    <w:p w14:paraId="40DB4E1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не передавать другим лицам Карточку и не позволять другим лицам использовать Карточку. Не позволять другим лицам рассматривать Карточку и (или) записывать (копировать, снимать и т.п.) какие-либо данные, нанесенные на Карточку;</w:t>
      </w:r>
    </w:p>
    <w:p w14:paraId="384FBD6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предохранять Карточку от механических повреждений, воздействия прямых солнечных лучей и электромагнитных полей, высоких и низких температур, влаги и других неблагоприятных факторов;</w:t>
      </w:r>
    </w:p>
    <w:p w14:paraId="66219AE3" w14:textId="77777777" w:rsidR="00033FD6" w:rsidRPr="00EA3490" w:rsidRDefault="0019161C"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.3.4. при использовании Карточки и (или) ее реквизитов:</w:t>
      </w:r>
    </w:p>
    <w:p w14:paraId="323FF672"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внимательно изучать все условия продажи товаров (оказания услуг) и предлагаемые для подписания документы, проверять правильность указания суммы и иных условий операции. При использовании Карточки или ее реквизитов с применением ПИН-кода и/или подписания карт-чека и (или) иного документа Держателем </w:t>
      </w:r>
      <w:r w:rsidR="00015B82"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 xml:space="preserve">карточки признается  правильность исходных данных и дается  указание Банку на перечисление денежных средств со </w:t>
      </w:r>
      <w:r w:rsidR="00AE70B5" w:rsidRPr="00EA3490">
        <w:rPr>
          <w:rFonts w:ascii="Times New Roman" w:hAnsi="Times New Roman" w:cs="Times New Roman"/>
          <w:sz w:val="28"/>
          <w:szCs w:val="28"/>
        </w:rPr>
        <w:t>с</w:t>
      </w:r>
      <w:r w:rsidRPr="00EA3490">
        <w:rPr>
          <w:rFonts w:ascii="Times New Roman" w:hAnsi="Times New Roman" w:cs="Times New Roman"/>
          <w:sz w:val="28"/>
          <w:szCs w:val="28"/>
        </w:rPr>
        <w:t>чета</w:t>
      </w:r>
      <w:r w:rsidR="00AE70B5" w:rsidRPr="00EA3490">
        <w:rPr>
          <w:rFonts w:ascii="Times New Roman" w:hAnsi="Times New Roman" w:cs="Times New Roman"/>
          <w:sz w:val="28"/>
          <w:szCs w:val="28"/>
        </w:rPr>
        <w:t xml:space="preserve"> открытого в соответс</w:t>
      </w:r>
      <w:r w:rsidR="00D46397" w:rsidRPr="00EA3490">
        <w:rPr>
          <w:rFonts w:ascii="Times New Roman" w:hAnsi="Times New Roman" w:cs="Times New Roman"/>
          <w:sz w:val="28"/>
          <w:szCs w:val="28"/>
        </w:rPr>
        <w:t>т</w:t>
      </w:r>
      <w:r w:rsidR="00AE70B5"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w:t>
      </w:r>
    </w:p>
    <w:p w14:paraId="5ADE302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получать свой экземпляр карт-чека и (или) иногодокумента подтверждающего использование Карточки. Хранить в течение 6 (шести) месяцев со дня совершения операции карт-чеки и (или) иные документы, отражающие расходование средств по </w:t>
      </w:r>
      <w:r w:rsidR="00AE70B5"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AE70B5" w:rsidRPr="00EA3490">
        <w:rPr>
          <w:rFonts w:ascii="Times New Roman" w:hAnsi="Times New Roman" w:cs="Times New Roman"/>
          <w:sz w:val="28"/>
          <w:szCs w:val="28"/>
        </w:rPr>
        <w:t xml:space="preserve"> открытому в соответс</w:t>
      </w:r>
      <w:r w:rsidR="00D46397" w:rsidRPr="00EA3490">
        <w:rPr>
          <w:rFonts w:ascii="Times New Roman" w:hAnsi="Times New Roman" w:cs="Times New Roman"/>
          <w:sz w:val="28"/>
          <w:szCs w:val="28"/>
        </w:rPr>
        <w:t>т</w:t>
      </w:r>
      <w:r w:rsidR="00AE70B5"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xml:space="preserve"> для их выверки с выпиской по</w:t>
      </w:r>
      <w:r w:rsidR="00D46397" w:rsidRPr="00EA3490">
        <w:rPr>
          <w:rFonts w:ascii="Times New Roman" w:hAnsi="Times New Roman" w:cs="Times New Roman"/>
          <w:sz w:val="28"/>
          <w:szCs w:val="28"/>
        </w:rPr>
        <w:t xml:space="preserve"> данно</w:t>
      </w:r>
      <w:r w:rsidR="00AE70B5" w:rsidRPr="00EA3490">
        <w:rPr>
          <w:rFonts w:ascii="Times New Roman" w:hAnsi="Times New Roman" w:cs="Times New Roman"/>
          <w:sz w:val="28"/>
          <w:szCs w:val="28"/>
        </w:rPr>
        <w:t>му с</w:t>
      </w:r>
      <w:r w:rsidRPr="00EA3490">
        <w:rPr>
          <w:rFonts w:ascii="Times New Roman" w:hAnsi="Times New Roman" w:cs="Times New Roman"/>
          <w:sz w:val="28"/>
          <w:szCs w:val="28"/>
        </w:rPr>
        <w:t>чету;</w:t>
      </w:r>
    </w:p>
    <w:p w14:paraId="18EB3A7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контролировать отмену Операции по карточке (отмену блокировки суммы) в случаях отказа от покупки (услуги), прекращения пользования услугой в целях предотвращения необоснованного уменьшения доступной суммы денежных средств, находящихся на </w:t>
      </w:r>
      <w:r w:rsidR="00E374C4" w:rsidRPr="00EA3490">
        <w:rPr>
          <w:rFonts w:ascii="Times New Roman" w:hAnsi="Times New Roman" w:cs="Times New Roman"/>
          <w:sz w:val="28"/>
          <w:szCs w:val="28"/>
        </w:rPr>
        <w:t>с</w:t>
      </w:r>
      <w:r w:rsidRPr="00EA3490">
        <w:rPr>
          <w:rFonts w:ascii="Times New Roman" w:hAnsi="Times New Roman" w:cs="Times New Roman"/>
          <w:sz w:val="28"/>
          <w:szCs w:val="28"/>
        </w:rPr>
        <w:t>чете</w:t>
      </w:r>
      <w:r w:rsidR="00E374C4" w:rsidRPr="00EA3490">
        <w:rPr>
          <w:rFonts w:ascii="Times New Roman" w:hAnsi="Times New Roman" w:cs="Times New Roman"/>
          <w:sz w:val="28"/>
          <w:szCs w:val="28"/>
        </w:rPr>
        <w:t xml:space="preserve"> открытом в соответс</w:t>
      </w:r>
      <w:r w:rsidR="00D46397" w:rsidRPr="00EA3490">
        <w:rPr>
          <w:rFonts w:ascii="Times New Roman" w:hAnsi="Times New Roman" w:cs="Times New Roman"/>
          <w:sz w:val="28"/>
          <w:szCs w:val="28"/>
        </w:rPr>
        <w:t>т</w:t>
      </w:r>
      <w:r w:rsidR="00E374C4"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w:t>
      </w:r>
    </w:p>
    <w:p w14:paraId="132EB456" w14:textId="77777777" w:rsidR="00033FD6" w:rsidRPr="00EA3490" w:rsidRDefault="0019161C"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8</w:t>
      </w:r>
      <w:r w:rsidR="00033FD6" w:rsidRPr="00EA3490">
        <w:rPr>
          <w:rFonts w:ascii="Times New Roman" w:hAnsi="Times New Roman" w:cs="Times New Roman"/>
          <w:sz w:val="28"/>
          <w:szCs w:val="28"/>
        </w:rPr>
        <w:t>.3.5. в установленном порядке уведомлять Банк об утере или хищении Карточки, а также о том, что ПИН-код стал известен другому лицу, либо случаях не санкционированного использования Карточки или самостоятельно осуществлять блокировку Карточки посредством СДБО физических лиц; немедленно извещать Банк об обнаружении Карточки, ранее заявленной утерянной или похищенной или самостоятельно осуществлять разблокировку Карточки посредством СДБО физических лиц.</w:t>
      </w:r>
    </w:p>
    <w:p w14:paraId="01C8F733" w14:textId="77777777" w:rsidR="00033FD6" w:rsidRPr="00EA3490" w:rsidRDefault="00033FD6" w:rsidP="00033FD6">
      <w:pPr>
        <w:autoSpaceDE w:val="0"/>
        <w:autoSpaceDN w:val="0"/>
        <w:ind w:firstLine="567"/>
        <w:jc w:val="both"/>
      </w:pPr>
    </w:p>
    <w:p w14:paraId="15C01C99"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ГЛАВА 9</w:t>
      </w:r>
    </w:p>
    <w:p w14:paraId="0615CE7D" w14:textId="77777777" w:rsidR="00033FD6" w:rsidRPr="00EA3490"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EA3490">
        <w:rPr>
          <w:rFonts w:ascii="Times New Roman" w:hAnsi="Times New Roman" w:cs="Times New Roman"/>
          <w:sz w:val="28"/>
          <w:szCs w:val="28"/>
        </w:rPr>
        <w:t>ПРАВА И ОБЯЗАННОСТИ БАНКА</w:t>
      </w:r>
    </w:p>
    <w:p w14:paraId="0D9F3EA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p>
    <w:p w14:paraId="3133F4DF"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9.1. Банк вправе:</w:t>
      </w:r>
    </w:p>
    <w:p w14:paraId="3145E52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9.1.1. без объяснения причин отказать в выпуске/перевыпуске Карточки, в изменении установления индивидуального Лимита совершения операций;</w:t>
      </w:r>
    </w:p>
    <w:p w14:paraId="6175EB34"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9.1.2. в одностороннем порядке самостоятельно устанавливать, изменять полностью или частично Лимиты совершения операций с предварительным уведомлением Владельца счета не менее чем за 1 (один) день путем размещения данной информации на информационных стендах Банка и (или) на </w:t>
      </w:r>
      <w:r w:rsidR="00BB7904" w:rsidRPr="00EA3490">
        <w:rPr>
          <w:rFonts w:ascii="Times New Roman" w:hAnsi="Times New Roman" w:cs="Times New Roman"/>
          <w:sz w:val="28"/>
          <w:szCs w:val="28"/>
        </w:rPr>
        <w:t>и</w:t>
      </w:r>
      <w:r w:rsidRPr="00EA3490">
        <w:rPr>
          <w:rFonts w:ascii="Times New Roman" w:hAnsi="Times New Roman" w:cs="Times New Roman"/>
          <w:sz w:val="28"/>
          <w:szCs w:val="28"/>
        </w:rPr>
        <w:t xml:space="preserve">нтернет- сайте </w:t>
      </w:r>
      <w:r w:rsidR="00015B82" w:rsidRPr="00EA3490">
        <w:rPr>
          <w:rFonts w:ascii="Times New Roman" w:hAnsi="Times New Roman" w:cs="Times New Roman"/>
          <w:sz w:val="28"/>
          <w:szCs w:val="28"/>
        </w:rPr>
        <w:t>Б</w:t>
      </w:r>
      <w:r w:rsidRPr="00EA3490">
        <w:rPr>
          <w:rFonts w:ascii="Times New Roman" w:hAnsi="Times New Roman" w:cs="Times New Roman"/>
          <w:sz w:val="28"/>
          <w:szCs w:val="28"/>
        </w:rPr>
        <w:t xml:space="preserve">анка; </w:t>
      </w:r>
    </w:p>
    <w:p w14:paraId="03CD0D66"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9.1.3. в любое время по своему усмотрению без указания причины и без предварительного уведомления Владельца счета прекратить, заблокировать или приостановить действие всех или некоторых Карточек и потребовать их возврата; изъять все или некоторые Карточки; отказать в возобновлении действия и (или) замене Карточки, выдаче новой Карточки. Дальнейшее использование или попытка использования Карточек в указанных случаях являются незаконными;</w:t>
      </w:r>
    </w:p>
    <w:p w14:paraId="6C87BDE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9.1.4. в любой момент по собственному усмотрению изменять набор операций, услуг и функций, выполняемых с использованием Карточки;</w:t>
      </w:r>
    </w:p>
    <w:p w14:paraId="2E8DE59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9.1.5. запрашивать у Клиента дополнительную информацию и документы по операциям с использованием Карточки для анализа и разрешения спорных ситуаций и делать с них копии;</w:t>
      </w:r>
    </w:p>
    <w:p w14:paraId="14ADD09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9.1.6. ограничить использование Карточки в </w:t>
      </w:r>
      <w:r w:rsidR="00DB0ABB" w:rsidRPr="00EA3490">
        <w:rPr>
          <w:rFonts w:ascii="Times New Roman" w:hAnsi="Times New Roman" w:cs="Times New Roman"/>
          <w:sz w:val="28"/>
          <w:szCs w:val="28"/>
        </w:rPr>
        <w:t>организация</w:t>
      </w:r>
      <w:r w:rsidR="0085408D" w:rsidRPr="00EA3490">
        <w:rPr>
          <w:rFonts w:ascii="Times New Roman" w:hAnsi="Times New Roman" w:cs="Times New Roman"/>
          <w:sz w:val="28"/>
          <w:szCs w:val="28"/>
        </w:rPr>
        <w:t>х</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xml:space="preserve">, а также в странах повышенного риска. Право определения </w:t>
      </w:r>
      <w:r w:rsidR="0085408D" w:rsidRPr="00EA3490">
        <w:rPr>
          <w:rFonts w:ascii="Times New Roman" w:hAnsi="Times New Roman" w:cs="Times New Roman"/>
          <w:sz w:val="28"/>
          <w:szCs w:val="28"/>
        </w:rPr>
        <w:t>организаций</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xml:space="preserve"> и стран повышенного риска остается за Банком. </w:t>
      </w:r>
    </w:p>
    <w:p w14:paraId="6B26DDB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Информация о введенных ограничениях размещается на </w:t>
      </w:r>
      <w:r w:rsidR="00BB7904" w:rsidRPr="00EA3490">
        <w:rPr>
          <w:rFonts w:ascii="Times New Roman" w:hAnsi="Times New Roman" w:cs="Times New Roman"/>
          <w:sz w:val="28"/>
          <w:szCs w:val="28"/>
        </w:rPr>
        <w:t>и</w:t>
      </w:r>
      <w:r w:rsidRPr="00EA3490">
        <w:rPr>
          <w:rFonts w:ascii="Times New Roman" w:hAnsi="Times New Roman" w:cs="Times New Roman"/>
          <w:sz w:val="28"/>
          <w:szCs w:val="28"/>
        </w:rPr>
        <w:t xml:space="preserve">нтернет-сайте </w:t>
      </w:r>
      <w:r w:rsidR="00DA0E00" w:rsidRPr="00EA3490">
        <w:rPr>
          <w:rFonts w:ascii="Times New Roman" w:hAnsi="Times New Roman" w:cs="Times New Roman"/>
          <w:sz w:val="28"/>
          <w:szCs w:val="28"/>
        </w:rPr>
        <w:t>Б</w:t>
      </w:r>
      <w:r w:rsidRPr="00EA3490">
        <w:rPr>
          <w:rFonts w:ascii="Times New Roman" w:hAnsi="Times New Roman" w:cs="Times New Roman"/>
          <w:sz w:val="28"/>
          <w:szCs w:val="28"/>
        </w:rPr>
        <w:t>анка;</w:t>
      </w:r>
    </w:p>
    <w:p w14:paraId="4D1447D6"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9.1.7. отказать Клиенту в рассмотрении оспариваемых Операций по карточке в случае проведения этих Операций по карточке в сети Интернет на сайте, поддерживающего технологию 3-D Secure;</w:t>
      </w:r>
    </w:p>
    <w:p w14:paraId="1E14C9E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9.1.8. в целях обеспечения безопасности Операций по карточке при подозрении на мошеннические действия третьих лиц и невозможности связаться с Держателем </w:t>
      </w:r>
      <w:r w:rsidR="00C23520" w:rsidRPr="00EA3490">
        <w:rPr>
          <w:rFonts w:ascii="Times New Roman" w:hAnsi="Times New Roman" w:cs="Times New Roman"/>
          <w:sz w:val="28"/>
          <w:szCs w:val="28"/>
        </w:rPr>
        <w:t xml:space="preserve">корпоративной карточки </w:t>
      </w:r>
      <w:r w:rsidRPr="00EA3490">
        <w:rPr>
          <w:rFonts w:ascii="Times New Roman" w:hAnsi="Times New Roman" w:cs="Times New Roman"/>
          <w:sz w:val="28"/>
          <w:szCs w:val="28"/>
        </w:rPr>
        <w:t>или Владельцем счета, блокировать Карточки;</w:t>
      </w:r>
    </w:p>
    <w:p w14:paraId="1E92E27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9.1.9. осуществлять рассылку SMS-сообщений по реквизитам, предоставленным Владельцем счета;</w:t>
      </w:r>
    </w:p>
    <w:p w14:paraId="0405A0A8" w14:textId="77777777" w:rsidR="00033FD6" w:rsidRPr="00EA3490" w:rsidRDefault="00033FD6" w:rsidP="00033FD6">
      <w:pPr>
        <w:pStyle w:val="110"/>
        <w:tabs>
          <w:tab w:val="left" w:pos="1080"/>
        </w:tabs>
        <w:spacing w:line="240" w:lineRule="auto"/>
        <w:ind w:firstLine="709"/>
        <w:jc w:val="both"/>
        <w:rPr>
          <w:snapToGrid/>
          <w:sz w:val="28"/>
          <w:szCs w:val="28"/>
        </w:rPr>
      </w:pPr>
      <w:r w:rsidRPr="00EA3490">
        <w:rPr>
          <w:snapToGrid/>
          <w:sz w:val="28"/>
          <w:szCs w:val="28"/>
        </w:rPr>
        <w:t>9.1.10. в одностороннем порядке изменять и дополнять Перечень операций и величин платы</w:t>
      </w:r>
      <w:r w:rsidR="0020685A" w:rsidRPr="00EA3490">
        <w:rPr>
          <w:snapToGrid/>
          <w:sz w:val="28"/>
          <w:szCs w:val="28"/>
        </w:rPr>
        <w:t xml:space="preserve"> в соответствии с п. 2.1.1.  Р</w:t>
      </w:r>
      <w:r w:rsidR="00015B82" w:rsidRPr="00EA3490">
        <w:rPr>
          <w:snapToGrid/>
          <w:sz w:val="28"/>
          <w:szCs w:val="28"/>
        </w:rPr>
        <w:t>АЗДЕЛА</w:t>
      </w:r>
      <w:r w:rsidR="0020685A" w:rsidRPr="00EA3490">
        <w:rPr>
          <w:snapToGrid/>
          <w:sz w:val="28"/>
          <w:szCs w:val="28"/>
        </w:rPr>
        <w:t xml:space="preserve"> </w:t>
      </w:r>
      <w:r w:rsidR="0020685A" w:rsidRPr="00EA3490">
        <w:rPr>
          <w:snapToGrid/>
          <w:sz w:val="28"/>
          <w:szCs w:val="28"/>
          <w:lang w:val="en-US"/>
        </w:rPr>
        <w:t>I</w:t>
      </w:r>
      <w:r w:rsidRPr="00EA3490">
        <w:rPr>
          <w:snapToGrid/>
          <w:sz w:val="28"/>
          <w:szCs w:val="28"/>
        </w:rPr>
        <w:t xml:space="preserve">. </w:t>
      </w:r>
    </w:p>
    <w:p w14:paraId="66F108D2" w14:textId="77777777" w:rsidR="004B7F78" w:rsidRPr="00EA3490" w:rsidRDefault="004B7F78" w:rsidP="004B7F78">
      <w:pPr>
        <w:autoSpaceDE w:val="0"/>
        <w:autoSpaceDN w:val="0"/>
        <w:adjustRightInd w:val="0"/>
        <w:ind w:firstLine="709"/>
        <w:jc w:val="both"/>
        <w:rPr>
          <w:sz w:val="28"/>
          <w:szCs w:val="28"/>
        </w:rPr>
      </w:pPr>
      <w:r w:rsidRPr="00EA3490">
        <w:rPr>
          <w:sz w:val="28"/>
          <w:szCs w:val="28"/>
        </w:rPr>
        <w:t>9.1.11.</w:t>
      </w:r>
      <w:r w:rsidR="00A667A7" w:rsidRPr="00EA3490">
        <w:rPr>
          <w:sz w:val="28"/>
          <w:szCs w:val="28"/>
        </w:rPr>
        <w:t xml:space="preserve"> </w:t>
      </w:r>
      <w:r w:rsidRPr="00EA3490">
        <w:rPr>
          <w:color w:val="000000"/>
          <w:sz w:val="28"/>
          <w:szCs w:val="28"/>
        </w:rPr>
        <w:t>списать платежным ордером денежные средства с текущего (расчетного) банковского счета Владельца счета в размере неурегулирова</w:t>
      </w:r>
      <w:r w:rsidR="00B979E8" w:rsidRPr="00EA3490">
        <w:rPr>
          <w:color w:val="000000"/>
          <w:sz w:val="28"/>
          <w:szCs w:val="28"/>
        </w:rPr>
        <w:t>нного остатка задолженности по С</w:t>
      </w:r>
      <w:r w:rsidRPr="00EA3490">
        <w:rPr>
          <w:color w:val="000000"/>
          <w:sz w:val="28"/>
          <w:szCs w:val="28"/>
        </w:rPr>
        <w:t xml:space="preserve">чету, доступ к которому </w:t>
      </w:r>
      <w:r w:rsidR="00DB0D13" w:rsidRPr="00EA3490">
        <w:rPr>
          <w:color w:val="000000"/>
          <w:sz w:val="28"/>
          <w:szCs w:val="28"/>
        </w:rPr>
        <w:t xml:space="preserve">может быть </w:t>
      </w:r>
      <w:r w:rsidRPr="00EA3490">
        <w:rPr>
          <w:color w:val="000000"/>
          <w:sz w:val="28"/>
          <w:szCs w:val="28"/>
        </w:rPr>
        <w:t>обеспечен при использовании Корпоративной карточки.</w:t>
      </w:r>
      <w:r w:rsidR="00DB0D13" w:rsidRPr="00EA3490">
        <w:rPr>
          <w:color w:val="000000"/>
          <w:sz w:val="28"/>
          <w:szCs w:val="28"/>
        </w:rPr>
        <w:t xml:space="preserve"> </w:t>
      </w:r>
    </w:p>
    <w:p w14:paraId="47EC5E8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9.1.1</w:t>
      </w:r>
      <w:r w:rsidR="004B7F78" w:rsidRPr="00EA3490">
        <w:rPr>
          <w:rFonts w:ascii="Times New Roman" w:hAnsi="Times New Roman" w:cs="Times New Roman"/>
          <w:sz w:val="28"/>
          <w:szCs w:val="28"/>
        </w:rPr>
        <w:t>2</w:t>
      </w:r>
      <w:r w:rsidRPr="00EA3490">
        <w:rPr>
          <w:rFonts w:ascii="Times New Roman" w:hAnsi="Times New Roman" w:cs="Times New Roman"/>
          <w:sz w:val="28"/>
          <w:szCs w:val="28"/>
        </w:rPr>
        <w:t>. осуществлять иные права, предусмотренные действующим законодательством Республики Беларусь и настоящими Условиями.</w:t>
      </w:r>
    </w:p>
    <w:p w14:paraId="51F3D6CF"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9.2. Банк обязуется:</w:t>
      </w:r>
    </w:p>
    <w:p w14:paraId="128494A6"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9.2.1. до заключения </w:t>
      </w:r>
      <w:r w:rsidR="00015B82" w:rsidRPr="00EA3490">
        <w:rPr>
          <w:rFonts w:ascii="Times New Roman" w:hAnsi="Times New Roman" w:cs="Times New Roman"/>
          <w:sz w:val="28"/>
          <w:szCs w:val="28"/>
        </w:rPr>
        <w:t>д</w:t>
      </w:r>
      <w:r w:rsidRPr="00EA3490">
        <w:rPr>
          <w:rFonts w:ascii="Times New Roman" w:hAnsi="Times New Roman" w:cs="Times New Roman"/>
          <w:sz w:val="28"/>
          <w:szCs w:val="28"/>
        </w:rPr>
        <w:t>оговора об использовании корпоративной карточки ознакомить Владельца счета с настоящими Условиями;</w:t>
      </w:r>
    </w:p>
    <w:p w14:paraId="034768C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9.2.2. открыть Карточный контракт и выпустить Карточку не позднее 5 (пяти) рабочих дней с момента предоставления Заявления Владельца счета на выпуск, продление/перевыпуск Карточки; </w:t>
      </w:r>
    </w:p>
    <w:p w14:paraId="658BE7F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9.2.3. обеспечивать осуществление расчетов по Операциям по карточкам, в соответствии с правилами </w:t>
      </w:r>
      <w:r w:rsidR="005049A2" w:rsidRPr="00EA3490">
        <w:rPr>
          <w:rFonts w:ascii="Times New Roman" w:hAnsi="Times New Roman" w:cs="Times New Roman"/>
          <w:sz w:val="28"/>
          <w:szCs w:val="28"/>
        </w:rPr>
        <w:t>платежной системы</w:t>
      </w:r>
      <w:r w:rsidRPr="00EA3490">
        <w:rPr>
          <w:rFonts w:ascii="Times New Roman" w:hAnsi="Times New Roman" w:cs="Times New Roman"/>
          <w:sz w:val="28"/>
          <w:szCs w:val="28"/>
        </w:rPr>
        <w:t xml:space="preserve">, требованиями законодательства, настоящими Условиями, с учетом вознаграждения (платы) взимаемой Банком; </w:t>
      </w:r>
    </w:p>
    <w:p w14:paraId="434F061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9.2.4. устанавливать индивидуальные Лимиты совершения операций по Заявлению Владельца счета;</w:t>
      </w:r>
    </w:p>
    <w:p w14:paraId="49A96789"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9.2.5. блокировать Карточку при поступлении в Банк сообщения/Заявления об утере или хищении Карточки;</w:t>
      </w:r>
    </w:p>
    <w:p w14:paraId="02F5E20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9.2.6. прекратить или приостановить действие Карточки по Заявлению Владельца счета;</w:t>
      </w:r>
    </w:p>
    <w:p w14:paraId="2DED695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9.2.7. зачислять на Карточный контракт денежные средства не позднее следующего банковского дня за днем поступления денежные средств на </w:t>
      </w:r>
      <w:r w:rsidR="00E374C4" w:rsidRPr="00EA3490">
        <w:rPr>
          <w:rFonts w:ascii="Times New Roman" w:hAnsi="Times New Roman" w:cs="Times New Roman"/>
          <w:sz w:val="28"/>
          <w:szCs w:val="28"/>
        </w:rPr>
        <w:t>с</w:t>
      </w:r>
      <w:r w:rsidRPr="00EA3490">
        <w:rPr>
          <w:rFonts w:ascii="Times New Roman" w:hAnsi="Times New Roman" w:cs="Times New Roman"/>
          <w:sz w:val="28"/>
          <w:szCs w:val="28"/>
        </w:rPr>
        <w:t>чет</w:t>
      </w:r>
      <w:r w:rsidR="00E374C4" w:rsidRPr="00EA3490">
        <w:rPr>
          <w:rFonts w:ascii="Times New Roman" w:hAnsi="Times New Roman" w:cs="Times New Roman"/>
          <w:sz w:val="28"/>
          <w:szCs w:val="28"/>
        </w:rPr>
        <w:t>е открытом в соответс</w:t>
      </w:r>
      <w:r w:rsidR="0085408D" w:rsidRPr="00EA3490">
        <w:rPr>
          <w:rFonts w:ascii="Times New Roman" w:hAnsi="Times New Roman" w:cs="Times New Roman"/>
          <w:sz w:val="28"/>
          <w:szCs w:val="28"/>
        </w:rPr>
        <w:t>т</w:t>
      </w:r>
      <w:r w:rsidR="00E374C4"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w:t>
      </w:r>
    </w:p>
    <w:p w14:paraId="07EFAC1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9.2.8. предложить Владельцу счета в качестве способа получения информации о движении денежных средств по </w:t>
      </w:r>
      <w:r w:rsidR="00E374C4"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E374C4" w:rsidRPr="00EA3490">
        <w:rPr>
          <w:rFonts w:ascii="Times New Roman" w:hAnsi="Times New Roman" w:cs="Times New Roman"/>
          <w:sz w:val="28"/>
          <w:szCs w:val="28"/>
        </w:rPr>
        <w:t xml:space="preserve"> открытому в соответс</w:t>
      </w:r>
      <w:r w:rsidR="0085408D" w:rsidRPr="00EA3490">
        <w:rPr>
          <w:rFonts w:ascii="Times New Roman" w:hAnsi="Times New Roman" w:cs="Times New Roman"/>
          <w:sz w:val="28"/>
          <w:szCs w:val="28"/>
        </w:rPr>
        <w:t>т</w:t>
      </w:r>
      <w:r w:rsidR="00E374C4"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xml:space="preserve"> направление SMS-сообщений на указанный Клиентом номер телефона оператора мобильной связи Республики Беларусь;</w:t>
      </w:r>
    </w:p>
    <w:p w14:paraId="10A9CBA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9.2.9. информировать посредством размещения информации на </w:t>
      </w:r>
      <w:r w:rsidR="00BB7904" w:rsidRPr="00EA3490">
        <w:rPr>
          <w:rFonts w:ascii="Times New Roman" w:hAnsi="Times New Roman" w:cs="Times New Roman"/>
          <w:sz w:val="28"/>
          <w:szCs w:val="28"/>
        </w:rPr>
        <w:t>и</w:t>
      </w:r>
      <w:r w:rsidRPr="00EA3490">
        <w:rPr>
          <w:rFonts w:ascii="Times New Roman" w:hAnsi="Times New Roman" w:cs="Times New Roman"/>
          <w:sz w:val="28"/>
          <w:szCs w:val="28"/>
        </w:rPr>
        <w:t xml:space="preserve">нтернет - сайте </w:t>
      </w:r>
      <w:r w:rsidR="00BB7904" w:rsidRPr="00EA3490">
        <w:rPr>
          <w:rFonts w:ascii="Times New Roman" w:hAnsi="Times New Roman" w:cs="Times New Roman"/>
          <w:sz w:val="28"/>
          <w:szCs w:val="28"/>
        </w:rPr>
        <w:t>Б</w:t>
      </w:r>
      <w:r w:rsidRPr="00EA3490">
        <w:rPr>
          <w:rFonts w:ascii="Times New Roman" w:hAnsi="Times New Roman" w:cs="Times New Roman"/>
          <w:sz w:val="28"/>
          <w:szCs w:val="28"/>
        </w:rPr>
        <w:t>анка и в социальных сетях о невозможности осуществления операций при использовании Карточки в случае плановых перерывов, необходимых для обновления программного обеспечения, выполнения регламентных работ по обслуживанию программно-технических средств, посредством которых осуществляется обслуживание Держателей</w:t>
      </w:r>
      <w:r w:rsidR="00E374C4" w:rsidRPr="00EA3490">
        <w:rPr>
          <w:rFonts w:ascii="Times New Roman" w:hAnsi="Times New Roman" w:cs="Times New Roman"/>
          <w:sz w:val="28"/>
          <w:szCs w:val="28"/>
        </w:rPr>
        <w:t xml:space="preserve"> корпоративных карточек</w:t>
      </w:r>
      <w:r w:rsidRPr="00EA3490">
        <w:rPr>
          <w:rFonts w:ascii="Times New Roman" w:hAnsi="Times New Roman" w:cs="Times New Roman"/>
          <w:sz w:val="28"/>
          <w:szCs w:val="28"/>
        </w:rPr>
        <w:t>, повлекших их неработоспособность, а также в случае сбоя, повлекшего неработоспособность программно-технических средств и не устранения его в течение 60 (шестидесяти) минут с момента обнаружения.</w:t>
      </w:r>
    </w:p>
    <w:p w14:paraId="5CF631E3"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Банк осуществляет незамедлительные и необходимые усилия по устранению сбоев и восстановлению работоспособности программно-технических средств, обеспечивающих обслуживание Держателей</w:t>
      </w:r>
      <w:r w:rsidR="00E374C4" w:rsidRPr="00EA3490">
        <w:rPr>
          <w:rFonts w:ascii="Times New Roman" w:hAnsi="Times New Roman" w:cs="Times New Roman"/>
          <w:sz w:val="28"/>
          <w:szCs w:val="28"/>
        </w:rPr>
        <w:t xml:space="preserve"> корпоративных карточек</w:t>
      </w:r>
      <w:r w:rsidRPr="00EA3490">
        <w:rPr>
          <w:rFonts w:ascii="Times New Roman" w:hAnsi="Times New Roman" w:cs="Times New Roman"/>
          <w:sz w:val="28"/>
          <w:szCs w:val="28"/>
        </w:rPr>
        <w:t>, в кратчайшие сроки.</w:t>
      </w:r>
    </w:p>
    <w:p w14:paraId="6BE4AD1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9.2.10.  исполнять иные обязанности, предусмотренные законодательством и </w:t>
      </w:r>
      <w:r w:rsidR="00015B82" w:rsidRPr="00EA3490">
        <w:rPr>
          <w:rFonts w:ascii="Times New Roman" w:hAnsi="Times New Roman" w:cs="Times New Roman"/>
          <w:sz w:val="28"/>
          <w:szCs w:val="28"/>
        </w:rPr>
        <w:t>д</w:t>
      </w:r>
      <w:r w:rsidRPr="00EA3490">
        <w:rPr>
          <w:rFonts w:ascii="Times New Roman" w:hAnsi="Times New Roman" w:cs="Times New Roman"/>
          <w:sz w:val="28"/>
          <w:szCs w:val="28"/>
        </w:rPr>
        <w:t>оговором об использовании карточки.</w:t>
      </w:r>
    </w:p>
    <w:p w14:paraId="3ED19DE8" w14:textId="77777777" w:rsidR="00033FD6" w:rsidRPr="00EA3490" w:rsidRDefault="00033FD6" w:rsidP="00033FD6">
      <w:pPr>
        <w:autoSpaceDE w:val="0"/>
        <w:autoSpaceDN w:val="0"/>
        <w:ind w:firstLine="567"/>
        <w:jc w:val="both"/>
        <w:rPr>
          <w:sz w:val="28"/>
          <w:szCs w:val="28"/>
        </w:rPr>
      </w:pPr>
    </w:p>
    <w:p w14:paraId="0AA390A5" w14:textId="77777777" w:rsidR="00033FD6" w:rsidRPr="00EA3490" w:rsidRDefault="00033FD6" w:rsidP="00033FD6">
      <w:pPr>
        <w:autoSpaceDE w:val="0"/>
        <w:autoSpaceDN w:val="0"/>
        <w:jc w:val="center"/>
        <w:rPr>
          <w:sz w:val="28"/>
          <w:szCs w:val="28"/>
        </w:rPr>
      </w:pPr>
      <w:r w:rsidRPr="00EA3490">
        <w:rPr>
          <w:sz w:val="28"/>
          <w:szCs w:val="28"/>
        </w:rPr>
        <w:t>ГЛАВА 10</w:t>
      </w:r>
    </w:p>
    <w:p w14:paraId="3FF0C8BB" w14:textId="77777777" w:rsidR="00033FD6" w:rsidRPr="00EA3490" w:rsidRDefault="00033FD6" w:rsidP="00033FD6">
      <w:pPr>
        <w:autoSpaceDE w:val="0"/>
        <w:autoSpaceDN w:val="0"/>
        <w:jc w:val="center"/>
        <w:rPr>
          <w:sz w:val="28"/>
          <w:szCs w:val="28"/>
        </w:rPr>
      </w:pPr>
      <w:r w:rsidRPr="00EA3490">
        <w:rPr>
          <w:sz w:val="28"/>
          <w:szCs w:val="28"/>
        </w:rPr>
        <w:t>ОТВЕТСТВЕННОСТЬ СТОРОН</w:t>
      </w:r>
    </w:p>
    <w:p w14:paraId="13519005" w14:textId="77777777" w:rsidR="007C6837" w:rsidRPr="00EA3490" w:rsidRDefault="007C6837" w:rsidP="00033FD6">
      <w:pPr>
        <w:autoSpaceDE w:val="0"/>
        <w:autoSpaceDN w:val="0"/>
        <w:jc w:val="center"/>
        <w:rPr>
          <w:sz w:val="28"/>
          <w:szCs w:val="28"/>
        </w:rPr>
      </w:pPr>
    </w:p>
    <w:p w14:paraId="3B0EBA6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10.1. Владелец счета несет ответственность за:</w:t>
      </w:r>
    </w:p>
    <w:p w14:paraId="3F10D54F"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10.1.1. неисполнение или ненадлежащее исполнение своих обязательств по </w:t>
      </w:r>
      <w:r w:rsidR="00015B82" w:rsidRPr="00EA3490">
        <w:rPr>
          <w:rFonts w:ascii="Times New Roman" w:hAnsi="Times New Roman" w:cs="Times New Roman"/>
          <w:sz w:val="28"/>
          <w:szCs w:val="28"/>
        </w:rPr>
        <w:t>д</w:t>
      </w:r>
      <w:r w:rsidRPr="00EA3490">
        <w:rPr>
          <w:rFonts w:ascii="Times New Roman" w:hAnsi="Times New Roman" w:cs="Times New Roman"/>
          <w:sz w:val="28"/>
          <w:szCs w:val="28"/>
        </w:rPr>
        <w:t xml:space="preserve">оговору об использовании </w:t>
      </w:r>
      <w:r w:rsidR="00672AF5"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карточки, все собственные действия и (или) бездействие;</w:t>
      </w:r>
    </w:p>
    <w:p w14:paraId="03D408C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10.1.2. предоставление Банку недостоверной информации;</w:t>
      </w:r>
    </w:p>
    <w:p w14:paraId="78615BEF"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10.1.3. все Операции по карточке, в том числе безавторизационные операции;</w:t>
      </w:r>
    </w:p>
    <w:p w14:paraId="4A10CF04" w14:textId="77777777" w:rsidR="00033FD6" w:rsidRPr="002F79B5" w:rsidRDefault="00033FD6" w:rsidP="001D251A">
      <w:pPr>
        <w:pStyle w:val="ConsPlusNormal"/>
        <w:tabs>
          <w:tab w:val="left" w:pos="0"/>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 </w:t>
      </w:r>
      <w:r w:rsidRPr="002F79B5">
        <w:rPr>
          <w:rFonts w:ascii="Times New Roman" w:hAnsi="Times New Roman" w:cs="Times New Roman"/>
          <w:sz w:val="28"/>
          <w:szCs w:val="28"/>
        </w:rPr>
        <w:t>10.1.4.</w:t>
      </w:r>
      <w:r w:rsidR="001D251A" w:rsidRPr="002F79B5">
        <w:rPr>
          <w:rFonts w:ascii="Times New Roman" w:hAnsi="Times New Roman" w:cs="Times New Roman"/>
          <w:sz w:val="28"/>
          <w:szCs w:val="28"/>
        </w:rPr>
        <w:t xml:space="preserve"> </w:t>
      </w:r>
      <w:r w:rsidRPr="002F79B5">
        <w:rPr>
          <w:rFonts w:ascii="Times New Roman" w:hAnsi="Times New Roman" w:cs="Times New Roman"/>
          <w:sz w:val="28"/>
          <w:szCs w:val="28"/>
        </w:rPr>
        <w:t xml:space="preserve">все Операции по карточке проведенные на вэб-сайте, поддерживающем технологию аутентификации личности </w:t>
      </w:r>
      <w:r w:rsidR="006A10B2" w:rsidRPr="002F79B5">
        <w:rPr>
          <w:rFonts w:ascii="Times New Roman" w:hAnsi="Times New Roman" w:cs="Times New Roman"/>
          <w:sz w:val="28"/>
          <w:szCs w:val="28"/>
        </w:rPr>
        <w:t xml:space="preserve">Visa Secure </w:t>
      </w:r>
      <w:r w:rsidRPr="002F79B5">
        <w:rPr>
          <w:rFonts w:ascii="Times New Roman" w:hAnsi="Times New Roman" w:cs="Times New Roman"/>
          <w:sz w:val="28"/>
          <w:szCs w:val="28"/>
        </w:rPr>
        <w:t xml:space="preserve">или MasterCard Secure Code; </w:t>
      </w:r>
    </w:p>
    <w:p w14:paraId="01E2BB93" w14:textId="77777777" w:rsidR="00033FD6" w:rsidRPr="002F79B5"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10.1.5.  незаконное применение Карточки или ее реквизитов, вызванное умыслом или неосторожностью самого Держателя</w:t>
      </w:r>
      <w:r w:rsidR="00E374C4" w:rsidRPr="002F79B5">
        <w:rPr>
          <w:rFonts w:ascii="Times New Roman" w:hAnsi="Times New Roman" w:cs="Times New Roman"/>
          <w:sz w:val="28"/>
          <w:szCs w:val="28"/>
        </w:rPr>
        <w:t xml:space="preserve"> корпоративной кар</w:t>
      </w:r>
      <w:r w:rsidR="0085408D" w:rsidRPr="002F79B5">
        <w:rPr>
          <w:rFonts w:ascii="Times New Roman" w:hAnsi="Times New Roman" w:cs="Times New Roman"/>
          <w:sz w:val="28"/>
          <w:szCs w:val="28"/>
        </w:rPr>
        <w:t>т</w:t>
      </w:r>
      <w:r w:rsidR="00E374C4" w:rsidRPr="002F79B5">
        <w:rPr>
          <w:rFonts w:ascii="Times New Roman" w:hAnsi="Times New Roman" w:cs="Times New Roman"/>
          <w:sz w:val="28"/>
          <w:szCs w:val="28"/>
        </w:rPr>
        <w:t>очки</w:t>
      </w:r>
      <w:r w:rsidRPr="002F79B5">
        <w:rPr>
          <w:rFonts w:ascii="Times New Roman" w:hAnsi="Times New Roman" w:cs="Times New Roman"/>
          <w:sz w:val="28"/>
          <w:szCs w:val="28"/>
        </w:rPr>
        <w:t xml:space="preserve"> и за связанные с этим последствия;</w:t>
      </w:r>
    </w:p>
    <w:p w14:paraId="7242B83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10.1.6. все действия, совершенные</w:t>
      </w:r>
      <w:r w:rsidRPr="00EA3490">
        <w:rPr>
          <w:rFonts w:ascii="Times New Roman" w:hAnsi="Times New Roman" w:cs="Times New Roman"/>
          <w:sz w:val="28"/>
          <w:szCs w:val="28"/>
        </w:rPr>
        <w:t xml:space="preserve"> третьими лицами, которым Держатель корпоративной карточки передал свою Карточку или ее реквизиты и ПИН-код, в том числе при предъявлении документов, не подлежащих подписанию  Держателем </w:t>
      </w:r>
      <w:r w:rsidR="00AA76BB"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карточки и подтверждающих использование Карточки (банкомат, заказы по почте и телефону, бронирование гостиницы и т.д.);</w:t>
      </w:r>
    </w:p>
    <w:p w14:paraId="04A0F5B7"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10.1.7. все действия, совершенные с использованием Карточки, до момента блокировки Карточки в системе Банка согласно Заявлению Владельца счета/Держателя </w:t>
      </w:r>
      <w:r w:rsidR="00E374C4" w:rsidRPr="00EA3490">
        <w:rPr>
          <w:rFonts w:ascii="Times New Roman" w:hAnsi="Times New Roman" w:cs="Times New Roman"/>
          <w:sz w:val="28"/>
          <w:szCs w:val="28"/>
        </w:rPr>
        <w:t xml:space="preserve">корпоративной карточки </w:t>
      </w:r>
      <w:r w:rsidRPr="00EA3490">
        <w:rPr>
          <w:rFonts w:ascii="Times New Roman" w:hAnsi="Times New Roman" w:cs="Times New Roman"/>
          <w:sz w:val="28"/>
          <w:szCs w:val="28"/>
        </w:rPr>
        <w:t>за исключением действий третьих лиц, результатом которых явилось не</w:t>
      </w:r>
      <w:r w:rsidR="00BC55CF" w:rsidRPr="00EA3490">
        <w:rPr>
          <w:rFonts w:ascii="Times New Roman" w:hAnsi="Times New Roman" w:cs="Times New Roman"/>
          <w:sz w:val="28"/>
          <w:szCs w:val="28"/>
        </w:rPr>
        <w:t xml:space="preserve"> </w:t>
      </w:r>
      <w:r w:rsidRPr="00EA3490">
        <w:rPr>
          <w:rFonts w:ascii="Times New Roman" w:hAnsi="Times New Roman" w:cs="Times New Roman"/>
          <w:sz w:val="28"/>
          <w:szCs w:val="28"/>
        </w:rPr>
        <w:t>санкционированное Держателем</w:t>
      </w:r>
      <w:r w:rsidR="001D251A" w:rsidRPr="00EA3490">
        <w:rPr>
          <w:rFonts w:ascii="Times New Roman" w:hAnsi="Times New Roman" w:cs="Times New Roman"/>
          <w:sz w:val="28"/>
          <w:szCs w:val="28"/>
        </w:rPr>
        <w:t xml:space="preserve"> корпоративной </w:t>
      </w:r>
      <w:r w:rsidRPr="00EA3490">
        <w:rPr>
          <w:rFonts w:ascii="Times New Roman" w:hAnsi="Times New Roman" w:cs="Times New Roman"/>
          <w:sz w:val="28"/>
          <w:szCs w:val="28"/>
        </w:rPr>
        <w:t xml:space="preserve">карточки списание денежных средств со </w:t>
      </w:r>
      <w:r w:rsidR="00E374C4" w:rsidRPr="00EA3490">
        <w:rPr>
          <w:rFonts w:ascii="Times New Roman" w:hAnsi="Times New Roman" w:cs="Times New Roman"/>
          <w:sz w:val="28"/>
          <w:szCs w:val="28"/>
        </w:rPr>
        <w:t>с</w:t>
      </w:r>
      <w:r w:rsidRPr="00EA3490">
        <w:rPr>
          <w:rFonts w:ascii="Times New Roman" w:hAnsi="Times New Roman" w:cs="Times New Roman"/>
          <w:sz w:val="28"/>
          <w:szCs w:val="28"/>
        </w:rPr>
        <w:t>чета</w:t>
      </w:r>
      <w:r w:rsidR="00E374C4" w:rsidRPr="00EA3490">
        <w:rPr>
          <w:rFonts w:ascii="Times New Roman" w:hAnsi="Times New Roman" w:cs="Times New Roman"/>
          <w:sz w:val="28"/>
          <w:szCs w:val="28"/>
        </w:rPr>
        <w:t xml:space="preserve"> открытого в соответс</w:t>
      </w:r>
      <w:r w:rsidR="0085408D" w:rsidRPr="00EA3490">
        <w:rPr>
          <w:rFonts w:ascii="Times New Roman" w:hAnsi="Times New Roman" w:cs="Times New Roman"/>
          <w:sz w:val="28"/>
          <w:szCs w:val="28"/>
        </w:rPr>
        <w:t>т</w:t>
      </w:r>
      <w:r w:rsidR="00E374C4" w:rsidRPr="00EA3490">
        <w:rPr>
          <w:rFonts w:ascii="Times New Roman" w:hAnsi="Times New Roman" w:cs="Times New Roman"/>
          <w:sz w:val="28"/>
          <w:szCs w:val="28"/>
        </w:rPr>
        <w:t>вии с договором об использовании корпоративной карточки</w:t>
      </w:r>
      <w:r w:rsidRPr="00EA3490">
        <w:rPr>
          <w:rFonts w:ascii="Times New Roman" w:hAnsi="Times New Roman" w:cs="Times New Roman"/>
          <w:sz w:val="28"/>
          <w:szCs w:val="28"/>
        </w:rPr>
        <w:t xml:space="preserve">; </w:t>
      </w:r>
    </w:p>
    <w:p w14:paraId="2DFF23A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10.1.8. все потенциальные риски, связанные с изменением (отменой) Лимитов совершения операций инициированные Владельцем счета;</w:t>
      </w:r>
    </w:p>
    <w:p w14:paraId="3007A40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10.1.9. все потенциальные риски, связанные с изменением статуса Карточки (блокировки /разблокировки) в СДБО физических лиц.</w:t>
      </w:r>
    </w:p>
    <w:p w14:paraId="302C324D"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10.2. Убытки, причиненные Банку нарушением Владельцем счета/Держателем</w:t>
      </w:r>
      <w:r w:rsidR="00E374C4" w:rsidRPr="00EA3490">
        <w:rPr>
          <w:rFonts w:ascii="Times New Roman" w:hAnsi="Times New Roman" w:cs="Times New Roman"/>
          <w:sz w:val="28"/>
          <w:szCs w:val="28"/>
        </w:rPr>
        <w:t xml:space="preserve"> корпоративной </w:t>
      </w:r>
      <w:r w:rsidRPr="00EA3490">
        <w:rPr>
          <w:rFonts w:ascii="Times New Roman" w:hAnsi="Times New Roman" w:cs="Times New Roman"/>
          <w:sz w:val="28"/>
          <w:szCs w:val="28"/>
        </w:rPr>
        <w:t>карточки положений настоящих Условий, подлежат безусловному возмещению Владельцем счета в полном объеме.</w:t>
      </w:r>
    </w:p>
    <w:p w14:paraId="2A928FB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10.3. Владелец счета несёт полную ответственность за выполнение Держателем </w:t>
      </w:r>
      <w:r w:rsidR="002216DE"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 xml:space="preserve">карточки условий </w:t>
      </w:r>
      <w:r w:rsidR="002216DE" w:rsidRPr="00EA3490">
        <w:rPr>
          <w:rFonts w:ascii="Times New Roman" w:hAnsi="Times New Roman" w:cs="Times New Roman"/>
          <w:sz w:val="28"/>
          <w:szCs w:val="28"/>
        </w:rPr>
        <w:t>д</w:t>
      </w:r>
      <w:r w:rsidRPr="00EA3490">
        <w:rPr>
          <w:rFonts w:ascii="Times New Roman" w:hAnsi="Times New Roman" w:cs="Times New Roman"/>
          <w:sz w:val="28"/>
          <w:szCs w:val="28"/>
        </w:rPr>
        <w:t xml:space="preserve">оговора об использовании </w:t>
      </w:r>
      <w:r w:rsidR="0019161C"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карточки, а равно за действие (бездействие) Держателя</w:t>
      </w:r>
      <w:r w:rsidR="00E374C4" w:rsidRPr="00EA3490">
        <w:rPr>
          <w:rFonts w:ascii="Times New Roman" w:hAnsi="Times New Roman" w:cs="Times New Roman"/>
          <w:sz w:val="28"/>
          <w:szCs w:val="28"/>
        </w:rPr>
        <w:t xml:space="preserve"> корпоративной карточки</w:t>
      </w:r>
      <w:r w:rsidRPr="00EA3490">
        <w:rPr>
          <w:rFonts w:ascii="Times New Roman" w:hAnsi="Times New Roman" w:cs="Times New Roman"/>
          <w:sz w:val="28"/>
          <w:szCs w:val="28"/>
        </w:rPr>
        <w:t xml:space="preserve"> как за свои собственные. </w:t>
      </w:r>
    </w:p>
    <w:p w14:paraId="539F130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10.4. Банк несет ответственность за:</w:t>
      </w:r>
    </w:p>
    <w:p w14:paraId="18A8CC75"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10.4.1. незаконное использование Карточки, действие которой приостановлено. В случае утраты Карточки Банк не несет ответственности за проведенные с использованием Карточки операции до момента блокировки Карточки в системе Банка;</w:t>
      </w:r>
    </w:p>
    <w:p w14:paraId="1EB855B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10.4.2. не сохранение банковской тайны по операциям с Карточкой кроме случаев, предусмотренных действующим законодательством, правилами </w:t>
      </w:r>
      <w:r w:rsidR="005049A2" w:rsidRPr="00EA3490">
        <w:rPr>
          <w:rFonts w:ascii="Times New Roman" w:hAnsi="Times New Roman" w:cs="Times New Roman"/>
          <w:sz w:val="28"/>
          <w:szCs w:val="28"/>
        </w:rPr>
        <w:t xml:space="preserve">платежной системы </w:t>
      </w:r>
      <w:r w:rsidRPr="00EA3490">
        <w:rPr>
          <w:rFonts w:ascii="Times New Roman" w:hAnsi="Times New Roman" w:cs="Times New Roman"/>
          <w:sz w:val="28"/>
          <w:szCs w:val="28"/>
        </w:rPr>
        <w:t>и настоящими Условиями.</w:t>
      </w:r>
    </w:p>
    <w:p w14:paraId="20BDCDBD"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10.5. Банк не несет ответственность:</w:t>
      </w:r>
    </w:p>
    <w:p w14:paraId="2C8A873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10.5.1. за возникновение конфликтных ситуаций вне сферы его контроля;</w:t>
      </w:r>
    </w:p>
    <w:p w14:paraId="5972A56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10.5.2. за любые действия (бездействие) </w:t>
      </w:r>
      <w:r w:rsidR="00DB0ABB" w:rsidRPr="00EA3490">
        <w:rPr>
          <w:rFonts w:ascii="Times New Roman" w:hAnsi="Times New Roman" w:cs="Times New Roman"/>
          <w:sz w:val="28"/>
          <w:szCs w:val="28"/>
        </w:rPr>
        <w:t>организаци</w:t>
      </w:r>
      <w:r w:rsidR="0085408D" w:rsidRPr="00EA3490">
        <w:rPr>
          <w:rFonts w:ascii="Times New Roman" w:hAnsi="Times New Roman" w:cs="Times New Roman"/>
          <w:sz w:val="28"/>
          <w:szCs w:val="28"/>
        </w:rPr>
        <w:t>и</w:t>
      </w:r>
      <w:r w:rsidR="00DB0ABB" w:rsidRPr="00EA3490">
        <w:rPr>
          <w:rFonts w:ascii="Times New Roman" w:hAnsi="Times New Roman" w:cs="Times New Roman"/>
          <w:sz w:val="28"/>
          <w:szCs w:val="28"/>
        </w:rPr>
        <w:t xml:space="preserve"> торговли (сервиса)</w:t>
      </w:r>
      <w:r w:rsidRPr="00EA3490">
        <w:rPr>
          <w:rFonts w:ascii="Times New Roman" w:hAnsi="Times New Roman" w:cs="Times New Roman"/>
          <w:sz w:val="28"/>
          <w:szCs w:val="28"/>
        </w:rPr>
        <w:t>, включая блокировку и (или) не отмену блокировки сумм операций при использовании Карточки, отказ принять Карточку для оплаты товаров и услуг и (или) осуществить иную операцию с применением Карточки или ее реквизитов, а также за неисправность Устройства, повлекших повреждение Карточки или ее изъятие;</w:t>
      </w:r>
    </w:p>
    <w:p w14:paraId="1E40E28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10.5.3. качество товаров и услуг, приобретаемых с использованием Карточки. Все рекламации по поводу товаров и услуг, оплаченных с использованием Карточки, а также все разногласия и споры должны урегулироваться Держателем </w:t>
      </w:r>
      <w:r w:rsidR="00E374C4"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карточки непосредственно и исключительно с соответствующей организацией торговли (сервиса);</w:t>
      </w:r>
    </w:p>
    <w:p w14:paraId="3A3FE52F"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10.5.4. за Лимиты совершения операций с применением Карточки или ее реквизитов, порядка идентификации Держателей</w:t>
      </w:r>
      <w:r w:rsidR="00E374C4" w:rsidRPr="00EA3490">
        <w:rPr>
          <w:rFonts w:ascii="Times New Roman" w:hAnsi="Times New Roman" w:cs="Times New Roman"/>
          <w:sz w:val="28"/>
          <w:szCs w:val="28"/>
        </w:rPr>
        <w:t xml:space="preserve"> корпоративных</w:t>
      </w:r>
      <w:r w:rsidRPr="00EA3490">
        <w:rPr>
          <w:rFonts w:ascii="Times New Roman" w:hAnsi="Times New Roman" w:cs="Times New Roman"/>
          <w:sz w:val="28"/>
          <w:szCs w:val="28"/>
        </w:rPr>
        <w:t xml:space="preserve"> карточек и иные ограничения, установленные третьей стороной, которые могут задеть или задевают интересы Держателя </w:t>
      </w:r>
      <w:r w:rsidR="00E374C4"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карточки;</w:t>
      </w:r>
    </w:p>
    <w:p w14:paraId="40480B20"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10.5.5. если информация о Карточке и (или) ее реквизитах, ПИН-коде, кодовом слове или операциях, проведенных Держателем</w:t>
      </w:r>
      <w:r w:rsidR="00E374C4" w:rsidRPr="00EA3490">
        <w:rPr>
          <w:rFonts w:ascii="Times New Roman" w:hAnsi="Times New Roman" w:cs="Times New Roman"/>
          <w:sz w:val="28"/>
          <w:szCs w:val="28"/>
        </w:rPr>
        <w:t xml:space="preserve"> корпоративной</w:t>
      </w:r>
      <w:r w:rsidRPr="00EA3490">
        <w:rPr>
          <w:rFonts w:ascii="Times New Roman" w:hAnsi="Times New Roman" w:cs="Times New Roman"/>
          <w:sz w:val="28"/>
          <w:szCs w:val="28"/>
        </w:rPr>
        <w:t xml:space="preserve"> карточки, станет известной третьим лицам во время их использования;</w:t>
      </w:r>
    </w:p>
    <w:p w14:paraId="26DF964E"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10.5.6. за неисполнение либо ненадлежащее исполнение обязательств по настоящим Условиям в случае издания уполномоченными органами нормативных актов, приостанавливающих либо запрещающих проведение операций по </w:t>
      </w:r>
      <w:r w:rsidR="00F12AB2" w:rsidRPr="00EA3490">
        <w:rPr>
          <w:rFonts w:ascii="Times New Roman" w:hAnsi="Times New Roman" w:cs="Times New Roman"/>
          <w:sz w:val="28"/>
          <w:szCs w:val="28"/>
        </w:rPr>
        <w:t>с</w:t>
      </w:r>
      <w:r w:rsidRPr="00EA3490">
        <w:rPr>
          <w:rFonts w:ascii="Times New Roman" w:hAnsi="Times New Roman" w:cs="Times New Roman"/>
          <w:sz w:val="28"/>
          <w:szCs w:val="28"/>
        </w:rPr>
        <w:t>чету</w:t>
      </w:r>
      <w:r w:rsidR="00E374C4" w:rsidRPr="00EA3490">
        <w:rPr>
          <w:rFonts w:ascii="Times New Roman" w:hAnsi="Times New Roman" w:cs="Times New Roman"/>
          <w:sz w:val="28"/>
          <w:szCs w:val="28"/>
        </w:rPr>
        <w:t xml:space="preserve"> открытому в соответс</w:t>
      </w:r>
      <w:r w:rsidR="0085408D" w:rsidRPr="00EA3490">
        <w:rPr>
          <w:rFonts w:ascii="Times New Roman" w:hAnsi="Times New Roman" w:cs="Times New Roman"/>
          <w:sz w:val="28"/>
          <w:szCs w:val="28"/>
        </w:rPr>
        <w:t>т</w:t>
      </w:r>
      <w:r w:rsidR="00E374C4" w:rsidRPr="00EA3490">
        <w:rPr>
          <w:rFonts w:ascii="Times New Roman" w:hAnsi="Times New Roman" w:cs="Times New Roman"/>
          <w:sz w:val="28"/>
          <w:szCs w:val="28"/>
        </w:rPr>
        <w:t xml:space="preserve">вии с договором об использовании корпоративной карточки </w:t>
      </w:r>
      <w:r w:rsidRPr="00EA3490">
        <w:rPr>
          <w:rFonts w:ascii="Times New Roman" w:hAnsi="Times New Roman" w:cs="Times New Roman"/>
          <w:sz w:val="28"/>
          <w:szCs w:val="28"/>
        </w:rPr>
        <w:t>.</w:t>
      </w:r>
    </w:p>
    <w:p w14:paraId="6A95F358"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10.6. Банк не несет финансовой ответственности по операциям, не</w:t>
      </w:r>
      <w:r w:rsidR="00BC55CF" w:rsidRPr="00EA3490">
        <w:rPr>
          <w:rFonts w:ascii="Times New Roman" w:hAnsi="Times New Roman" w:cs="Times New Roman"/>
          <w:sz w:val="28"/>
          <w:szCs w:val="28"/>
        </w:rPr>
        <w:t xml:space="preserve"> </w:t>
      </w:r>
      <w:r w:rsidRPr="00EA3490">
        <w:rPr>
          <w:rFonts w:ascii="Times New Roman" w:hAnsi="Times New Roman" w:cs="Times New Roman"/>
          <w:sz w:val="28"/>
          <w:szCs w:val="28"/>
        </w:rPr>
        <w:t>санкционированным Держателем</w:t>
      </w:r>
      <w:r w:rsidR="00E374C4" w:rsidRPr="00EA3490">
        <w:rPr>
          <w:rFonts w:ascii="Times New Roman" w:hAnsi="Times New Roman" w:cs="Times New Roman"/>
          <w:sz w:val="28"/>
          <w:szCs w:val="28"/>
        </w:rPr>
        <w:t xml:space="preserve"> корпоративной</w:t>
      </w:r>
      <w:r w:rsidRPr="00EA3490">
        <w:rPr>
          <w:rFonts w:ascii="Times New Roman" w:hAnsi="Times New Roman" w:cs="Times New Roman"/>
          <w:sz w:val="28"/>
          <w:szCs w:val="28"/>
        </w:rPr>
        <w:t xml:space="preserve"> карточки в случае:</w:t>
      </w:r>
    </w:p>
    <w:p w14:paraId="15A55BFA"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10.6.1. если Держатель корпоративной карточки</w:t>
      </w:r>
      <w:r w:rsidR="00F12AB2" w:rsidRPr="00EA3490">
        <w:rPr>
          <w:rFonts w:ascii="Times New Roman" w:hAnsi="Times New Roman" w:cs="Times New Roman"/>
          <w:sz w:val="28"/>
          <w:szCs w:val="28"/>
        </w:rPr>
        <w:t xml:space="preserve"> не</w:t>
      </w:r>
      <w:r w:rsidRPr="00EA3490">
        <w:rPr>
          <w:rFonts w:ascii="Times New Roman" w:hAnsi="Times New Roman" w:cs="Times New Roman"/>
          <w:sz w:val="28"/>
          <w:szCs w:val="28"/>
        </w:rPr>
        <w:t xml:space="preserve"> уведомил Банк о не</w:t>
      </w:r>
      <w:r w:rsidR="00BC55CF" w:rsidRPr="00EA3490">
        <w:rPr>
          <w:rFonts w:ascii="Times New Roman" w:hAnsi="Times New Roman" w:cs="Times New Roman"/>
          <w:sz w:val="28"/>
          <w:szCs w:val="28"/>
        </w:rPr>
        <w:t xml:space="preserve"> </w:t>
      </w:r>
      <w:r w:rsidRPr="00EA3490">
        <w:rPr>
          <w:rFonts w:ascii="Times New Roman" w:hAnsi="Times New Roman" w:cs="Times New Roman"/>
          <w:sz w:val="28"/>
          <w:szCs w:val="28"/>
        </w:rPr>
        <w:t xml:space="preserve">санкционированных им операциях в сроки, установленные п.6.1. </w:t>
      </w:r>
      <w:r w:rsidR="00015B82" w:rsidRPr="00EA3490">
        <w:rPr>
          <w:rFonts w:ascii="Times New Roman" w:hAnsi="Times New Roman" w:cs="Times New Roman"/>
          <w:sz w:val="28"/>
          <w:szCs w:val="28"/>
        </w:rPr>
        <w:t>РАЗДЕЛА</w:t>
      </w:r>
      <w:r w:rsidRPr="00EA3490">
        <w:rPr>
          <w:rFonts w:ascii="Times New Roman" w:hAnsi="Times New Roman" w:cs="Times New Roman"/>
          <w:sz w:val="28"/>
          <w:szCs w:val="28"/>
        </w:rPr>
        <w:t xml:space="preserve"> </w:t>
      </w:r>
      <w:r w:rsidRPr="00EA3490">
        <w:rPr>
          <w:rFonts w:ascii="Times New Roman" w:hAnsi="Times New Roman" w:cs="Times New Roman"/>
          <w:sz w:val="28"/>
          <w:szCs w:val="28"/>
          <w:lang w:val="en-US"/>
        </w:rPr>
        <w:t>VI</w:t>
      </w:r>
      <w:r w:rsidR="00015B82" w:rsidRPr="00EA3490">
        <w:rPr>
          <w:rFonts w:ascii="Times New Roman" w:hAnsi="Times New Roman" w:cs="Times New Roman"/>
          <w:sz w:val="28"/>
          <w:szCs w:val="28"/>
          <w:lang w:val="en-US"/>
        </w:rPr>
        <w:t>I</w:t>
      </w:r>
      <w:r w:rsidRPr="00EA3490">
        <w:rPr>
          <w:rFonts w:ascii="Times New Roman" w:hAnsi="Times New Roman" w:cs="Times New Roman"/>
          <w:sz w:val="28"/>
          <w:szCs w:val="28"/>
        </w:rPr>
        <w:t xml:space="preserve"> настоящих Условий;</w:t>
      </w:r>
    </w:p>
    <w:p w14:paraId="03C6339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10.6.2. нарушени</w:t>
      </w:r>
      <w:r w:rsidR="00B100A7">
        <w:rPr>
          <w:rFonts w:ascii="Times New Roman" w:hAnsi="Times New Roman" w:cs="Times New Roman"/>
          <w:sz w:val="28"/>
          <w:szCs w:val="28"/>
        </w:rPr>
        <w:t>я</w:t>
      </w:r>
      <w:r w:rsidRPr="00EA3490">
        <w:rPr>
          <w:rFonts w:ascii="Times New Roman" w:hAnsi="Times New Roman" w:cs="Times New Roman"/>
          <w:sz w:val="28"/>
          <w:szCs w:val="28"/>
        </w:rPr>
        <w:t xml:space="preserve"> Держателем </w:t>
      </w:r>
      <w:r w:rsidR="00E41661" w:rsidRPr="00EA3490">
        <w:rPr>
          <w:rFonts w:ascii="Times New Roman" w:hAnsi="Times New Roman" w:cs="Times New Roman"/>
          <w:sz w:val="28"/>
          <w:szCs w:val="28"/>
        </w:rPr>
        <w:t xml:space="preserve">корпоративной </w:t>
      </w:r>
      <w:r w:rsidRPr="00EA3490">
        <w:rPr>
          <w:rFonts w:ascii="Times New Roman" w:hAnsi="Times New Roman" w:cs="Times New Roman"/>
          <w:sz w:val="28"/>
          <w:szCs w:val="28"/>
        </w:rPr>
        <w:t>карточки настоящих Условий, повлекших не санкционированные Держателем</w:t>
      </w:r>
      <w:r w:rsidR="00E41661" w:rsidRPr="00EA3490">
        <w:rPr>
          <w:rFonts w:ascii="Times New Roman" w:hAnsi="Times New Roman" w:cs="Times New Roman"/>
          <w:sz w:val="28"/>
          <w:szCs w:val="28"/>
        </w:rPr>
        <w:t xml:space="preserve"> корпоративной</w:t>
      </w:r>
      <w:r w:rsidRPr="00EA3490">
        <w:rPr>
          <w:rFonts w:ascii="Times New Roman" w:hAnsi="Times New Roman" w:cs="Times New Roman"/>
          <w:sz w:val="28"/>
          <w:szCs w:val="28"/>
        </w:rPr>
        <w:t xml:space="preserve"> карточки операции;</w:t>
      </w:r>
    </w:p>
    <w:p w14:paraId="65B6741C"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10.6.3. наличия у Банка информации о мошеннических действиях Держателя</w:t>
      </w:r>
      <w:r w:rsidR="00E41661" w:rsidRPr="00EA3490">
        <w:rPr>
          <w:rFonts w:ascii="Times New Roman" w:hAnsi="Times New Roman" w:cs="Times New Roman"/>
          <w:sz w:val="28"/>
          <w:szCs w:val="28"/>
        </w:rPr>
        <w:t xml:space="preserve"> корпоративной</w:t>
      </w:r>
      <w:r w:rsidRPr="00EA3490">
        <w:rPr>
          <w:rFonts w:ascii="Times New Roman" w:hAnsi="Times New Roman" w:cs="Times New Roman"/>
          <w:sz w:val="28"/>
          <w:szCs w:val="28"/>
        </w:rPr>
        <w:t xml:space="preserve"> </w:t>
      </w:r>
      <w:r w:rsidR="00E41661" w:rsidRPr="00EA3490">
        <w:rPr>
          <w:rFonts w:ascii="Times New Roman" w:hAnsi="Times New Roman" w:cs="Times New Roman"/>
          <w:sz w:val="28"/>
          <w:szCs w:val="28"/>
        </w:rPr>
        <w:t>к</w:t>
      </w:r>
      <w:r w:rsidRPr="00EA3490">
        <w:rPr>
          <w:rFonts w:ascii="Times New Roman" w:hAnsi="Times New Roman" w:cs="Times New Roman"/>
          <w:sz w:val="28"/>
          <w:szCs w:val="28"/>
        </w:rPr>
        <w:t>арточки;</w:t>
      </w:r>
    </w:p>
    <w:p w14:paraId="239135DB" w14:textId="77777777" w:rsidR="00033FD6" w:rsidRPr="00EA3490"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10.6.4. несоблюдения рекомендаций проведения операций в сети Интернет в соответствии с п.4.2.2. раздела </w:t>
      </w:r>
      <w:r w:rsidRPr="00EA3490">
        <w:rPr>
          <w:rFonts w:ascii="Times New Roman" w:hAnsi="Times New Roman" w:cs="Times New Roman"/>
          <w:sz w:val="28"/>
          <w:szCs w:val="28"/>
          <w:lang w:val="en-US"/>
        </w:rPr>
        <w:t>VI</w:t>
      </w:r>
      <w:r w:rsidR="00015B82" w:rsidRPr="00EA3490">
        <w:rPr>
          <w:rFonts w:ascii="Times New Roman" w:hAnsi="Times New Roman" w:cs="Times New Roman"/>
          <w:sz w:val="28"/>
          <w:szCs w:val="28"/>
          <w:lang w:val="en-US"/>
        </w:rPr>
        <w:t>I</w:t>
      </w:r>
      <w:r w:rsidRPr="00EA3490">
        <w:rPr>
          <w:rFonts w:ascii="Times New Roman" w:hAnsi="Times New Roman" w:cs="Times New Roman"/>
          <w:sz w:val="28"/>
          <w:szCs w:val="28"/>
        </w:rPr>
        <w:t xml:space="preserve"> настоящих Условий; </w:t>
      </w:r>
    </w:p>
    <w:p w14:paraId="14CBEAAD" w14:textId="77777777" w:rsidR="00033FD6" w:rsidRPr="002F79B5"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10.6.5. неактуальности контактных данных Владельца счета/Держателя </w:t>
      </w:r>
      <w:r w:rsidR="00E41661" w:rsidRPr="002F79B5">
        <w:rPr>
          <w:rFonts w:ascii="Times New Roman" w:hAnsi="Times New Roman" w:cs="Times New Roman"/>
          <w:sz w:val="28"/>
          <w:szCs w:val="28"/>
        </w:rPr>
        <w:t xml:space="preserve">корпоративной </w:t>
      </w:r>
      <w:r w:rsidRPr="002F79B5">
        <w:rPr>
          <w:rFonts w:ascii="Times New Roman" w:hAnsi="Times New Roman" w:cs="Times New Roman"/>
          <w:sz w:val="28"/>
          <w:szCs w:val="28"/>
        </w:rPr>
        <w:t xml:space="preserve">карточки и нарушении требований п. </w:t>
      </w:r>
      <w:r w:rsidR="003712B4" w:rsidRPr="002F79B5">
        <w:rPr>
          <w:rFonts w:ascii="Times New Roman" w:hAnsi="Times New Roman" w:cs="Times New Roman"/>
          <w:sz w:val="28"/>
          <w:szCs w:val="28"/>
        </w:rPr>
        <w:t>8</w:t>
      </w:r>
      <w:r w:rsidRPr="002F79B5">
        <w:rPr>
          <w:rFonts w:ascii="Times New Roman" w:hAnsi="Times New Roman" w:cs="Times New Roman"/>
          <w:sz w:val="28"/>
          <w:szCs w:val="28"/>
        </w:rPr>
        <w:t xml:space="preserve">.2.3 </w:t>
      </w:r>
      <w:r w:rsidR="003712B4" w:rsidRPr="002F79B5">
        <w:rPr>
          <w:rFonts w:ascii="Times New Roman" w:hAnsi="Times New Roman" w:cs="Times New Roman"/>
          <w:sz w:val="28"/>
          <w:szCs w:val="28"/>
        </w:rPr>
        <w:t>РАЗДЕЛА</w:t>
      </w:r>
      <w:r w:rsidRPr="002F79B5">
        <w:rPr>
          <w:rFonts w:ascii="Times New Roman" w:hAnsi="Times New Roman" w:cs="Times New Roman"/>
          <w:sz w:val="28"/>
          <w:szCs w:val="28"/>
        </w:rPr>
        <w:t xml:space="preserve"> </w:t>
      </w:r>
      <w:r w:rsidRPr="002F79B5">
        <w:rPr>
          <w:rFonts w:ascii="Times New Roman" w:hAnsi="Times New Roman" w:cs="Times New Roman"/>
          <w:sz w:val="28"/>
          <w:szCs w:val="28"/>
          <w:lang w:val="en-US"/>
        </w:rPr>
        <w:t>VI</w:t>
      </w:r>
      <w:r w:rsidR="00451732" w:rsidRPr="002F79B5">
        <w:rPr>
          <w:rFonts w:ascii="Times New Roman" w:hAnsi="Times New Roman" w:cs="Times New Roman"/>
          <w:sz w:val="28"/>
          <w:szCs w:val="28"/>
          <w:lang w:val="en-US"/>
        </w:rPr>
        <w:t>I</w:t>
      </w:r>
      <w:r w:rsidR="00DD1AA0" w:rsidRPr="002F79B5">
        <w:rPr>
          <w:rFonts w:ascii="Times New Roman" w:hAnsi="Times New Roman" w:cs="Times New Roman"/>
          <w:sz w:val="28"/>
          <w:szCs w:val="28"/>
        </w:rPr>
        <w:t xml:space="preserve"> настоящих Условий;</w:t>
      </w:r>
    </w:p>
    <w:p w14:paraId="6DF6B9B3" w14:textId="77777777" w:rsidR="00DD1AA0" w:rsidRPr="002F79B5" w:rsidRDefault="00DD1AA0"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10.6.6. за любые обстоятельства, которые могут прервать, помешать или иным образом повлиять на функционирование Цифровой карточки, такие как недоступность Платежного мобильного сервиса или сети оператора мобильной связи, а также ограничения зоны покрытия сети мобильной связи, перебои в подаче или прерывание беспроводного соединения.</w:t>
      </w:r>
    </w:p>
    <w:p w14:paraId="2D3EF37A" w14:textId="77777777" w:rsidR="00033FD6" w:rsidRPr="002F79B5" w:rsidRDefault="00033FD6" w:rsidP="00033FD6">
      <w:pPr>
        <w:autoSpaceDE w:val="0"/>
        <w:autoSpaceDN w:val="0"/>
        <w:ind w:firstLine="567"/>
        <w:jc w:val="both"/>
      </w:pPr>
    </w:p>
    <w:p w14:paraId="630F5514" w14:textId="77777777" w:rsidR="00033FD6" w:rsidRPr="002F79B5"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2F79B5">
        <w:rPr>
          <w:rFonts w:ascii="Times New Roman" w:hAnsi="Times New Roman" w:cs="Times New Roman"/>
          <w:sz w:val="28"/>
          <w:szCs w:val="28"/>
        </w:rPr>
        <w:t>ГЛАВА 11</w:t>
      </w:r>
    </w:p>
    <w:p w14:paraId="5E3FBE39" w14:textId="77777777" w:rsidR="00033FD6" w:rsidRPr="002F79B5" w:rsidRDefault="00033FD6" w:rsidP="00033FD6">
      <w:pPr>
        <w:pStyle w:val="ConsPlusNormal"/>
        <w:tabs>
          <w:tab w:val="left" w:pos="1080"/>
          <w:tab w:val="left" w:pos="1276"/>
        </w:tabs>
        <w:ind w:firstLine="709"/>
        <w:jc w:val="center"/>
        <w:rPr>
          <w:rFonts w:ascii="Times New Roman" w:hAnsi="Times New Roman" w:cs="Times New Roman"/>
          <w:sz w:val="28"/>
          <w:szCs w:val="28"/>
        </w:rPr>
      </w:pPr>
      <w:r w:rsidRPr="002F79B5">
        <w:rPr>
          <w:rFonts w:ascii="Times New Roman" w:hAnsi="Times New Roman" w:cs="Times New Roman"/>
          <w:sz w:val="28"/>
          <w:szCs w:val="28"/>
        </w:rPr>
        <w:t>ПРОЧИЕ УСЛОВИЯ</w:t>
      </w:r>
    </w:p>
    <w:p w14:paraId="4E71885E" w14:textId="77777777" w:rsidR="007C6837" w:rsidRPr="002F79B5" w:rsidRDefault="007C6837" w:rsidP="00033FD6">
      <w:pPr>
        <w:pStyle w:val="ConsPlusNormal"/>
        <w:tabs>
          <w:tab w:val="left" w:pos="1080"/>
          <w:tab w:val="left" w:pos="1276"/>
        </w:tabs>
        <w:ind w:firstLine="709"/>
        <w:jc w:val="center"/>
        <w:rPr>
          <w:rFonts w:ascii="Times New Roman" w:hAnsi="Times New Roman" w:cs="Times New Roman"/>
          <w:sz w:val="28"/>
          <w:szCs w:val="28"/>
        </w:rPr>
      </w:pPr>
    </w:p>
    <w:p w14:paraId="74895B0E" w14:textId="77777777" w:rsidR="00033FD6" w:rsidRPr="002F79B5" w:rsidRDefault="00033FD6"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t>11.1. Банк закрывает Счет по заявлению Владельца счета по истечени</w:t>
      </w:r>
      <w:r w:rsidR="004C3D10" w:rsidRPr="002F79B5">
        <w:rPr>
          <w:rFonts w:ascii="Times New Roman" w:hAnsi="Times New Roman" w:cs="Times New Roman"/>
          <w:sz w:val="28"/>
          <w:szCs w:val="28"/>
        </w:rPr>
        <w:t xml:space="preserve">и </w:t>
      </w:r>
      <w:r w:rsidRPr="002F79B5">
        <w:rPr>
          <w:rFonts w:ascii="Times New Roman" w:hAnsi="Times New Roman" w:cs="Times New Roman"/>
          <w:sz w:val="28"/>
          <w:szCs w:val="28"/>
        </w:rPr>
        <w:t xml:space="preserve"> 30 (тридцати) дней с даты предоставления Заявления на прекращение действия всех Карточек и (или) окончания срока действия всех Карточек при условии завершения всех расчетов по Операциям с карточками (включая расчеты с другими участниками </w:t>
      </w:r>
      <w:r w:rsidR="005049A2" w:rsidRPr="002F79B5">
        <w:rPr>
          <w:rFonts w:ascii="Times New Roman" w:hAnsi="Times New Roman" w:cs="Times New Roman"/>
          <w:sz w:val="28"/>
          <w:szCs w:val="28"/>
        </w:rPr>
        <w:t>платежной системы</w:t>
      </w:r>
      <w:r w:rsidRPr="002F79B5">
        <w:rPr>
          <w:rFonts w:ascii="Times New Roman" w:hAnsi="Times New Roman" w:cs="Times New Roman"/>
          <w:sz w:val="28"/>
          <w:szCs w:val="28"/>
        </w:rPr>
        <w:t xml:space="preserve">), и полного исполнения Владельцем счета обязательств по </w:t>
      </w:r>
      <w:r w:rsidR="00873051" w:rsidRPr="002F79B5">
        <w:rPr>
          <w:rFonts w:ascii="Times New Roman" w:hAnsi="Times New Roman" w:cs="Times New Roman"/>
          <w:sz w:val="28"/>
          <w:szCs w:val="28"/>
        </w:rPr>
        <w:t>д</w:t>
      </w:r>
      <w:r w:rsidRPr="002F79B5">
        <w:rPr>
          <w:rFonts w:ascii="Times New Roman" w:hAnsi="Times New Roman" w:cs="Times New Roman"/>
          <w:sz w:val="28"/>
          <w:szCs w:val="28"/>
        </w:rPr>
        <w:t>оговору об использовании</w:t>
      </w:r>
      <w:r w:rsidR="00672AF5" w:rsidRPr="002F79B5">
        <w:rPr>
          <w:rFonts w:ascii="Times New Roman" w:hAnsi="Times New Roman" w:cs="Times New Roman"/>
          <w:sz w:val="28"/>
          <w:szCs w:val="28"/>
        </w:rPr>
        <w:t xml:space="preserve"> корпоративной</w:t>
      </w:r>
      <w:r w:rsidRPr="002F79B5">
        <w:rPr>
          <w:rFonts w:ascii="Times New Roman" w:hAnsi="Times New Roman" w:cs="Times New Roman"/>
          <w:sz w:val="28"/>
          <w:szCs w:val="28"/>
        </w:rPr>
        <w:t xml:space="preserve"> карточки.</w:t>
      </w:r>
    </w:p>
    <w:p w14:paraId="54773147" w14:textId="77777777" w:rsidR="00DF282C" w:rsidRPr="002F79B5" w:rsidRDefault="00DF282C" w:rsidP="00DF282C">
      <w:pPr>
        <w:autoSpaceDE w:val="0"/>
        <w:autoSpaceDN w:val="0"/>
        <w:jc w:val="center"/>
        <w:rPr>
          <w:sz w:val="28"/>
          <w:szCs w:val="28"/>
        </w:rPr>
      </w:pPr>
      <w:r w:rsidRPr="002F79B5">
        <w:rPr>
          <w:sz w:val="28"/>
          <w:szCs w:val="28"/>
        </w:rPr>
        <w:t>ГЛАВА 12</w:t>
      </w:r>
    </w:p>
    <w:p w14:paraId="7BAA611B" w14:textId="77777777" w:rsidR="00DF282C" w:rsidRPr="002F79B5" w:rsidRDefault="00DF282C" w:rsidP="00DF282C">
      <w:pPr>
        <w:autoSpaceDE w:val="0"/>
        <w:autoSpaceDN w:val="0"/>
        <w:jc w:val="center"/>
        <w:rPr>
          <w:sz w:val="28"/>
          <w:szCs w:val="28"/>
        </w:rPr>
      </w:pPr>
      <w:r w:rsidRPr="002F79B5">
        <w:rPr>
          <w:sz w:val="28"/>
          <w:szCs w:val="28"/>
        </w:rPr>
        <w:t>ОСОБЕННОСТИ ВЫПУСКА И ОБСЛУЖИВАНИЯ ОТДЕЛЬНЫХ ВИДОВ КАРТОЧЕК</w:t>
      </w:r>
    </w:p>
    <w:p w14:paraId="525C53BA" w14:textId="77777777" w:rsidR="00DF282C" w:rsidRPr="002F79B5" w:rsidRDefault="00DF282C" w:rsidP="00DF282C">
      <w:pPr>
        <w:autoSpaceDE w:val="0"/>
        <w:autoSpaceDN w:val="0"/>
        <w:jc w:val="center"/>
        <w:rPr>
          <w:sz w:val="28"/>
          <w:szCs w:val="28"/>
        </w:rPr>
      </w:pPr>
    </w:p>
    <w:p w14:paraId="3B04D76B" w14:textId="77777777" w:rsidR="00DF282C" w:rsidRPr="002F79B5" w:rsidRDefault="00DF282C" w:rsidP="00DF282C">
      <w:pPr>
        <w:autoSpaceDE w:val="0"/>
        <w:autoSpaceDN w:val="0"/>
        <w:ind w:firstLine="567"/>
        <w:jc w:val="both"/>
        <w:rPr>
          <w:sz w:val="28"/>
          <w:szCs w:val="28"/>
        </w:rPr>
      </w:pPr>
      <w:r w:rsidRPr="002F79B5">
        <w:rPr>
          <w:sz w:val="28"/>
          <w:szCs w:val="28"/>
        </w:rPr>
        <w:t>12.1. Цифровая карточка:</w:t>
      </w:r>
    </w:p>
    <w:p w14:paraId="43C8FD56" w14:textId="77777777" w:rsidR="00DF282C" w:rsidRPr="002F79B5" w:rsidRDefault="00DF282C" w:rsidP="00DF282C">
      <w:pPr>
        <w:autoSpaceDE w:val="0"/>
        <w:autoSpaceDN w:val="0"/>
        <w:ind w:firstLine="567"/>
        <w:jc w:val="both"/>
        <w:rPr>
          <w:sz w:val="28"/>
          <w:szCs w:val="28"/>
        </w:rPr>
      </w:pPr>
      <w:r w:rsidRPr="002F79B5">
        <w:rPr>
          <w:sz w:val="28"/>
          <w:szCs w:val="28"/>
        </w:rPr>
        <w:t>12.1.1. При наличии технической возможности Мобильного устройства Банк предоставляет Держателю корпоративной карточки возможность инициировать создание Цифровой карточки посредством Платежного мобильного сервиса.</w:t>
      </w:r>
    </w:p>
    <w:p w14:paraId="10ABA170" w14:textId="77777777" w:rsidR="00DF282C" w:rsidRPr="002F79B5" w:rsidRDefault="00DF282C" w:rsidP="00DF282C">
      <w:pPr>
        <w:autoSpaceDE w:val="0"/>
        <w:autoSpaceDN w:val="0"/>
        <w:ind w:firstLine="567"/>
        <w:jc w:val="both"/>
        <w:rPr>
          <w:sz w:val="28"/>
          <w:szCs w:val="28"/>
        </w:rPr>
      </w:pPr>
      <w:r w:rsidRPr="002F79B5">
        <w:rPr>
          <w:sz w:val="28"/>
          <w:szCs w:val="28"/>
        </w:rPr>
        <w:t xml:space="preserve">12.1.2. Для одной Карточки возможно создание нескольких Цифровых карточек – для каждого из Мобильных устройств, в том числе для наручных часов, поддерживающих NFC. Банк или сторонняя организация, предоставляющая Платежный мобильный сервис или международные Платежные системы могут устанавливать ограничение на максимальное количество Цифровых карточек, создаваемых к одной Карточке, а также отказать в создании Цифровой карточки без объяснения причин; </w:t>
      </w:r>
    </w:p>
    <w:p w14:paraId="235D0D52" w14:textId="77777777" w:rsidR="00DF282C" w:rsidRPr="002F79B5" w:rsidRDefault="00DF282C" w:rsidP="00DF282C">
      <w:pPr>
        <w:autoSpaceDE w:val="0"/>
        <w:autoSpaceDN w:val="0"/>
        <w:ind w:firstLine="567"/>
        <w:jc w:val="both"/>
        <w:rPr>
          <w:sz w:val="28"/>
          <w:szCs w:val="28"/>
        </w:rPr>
      </w:pPr>
      <w:r w:rsidRPr="002F79B5">
        <w:rPr>
          <w:sz w:val="28"/>
          <w:szCs w:val="28"/>
        </w:rPr>
        <w:t>12.1.3. Создание Цифровой карточки возможно в случае:</w:t>
      </w:r>
    </w:p>
    <w:p w14:paraId="43D4CF24" w14:textId="77777777" w:rsidR="00DF282C" w:rsidRPr="002F79B5" w:rsidRDefault="00DF282C" w:rsidP="00DF282C">
      <w:pPr>
        <w:autoSpaceDE w:val="0"/>
        <w:autoSpaceDN w:val="0"/>
        <w:ind w:firstLine="567"/>
        <w:jc w:val="both"/>
        <w:rPr>
          <w:sz w:val="28"/>
          <w:szCs w:val="28"/>
        </w:rPr>
      </w:pPr>
      <w:r w:rsidRPr="002F79B5">
        <w:rPr>
          <w:sz w:val="28"/>
          <w:szCs w:val="28"/>
        </w:rPr>
        <w:t>12.5.3.1. если Карточка активна (не заблокирована);</w:t>
      </w:r>
    </w:p>
    <w:p w14:paraId="561B7570" w14:textId="77777777" w:rsidR="00DF282C" w:rsidRPr="002F79B5" w:rsidRDefault="00DF282C" w:rsidP="00DF282C">
      <w:pPr>
        <w:pStyle w:val="Default"/>
        <w:ind w:firstLine="567"/>
        <w:jc w:val="both"/>
        <w:rPr>
          <w:color w:val="auto"/>
          <w:sz w:val="28"/>
          <w:szCs w:val="28"/>
        </w:rPr>
      </w:pPr>
      <w:r w:rsidRPr="002F79B5">
        <w:rPr>
          <w:color w:val="auto"/>
          <w:sz w:val="28"/>
          <w:szCs w:val="28"/>
        </w:rPr>
        <w:t>12.6.3.2. имеющегося у Банка актуального номера мобильного телефона Держателя корпоративной карточки, обслуживаемого белорусским сотовым оператором связи.</w:t>
      </w:r>
    </w:p>
    <w:p w14:paraId="76752FF6" w14:textId="77777777" w:rsidR="00DF282C" w:rsidRPr="002F79B5" w:rsidRDefault="00DF282C" w:rsidP="00DF282C">
      <w:pPr>
        <w:pStyle w:val="Default"/>
        <w:ind w:firstLine="567"/>
        <w:jc w:val="both"/>
        <w:rPr>
          <w:color w:val="auto"/>
          <w:sz w:val="28"/>
          <w:szCs w:val="28"/>
        </w:rPr>
      </w:pPr>
      <w:r w:rsidRPr="002F79B5">
        <w:rPr>
          <w:color w:val="auto"/>
          <w:sz w:val="28"/>
          <w:szCs w:val="28"/>
        </w:rPr>
        <w:t xml:space="preserve">12.5.4. Порядок и способы создания и использования Цифровой карточки в различных Платежных мобильных сервисах размещены на сайте Банка; </w:t>
      </w:r>
    </w:p>
    <w:p w14:paraId="08BDEE40" w14:textId="77777777" w:rsidR="00DF282C" w:rsidRPr="002F79B5" w:rsidRDefault="00DF282C" w:rsidP="00DF282C">
      <w:pPr>
        <w:pStyle w:val="Default"/>
        <w:ind w:firstLine="567"/>
        <w:jc w:val="both"/>
        <w:rPr>
          <w:color w:val="auto"/>
          <w:sz w:val="28"/>
          <w:szCs w:val="28"/>
        </w:rPr>
      </w:pPr>
      <w:r w:rsidRPr="002F79B5">
        <w:rPr>
          <w:color w:val="auto"/>
          <w:sz w:val="28"/>
          <w:szCs w:val="28"/>
        </w:rPr>
        <w:t xml:space="preserve">12.5.5. Хранение Цифровой карточки и порядок ее использования для совершения Бесконтактной оплаты осуществляется в соответствии с условиями пользовательского соглашения, заключенного между Владельцем счета (в лице Держателя корпоративной карточки) и сторонней организацией, предоставляющей Платежный мобильный сервис; </w:t>
      </w:r>
    </w:p>
    <w:p w14:paraId="7969C6B8" w14:textId="77777777" w:rsidR="00DF282C" w:rsidRPr="002F79B5" w:rsidRDefault="00DF282C" w:rsidP="00DF282C">
      <w:pPr>
        <w:pStyle w:val="Default"/>
        <w:ind w:firstLine="567"/>
        <w:jc w:val="both"/>
        <w:rPr>
          <w:color w:val="auto"/>
          <w:sz w:val="28"/>
          <w:szCs w:val="28"/>
        </w:rPr>
      </w:pPr>
      <w:r w:rsidRPr="002F79B5">
        <w:rPr>
          <w:color w:val="auto"/>
          <w:sz w:val="28"/>
          <w:szCs w:val="28"/>
        </w:rPr>
        <w:t xml:space="preserve">12.5.6. Установка Платежного мобильного сервиса производится Держателем корпоративной карточки самостоятельно на Мобильное устройство, принадлежащее непосредственно Держателю корпоративной карточки; </w:t>
      </w:r>
    </w:p>
    <w:p w14:paraId="69F966E5" w14:textId="77777777" w:rsidR="00DF282C" w:rsidRPr="002F79B5" w:rsidRDefault="00DF282C" w:rsidP="00DF282C">
      <w:pPr>
        <w:pStyle w:val="Default"/>
        <w:ind w:firstLine="567"/>
        <w:jc w:val="both"/>
        <w:rPr>
          <w:color w:val="auto"/>
          <w:sz w:val="28"/>
          <w:szCs w:val="28"/>
        </w:rPr>
      </w:pPr>
      <w:r w:rsidRPr="002F79B5">
        <w:rPr>
          <w:color w:val="auto"/>
          <w:sz w:val="28"/>
          <w:szCs w:val="28"/>
        </w:rPr>
        <w:t>12.5.7. Проведение Бесконтактной оплаты с использованием Цифровой карточки посредством Платежного мобильного сервиса без ввода пароля (отпечатка пальца руки, биометрии лица Держателя корпоративной карточки) возможно в случае</w:t>
      </w:r>
      <w:r w:rsidR="003C3286" w:rsidRPr="002F79B5">
        <w:rPr>
          <w:color w:val="auto"/>
          <w:sz w:val="28"/>
          <w:szCs w:val="28"/>
        </w:rPr>
        <w:t>,</w:t>
      </w:r>
      <w:r w:rsidRPr="002F79B5">
        <w:rPr>
          <w:color w:val="auto"/>
          <w:sz w:val="28"/>
          <w:szCs w:val="28"/>
        </w:rPr>
        <w:t xml:space="preserve"> если это предусмотрено в пользовательском соглашении, заключаемом между Владельцем счета (в лице Держателя корпоративной карточки) и сторонней организацией, предоставляющей Платежный мобильный сервис, либо допускается условиями использования Платежного мобильного сервиса. </w:t>
      </w:r>
    </w:p>
    <w:p w14:paraId="1FED4851" w14:textId="77777777" w:rsidR="00DF282C" w:rsidRPr="002F79B5" w:rsidRDefault="00DF282C" w:rsidP="00DF282C">
      <w:pPr>
        <w:pStyle w:val="Default"/>
        <w:ind w:firstLine="567"/>
        <w:jc w:val="both"/>
        <w:rPr>
          <w:color w:val="auto"/>
          <w:sz w:val="28"/>
          <w:szCs w:val="28"/>
        </w:rPr>
      </w:pPr>
      <w:r w:rsidRPr="002F79B5">
        <w:rPr>
          <w:color w:val="auto"/>
          <w:sz w:val="28"/>
          <w:szCs w:val="28"/>
        </w:rPr>
        <w:t>12.5.8. На операции, совершаемые с использованием Цифровой карточки</w:t>
      </w:r>
      <w:r w:rsidR="003C3286" w:rsidRPr="002F79B5">
        <w:rPr>
          <w:color w:val="auto"/>
          <w:sz w:val="28"/>
          <w:szCs w:val="28"/>
        </w:rPr>
        <w:t>,</w:t>
      </w:r>
      <w:r w:rsidRPr="002F79B5">
        <w:rPr>
          <w:color w:val="auto"/>
          <w:sz w:val="28"/>
          <w:szCs w:val="28"/>
        </w:rPr>
        <w:t xml:space="preserve"> распространяются все правила и требования </w:t>
      </w:r>
      <w:r w:rsidR="003C3286" w:rsidRPr="002F79B5">
        <w:rPr>
          <w:color w:val="auto"/>
          <w:sz w:val="28"/>
          <w:szCs w:val="28"/>
        </w:rPr>
        <w:t>настоящего Раздела</w:t>
      </w:r>
      <w:r w:rsidRPr="002F79B5">
        <w:rPr>
          <w:color w:val="auto"/>
          <w:sz w:val="28"/>
          <w:szCs w:val="28"/>
        </w:rPr>
        <w:t>.</w:t>
      </w:r>
    </w:p>
    <w:p w14:paraId="6CFC1F31" w14:textId="77777777" w:rsidR="00DF282C" w:rsidRPr="002F79B5" w:rsidRDefault="00DF282C" w:rsidP="00DF282C">
      <w:pPr>
        <w:autoSpaceDE w:val="0"/>
        <w:autoSpaceDN w:val="0"/>
        <w:jc w:val="center"/>
      </w:pPr>
    </w:p>
    <w:p w14:paraId="1F459DDA" w14:textId="77777777" w:rsidR="00033FD6" w:rsidRPr="002F79B5" w:rsidRDefault="009E205F" w:rsidP="00033FD6">
      <w:pPr>
        <w:pStyle w:val="ConsPlusNormal"/>
        <w:tabs>
          <w:tab w:val="left" w:pos="1080"/>
          <w:tab w:val="left" w:pos="1276"/>
        </w:tabs>
        <w:ind w:firstLine="709"/>
        <w:jc w:val="both"/>
        <w:rPr>
          <w:rFonts w:ascii="Times New Roman" w:hAnsi="Times New Roman" w:cs="Times New Roman"/>
          <w:sz w:val="28"/>
          <w:szCs w:val="28"/>
        </w:rPr>
      </w:pPr>
      <w:r w:rsidRPr="002F79B5">
        <w:rPr>
          <w:rFonts w:ascii="Times New Roman" w:hAnsi="Times New Roman" w:cs="Times New Roman"/>
          <w:sz w:val="28"/>
          <w:szCs w:val="28"/>
        </w:rPr>
        <w:br w:type="page"/>
      </w:r>
    </w:p>
    <w:p w14:paraId="4CC58232" w14:textId="77777777" w:rsidR="00201EA3" w:rsidRPr="002F79B5" w:rsidRDefault="00201EA3" w:rsidP="00ED58EE">
      <w:pPr>
        <w:tabs>
          <w:tab w:val="left" w:pos="1080"/>
          <w:tab w:val="left" w:pos="1260"/>
        </w:tabs>
        <w:jc w:val="center"/>
        <w:rPr>
          <w:sz w:val="28"/>
          <w:szCs w:val="28"/>
        </w:rPr>
      </w:pPr>
      <w:r w:rsidRPr="002F79B5">
        <w:rPr>
          <w:sz w:val="28"/>
          <w:szCs w:val="28"/>
        </w:rPr>
        <w:t xml:space="preserve">РАЗДЕЛ </w:t>
      </w:r>
      <w:r w:rsidRPr="002F79B5">
        <w:rPr>
          <w:sz w:val="28"/>
          <w:szCs w:val="28"/>
          <w:lang w:val="en-US"/>
        </w:rPr>
        <w:t>VIII</w:t>
      </w:r>
    </w:p>
    <w:p w14:paraId="50209560" w14:textId="77777777" w:rsidR="00201EA3" w:rsidRPr="002F79B5" w:rsidRDefault="00201EA3" w:rsidP="00ED58EE">
      <w:pPr>
        <w:pStyle w:val="Default"/>
        <w:jc w:val="center"/>
        <w:rPr>
          <w:sz w:val="28"/>
          <w:szCs w:val="28"/>
        </w:rPr>
      </w:pPr>
      <w:r w:rsidRPr="002F79B5">
        <w:rPr>
          <w:sz w:val="28"/>
          <w:szCs w:val="28"/>
        </w:rPr>
        <w:t>УСЛОВИЯ ПРОВЕДЕНИЯ ВАЛЮТНО-ОБМЕННЫХ ОПЕРАЦИЙ</w:t>
      </w:r>
    </w:p>
    <w:p w14:paraId="0D0F5C38" w14:textId="77777777" w:rsidR="00783B0D" w:rsidRPr="002F79B5" w:rsidRDefault="00783B0D" w:rsidP="00ED58EE">
      <w:pPr>
        <w:pStyle w:val="Default"/>
        <w:jc w:val="center"/>
        <w:rPr>
          <w:sz w:val="28"/>
          <w:szCs w:val="28"/>
        </w:rPr>
      </w:pPr>
    </w:p>
    <w:p w14:paraId="215189BE" w14:textId="77777777" w:rsidR="00201EA3" w:rsidRPr="002F79B5" w:rsidRDefault="00201EA3" w:rsidP="00ED58EE">
      <w:pPr>
        <w:pStyle w:val="Default"/>
        <w:jc w:val="center"/>
        <w:rPr>
          <w:sz w:val="28"/>
          <w:szCs w:val="28"/>
        </w:rPr>
      </w:pPr>
      <w:r w:rsidRPr="002F79B5">
        <w:rPr>
          <w:sz w:val="28"/>
          <w:szCs w:val="28"/>
        </w:rPr>
        <w:t>ГЛАВА 1</w:t>
      </w:r>
    </w:p>
    <w:p w14:paraId="501DF6BE" w14:textId="77777777" w:rsidR="00201EA3" w:rsidRPr="002F79B5" w:rsidRDefault="00201EA3" w:rsidP="00ED58EE">
      <w:pPr>
        <w:jc w:val="center"/>
        <w:rPr>
          <w:sz w:val="28"/>
          <w:szCs w:val="28"/>
        </w:rPr>
      </w:pPr>
      <w:r w:rsidRPr="002F79B5">
        <w:rPr>
          <w:sz w:val="28"/>
          <w:szCs w:val="28"/>
        </w:rPr>
        <w:t>ОСНОВНЫЕ ТЕРМИНЫ И ОПРЕДЕЛЕНИЯ</w:t>
      </w:r>
    </w:p>
    <w:p w14:paraId="288FC41F" w14:textId="77777777" w:rsidR="00201EA3" w:rsidRPr="002F79B5" w:rsidRDefault="00201EA3" w:rsidP="00650C9A">
      <w:pPr>
        <w:tabs>
          <w:tab w:val="left" w:pos="0"/>
          <w:tab w:val="left" w:pos="1080"/>
        </w:tabs>
        <w:jc w:val="both"/>
        <w:rPr>
          <w:sz w:val="28"/>
          <w:szCs w:val="28"/>
        </w:rPr>
      </w:pPr>
    </w:p>
    <w:p w14:paraId="2E639EB9" w14:textId="77777777" w:rsidR="00201EA3" w:rsidRPr="00EA3490" w:rsidRDefault="00201EA3" w:rsidP="00201EA3">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2F79B5">
        <w:rPr>
          <w:rFonts w:ascii="Times New Roman" w:hAnsi="Times New Roman" w:cs="Times New Roman"/>
          <w:sz w:val="28"/>
          <w:szCs w:val="28"/>
        </w:rPr>
        <w:t>Валютно-обменные сделки на условиях СПОТ – сделки, расчеты</w:t>
      </w:r>
      <w:r w:rsidRPr="00EA3490">
        <w:rPr>
          <w:rFonts w:ascii="Times New Roman" w:hAnsi="Times New Roman" w:cs="Times New Roman"/>
          <w:sz w:val="28"/>
          <w:szCs w:val="28"/>
        </w:rPr>
        <w:t xml:space="preserve"> по которым производятся </w:t>
      </w:r>
      <w:r w:rsidR="00650C9A" w:rsidRPr="00EA3490">
        <w:rPr>
          <w:rFonts w:ascii="Times New Roman" w:hAnsi="Times New Roman" w:cs="Times New Roman"/>
          <w:sz w:val="28"/>
          <w:szCs w:val="28"/>
        </w:rPr>
        <w:t xml:space="preserve">в срок </w:t>
      </w:r>
      <w:r w:rsidRPr="00EA3490">
        <w:rPr>
          <w:rFonts w:ascii="Times New Roman" w:hAnsi="Times New Roman" w:cs="Times New Roman"/>
          <w:sz w:val="28"/>
          <w:szCs w:val="28"/>
        </w:rPr>
        <w:t>не позднее двух рабочих дней с момента заключения сделки.</w:t>
      </w:r>
    </w:p>
    <w:p w14:paraId="3ECCE14B" w14:textId="77777777" w:rsidR="008659E4" w:rsidRPr="00EA3490" w:rsidRDefault="008659E4" w:rsidP="008659E4">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Договор на покупку иностранной валюты на биржевом рынке </w:t>
      </w:r>
      <w:r w:rsidR="00650C9A" w:rsidRPr="00EA3490">
        <w:rPr>
          <w:sz w:val="28"/>
          <w:szCs w:val="28"/>
        </w:rPr>
        <w:t>–</w:t>
      </w:r>
      <w:r w:rsidRPr="00EA3490">
        <w:rPr>
          <w:rFonts w:ascii="Times New Roman" w:hAnsi="Times New Roman" w:cs="Times New Roman"/>
          <w:sz w:val="28"/>
          <w:szCs w:val="28"/>
        </w:rPr>
        <w:t xml:space="preserve">  надлежащим образом оформленная и подписанная Получателем услуг заявка  на покупку иностранной валюты на биржевом валютном рынке, представленная в порядке, предусмотренном настоящими Условиями, и настоящие Условия в совокупности;</w:t>
      </w:r>
    </w:p>
    <w:p w14:paraId="54EBDC07" w14:textId="77777777" w:rsidR="008659E4" w:rsidRPr="00EA3490" w:rsidRDefault="008659E4" w:rsidP="008659E4">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Договор на продажу иностранной валюты на биржевом рынке </w:t>
      </w:r>
      <w:r w:rsidR="00650C9A" w:rsidRPr="00EA3490">
        <w:rPr>
          <w:sz w:val="28"/>
          <w:szCs w:val="28"/>
        </w:rPr>
        <w:t>–</w:t>
      </w:r>
      <w:r w:rsidRPr="00EA3490">
        <w:rPr>
          <w:rFonts w:ascii="Times New Roman" w:hAnsi="Times New Roman" w:cs="Times New Roman"/>
          <w:sz w:val="28"/>
          <w:szCs w:val="28"/>
        </w:rPr>
        <w:t xml:space="preserve"> надлежащим образом оформленная и подписанная Получателем услуг заявка  на продажу иностранной валюты на биржевом валютном рынке, представленная в порядке, предусмотренном настоящими Условиями, и настоящие Условия в совокупности;</w:t>
      </w:r>
    </w:p>
    <w:p w14:paraId="7764D3F4" w14:textId="77777777" w:rsidR="000175FA" w:rsidRPr="00EA3490" w:rsidRDefault="000175FA" w:rsidP="00201EA3">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Договор на </w:t>
      </w:r>
      <w:r w:rsidR="003968DC" w:rsidRPr="00EA3490">
        <w:rPr>
          <w:rFonts w:ascii="Times New Roman" w:hAnsi="Times New Roman" w:cs="Times New Roman"/>
          <w:sz w:val="28"/>
          <w:szCs w:val="28"/>
        </w:rPr>
        <w:t>конверсию иностранной валюты</w:t>
      </w:r>
      <w:r w:rsidRPr="00EA3490">
        <w:rPr>
          <w:rFonts w:ascii="Times New Roman" w:hAnsi="Times New Roman" w:cs="Times New Roman"/>
          <w:sz w:val="28"/>
          <w:szCs w:val="28"/>
        </w:rPr>
        <w:t xml:space="preserve"> на внебиржевом валютном рынке </w:t>
      </w:r>
      <w:r w:rsidR="00650C9A" w:rsidRPr="00EA3490">
        <w:rPr>
          <w:sz w:val="28"/>
          <w:szCs w:val="28"/>
        </w:rPr>
        <w:t>–</w:t>
      </w:r>
      <w:r w:rsidRPr="00EA3490">
        <w:rPr>
          <w:rFonts w:ascii="Times New Roman" w:hAnsi="Times New Roman" w:cs="Times New Roman"/>
          <w:sz w:val="28"/>
          <w:szCs w:val="28"/>
        </w:rPr>
        <w:t xml:space="preserve"> надлежащим образом оформленная и подписанная Получателем услуг заявка  на конверсию иностранной валюты на внебиржевом валютном рынке, представленная в порядке, предусмотренном настоящими Условиями и настоящие Условия в совокупности;</w:t>
      </w:r>
    </w:p>
    <w:p w14:paraId="7224288E" w14:textId="77777777" w:rsidR="003968DC" w:rsidRPr="00EA3490" w:rsidRDefault="003968DC" w:rsidP="003968DC">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Договор на покупку иностранной валюты на внебиржевом валютном рынке </w:t>
      </w:r>
      <w:r w:rsidR="00650C9A" w:rsidRPr="00EA3490">
        <w:rPr>
          <w:sz w:val="28"/>
          <w:szCs w:val="28"/>
        </w:rPr>
        <w:t>–</w:t>
      </w:r>
      <w:r w:rsidRPr="00EA3490">
        <w:rPr>
          <w:rFonts w:ascii="Times New Roman" w:hAnsi="Times New Roman" w:cs="Times New Roman"/>
          <w:sz w:val="28"/>
          <w:szCs w:val="28"/>
        </w:rPr>
        <w:t xml:space="preserve"> надлежащим образом оформленная и подписанная Получателем услуг заявка  на покупку иностранной валюты на внебиржевом валютном рынке, представленная в порядке, предусмотренном настоящими Условиями и настоящие Условия в совокупности;</w:t>
      </w:r>
    </w:p>
    <w:p w14:paraId="7034C598" w14:textId="77777777" w:rsidR="003968DC" w:rsidRPr="00EA3490" w:rsidRDefault="003968DC" w:rsidP="003968DC">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Договор на продажу иностранной валюты на внебиржевом валютном рынке </w:t>
      </w:r>
      <w:r w:rsidR="00650C9A" w:rsidRPr="00EA3490">
        <w:rPr>
          <w:sz w:val="28"/>
          <w:szCs w:val="28"/>
        </w:rPr>
        <w:t>–</w:t>
      </w:r>
      <w:r w:rsidRPr="00EA3490">
        <w:rPr>
          <w:rFonts w:ascii="Times New Roman" w:hAnsi="Times New Roman" w:cs="Times New Roman"/>
          <w:sz w:val="28"/>
          <w:szCs w:val="28"/>
        </w:rPr>
        <w:t xml:space="preserve"> надлежащим образом оформленная и подписанная Получателем услуг заявка  на </w:t>
      </w:r>
      <w:r w:rsidR="00170211" w:rsidRPr="00EA3490">
        <w:rPr>
          <w:rFonts w:ascii="Times New Roman" w:hAnsi="Times New Roman" w:cs="Times New Roman"/>
          <w:sz w:val="28"/>
          <w:szCs w:val="28"/>
        </w:rPr>
        <w:t>продажу</w:t>
      </w:r>
      <w:r w:rsidRPr="00EA3490">
        <w:rPr>
          <w:rFonts w:ascii="Times New Roman" w:hAnsi="Times New Roman" w:cs="Times New Roman"/>
          <w:sz w:val="28"/>
          <w:szCs w:val="28"/>
        </w:rPr>
        <w:t xml:space="preserve"> иностранной валюты на внебиржевом валютном рынке, представленная в порядке, предусмотренном настоящими Условиями и настоящие Условия в совокупности;</w:t>
      </w:r>
    </w:p>
    <w:p w14:paraId="338D5BB8" w14:textId="77777777" w:rsidR="000175FA" w:rsidRPr="00EA3490" w:rsidRDefault="000175FA" w:rsidP="000175FA">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Договор на ф</w:t>
      </w:r>
      <w:r w:rsidR="000A3F24" w:rsidRPr="00EA3490">
        <w:rPr>
          <w:rFonts w:ascii="Times New Roman" w:hAnsi="Times New Roman" w:cs="Times New Roman"/>
          <w:sz w:val="28"/>
          <w:szCs w:val="28"/>
        </w:rPr>
        <w:t>орвардную</w:t>
      </w:r>
      <w:r w:rsidRPr="00EA3490">
        <w:rPr>
          <w:rFonts w:ascii="Times New Roman" w:hAnsi="Times New Roman" w:cs="Times New Roman"/>
          <w:sz w:val="28"/>
          <w:szCs w:val="28"/>
        </w:rPr>
        <w:t xml:space="preserve"> </w:t>
      </w:r>
      <w:r w:rsidR="000A3F24" w:rsidRPr="00EA3490">
        <w:rPr>
          <w:rFonts w:ascii="Times New Roman" w:hAnsi="Times New Roman" w:cs="Times New Roman"/>
          <w:sz w:val="28"/>
          <w:szCs w:val="28"/>
        </w:rPr>
        <w:t>конверсию иностранной валюты</w:t>
      </w:r>
      <w:r w:rsidRPr="00EA3490">
        <w:rPr>
          <w:rFonts w:ascii="Times New Roman" w:hAnsi="Times New Roman" w:cs="Times New Roman"/>
          <w:sz w:val="28"/>
          <w:szCs w:val="28"/>
        </w:rPr>
        <w:t xml:space="preserve"> </w:t>
      </w:r>
      <w:r w:rsidR="00650C9A" w:rsidRPr="00EA3490">
        <w:rPr>
          <w:sz w:val="28"/>
          <w:szCs w:val="28"/>
        </w:rPr>
        <w:t>–</w:t>
      </w:r>
      <w:r w:rsidRPr="00EA3490">
        <w:rPr>
          <w:rFonts w:ascii="Times New Roman" w:hAnsi="Times New Roman" w:cs="Times New Roman"/>
          <w:sz w:val="28"/>
          <w:szCs w:val="28"/>
        </w:rPr>
        <w:t xml:space="preserve"> надлежащим образом оформленный и подписанный Получателем услуг </w:t>
      </w:r>
      <w:r w:rsidR="000A3F24" w:rsidRPr="00EA3490">
        <w:rPr>
          <w:rFonts w:ascii="Times New Roman" w:hAnsi="Times New Roman" w:cs="Times New Roman"/>
          <w:sz w:val="28"/>
          <w:szCs w:val="28"/>
        </w:rPr>
        <w:t xml:space="preserve">соответствующий </w:t>
      </w:r>
      <w:r w:rsidRPr="00EA3490">
        <w:rPr>
          <w:rFonts w:ascii="Times New Roman" w:hAnsi="Times New Roman" w:cs="Times New Roman"/>
          <w:sz w:val="28"/>
          <w:szCs w:val="28"/>
        </w:rPr>
        <w:t>План сделок, представленный в порядке, предусмотренном настоящими Условиями и настоящие Условия в совокупности;</w:t>
      </w:r>
    </w:p>
    <w:p w14:paraId="5104734A" w14:textId="77777777" w:rsidR="000A3F24" w:rsidRPr="00EA3490" w:rsidRDefault="000A3F24" w:rsidP="000A3F24">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Договор на форвардную покупку иностранной валюты </w:t>
      </w:r>
      <w:r w:rsidR="00650C9A" w:rsidRPr="00EA3490">
        <w:rPr>
          <w:sz w:val="28"/>
          <w:szCs w:val="28"/>
        </w:rPr>
        <w:t>–</w:t>
      </w:r>
      <w:r w:rsidRPr="00EA3490">
        <w:rPr>
          <w:rFonts w:ascii="Times New Roman" w:hAnsi="Times New Roman" w:cs="Times New Roman"/>
          <w:sz w:val="28"/>
          <w:szCs w:val="28"/>
        </w:rPr>
        <w:t>надлежащим образом оформленный и подписанный соответствующий Получателем услуг соответствующий План сделок, представленный в порядке, предусмотренном настоящими Условиями, и настоящие Условия в совокупности;</w:t>
      </w:r>
    </w:p>
    <w:p w14:paraId="32C7C8BB" w14:textId="77777777" w:rsidR="000A3F24" w:rsidRPr="00EA3490" w:rsidRDefault="000A3F24" w:rsidP="000A3F24">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Договор на форвардную продажу иностранной валюты </w:t>
      </w:r>
      <w:r w:rsidR="00650C9A" w:rsidRPr="00EA3490">
        <w:rPr>
          <w:sz w:val="28"/>
          <w:szCs w:val="28"/>
        </w:rPr>
        <w:t>–</w:t>
      </w:r>
      <w:r w:rsidRPr="00EA3490">
        <w:rPr>
          <w:rFonts w:ascii="Times New Roman" w:hAnsi="Times New Roman" w:cs="Times New Roman"/>
          <w:sz w:val="28"/>
          <w:szCs w:val="28"/>
        </w:rPr>
        <w:t xml:space="preserve"> надлежащим образом оформленный и подписанный соответствующий Получателем услуг соответствующий План сделок, представленный в порядке, предусмотренном настоящими Условиями, и настоящие Условия в совокупности;</w:t>
      </w:r>
    </w:p>
    <w:p w14:paraId="356C8886" w14:textId="77777777" w:rsidR="00201EA3" w:rsidRPr="00EA3490" w:rsidRDefault="00201EA3" w:rsidP="00201EA3">
      <w:pPr>
        <w:numPr>
          <w:ilvl w:val="1"/>
          <w:numId w:val="22"/>
        </w:numPr>
        <w:tabs>
          <w:tab w:val="left" w:pos="0"/>
          <w:tab w:val="left" w:pos="1080"/>
        </w:tabs>
        <w:ind w:left="0" w:firstLine="709"/>
        <w:jc w:val="both"/>
        <w:rPr>
          <w:sz w:val="28"/>
          <w:szCs w:val="28"/>
        </w:rPr>
      </w:pPr>
      <w:r w:rsidRPr="00EA3490">
        <w:rPr>
          <w:sz w:val="28"/>
          <w:szCs w:val="28"/>
        </w:rPr>
        <w:t>План сделок – документ, подписанный уполномоченными представител</w:t>
      </w:r>
      <w:r w:rsidR="0056420E" w:rsidRPr="00EA3490">
        <w:rPr>
          <w:sz w:val="28"/>
          <w:szCs w:val="28"/>
        </w:rPr>
        <w:t>ями Банка и Получателя услуг</w:t>
      </w:r>
      <w:r w:rsidRPr="00EA3490">
        <w:rPr>
          <w:sz w:val="28"/>
          <w:szCs w:val="28"/>
        </w:rPr>
        <w:t xml:space="preserve">, содержащий условия форвардной сделки. </w:t>
      </w:r>
    </w:p>
    <w:p w14:paraId="1FBE4750" w14:textId="77777777" w:rsidR="00201EA3" w:rsidRPr="00EA3490" w:rsidRDefault="00201EA3" w:rsidP="00201EA3">
      <w:pPr>
        <w:numPr>
          <w:ilvl w:val="1"/>
          <w:numId w:val="22"/>
        </w:numPr>
        <w:tabs>
          <w:tab w:val="left" w:pos="0"/>
          <w:tab w:val="left" w:pos="1080"/>
        </w:tabs>
        <w:ind w:left="0" w:firstLine="709"/>
        <w:jc w:val="both"/>
        <w:rPr>
          <w:sz w:val="28"/>
          <w:szCs w:val="28"/>
        </w:rPr>
      </w:pPr>
      <w:r w:rsidRPr="00EA3490">
        <w:rPr>
          <w:sz w:val="28"/>
          <w:szCs w:val="28"/>
        </w:rPr>
        <w:t xml:space="preserve">Регламент </w:t>
      </w:r>
      <w:r w:rsidR="00650C9A" w:rsidRPr="00EA3490">
        <w:rPr>
          <w:sz w:val="28"/>
          <w:szCs w:val="28"/>
        </w:rPr>
        <w:t>–</w:t>
      </w:r>
      <w:r w:rsidRPr="00EA3490">
        <w:rPr>
          <w:sz w:val="28"/>
          <w:szCs w:val="28"/>
        </w:rPr>
        <w:t xml:space="preserve"> Регламент проведения </w:t>
      </w:r>
      <w:r w:rsidR="00650C9A" w:rsidRPr="00EA3490">
        <w:rPr>
          <w:sz w:val="28"/>
          <w:szCs w:val="28"/>
        </w:rPr>
        <w:t>Получателем услуг</w:t>
      </w:r>
      <w:r w:rsidRPr="00EA3490">
        <w:rPr>
          <w:sz w:val="28"/>
          <w:szCs w:val="28"/>
        </w:rPr>
        <w:t xml:space="preserve"> валютно-обменных операций в «Приорбанк» ОАО, размещенный Банком в сети Интернет на </w:t>
      </w:r>
      <w:r w:rsidR="00650C9A" w:rsidRPr="00EA3490">
        <w:rPr>
          <w:sz w:val="28"/>
          <w:szCs w:val="28"/>
        </w:rPr>
        <w:t>Интернет-</w:t>
      </w:r>
      <w:r w:rsidRPr="00EA3490">
        <w:rPr>
          <w:sz w:val="28"/>
          <w:szCs w:val="28"/>
        </w:rPr>
        <w:t>сайте Банка, а также на информационных стендах Банка.</w:t>
      </w:r>
    </w:p>
    <w:p w14:paraId="61C2783D" w14:textId="77777777" w:rsidR="00201EA3" w:rsidRPr="00EA3490" w:rsidRDefault="00201EA3" w:rsidP="00201EA3">
      <w:pPr>
        <w:numPr>
          <w:ilvl w:val="1"/>
          <w:numId w:val="22"/>
        </w:numPr>
        <w:tabs>
          <w:tab w:val="left" w:pos="0"/>
          <w:tab w:val="left" w:pos="1080"/>
        </w:tabs>
        <w:ind w:left="0" w:firstLine="709"/>
        <w:jc w:val="both"/>
        <w:rPr>
          <w:sz w:val="28"/>
          <w:szCs w:val="28"/>
        </w:rPr>
      </w:pPr>
      <w:r w:rsidRPr="00EA3490">
        <w:rPr>
          <w:sz w:val="28"/>
          <w:szCs w:val="28"/>
        </w:rPr>
        <w:t xml:space="preserve">Соответствующий счет </w:t>
      </w:r>
      <w:r w:rsidR="00650C9A" w:rsidRPr="00EA3490">
        <w:rPr>
          <w:sz w:val="28"/>
          <w:szCs w:val="28"/>
        </w:rPr>
        <w:t>–</w:t>
      </w:r>
      <w:r w:rsidRPr="00EA3490">
        <w:rPr>
          <w:sz w:val="28"/>
          <w:szCs w:val="28"/>
        </w:rPr>
        <w:t xml:space="preserve"> транзитный счет Банка или счет Получателя услуг, с которого производятся расчеты, в случае если данный счет открыт в Банке.</w:t>
      </w:r>
      <w:r w:rsidR="00650C9A" w:rsidRPr="00EA3490">
        <w:rPr>
          <w:sz w:val="28"/>
          <w:szCs w:val="28"/>
        </w:rPr>
        <w:t xml:space="preserve"> </w:t>
      </w:r>
    </w:p>
    <w:p w14:paraId="7C8BB47E" w14:textId="77777777" w:rsidR="00201EA3" w:rsidRPr="00EA3490" w:rsidRDefault="00201EA3" w:rsidP="00201EA3">
      <w:pPr>
        <w:numPr>
          <w:ilvl w:val="1"/>
          <w:numId w:val="22"/>
        </w:numPr>
        <w:tabs>
          <w:tab w:val="left" w:pos="0"/>
          <w:tab w:val="left" w:pos="1080"/>
        </w:tabs>
        <w:ind w:left="0" w:firstLine="709"/>
        <w:jc w:val="both"/>
        <w:rPr>
          <w:sz w:val="28"/>
          <w:szCs w:val="28"/>
        </w:rPr>
      </w:pPr>
      <w:r w:rsidRPr="00EA3490">
        <w:rPr>
          <w:sz w:val="28"/>
          <w:szCs w:val="28"/>
        </w:rPr>
        <w:t xml:space="preserve">Стороны – применительно к настоящему разделу </w:t>
      </w:r>
      <w:r w:rsidR="00210D8C" w:rsidRPr="00EA3490">
        <w:rPr>
          <w:sz w:val="28"/>
          <w:szCs w:val="28"/>
          <w:lang w:val="en-US"/>
        </w:rPr>
        <w:t>VIII</w:t>
      </w:r>
      <w:r w:rsidRPr="00EA3490">
        <w:rPr>
          <w:sz w:val="28"/>
          <w:szCs w:val="28"/>
        </w:rPr>
        <w:t xml:space="preserve"> Условий Банк и Получатель услуг при совместном упоминании.</w:t>
      </w:r>
    </w:p>
    <w:p w14:paraId="16983B0A" w14:textId="77777777" w:rsidR="00CB3AC0" w:rsidRPr="00EA3490" w:rsidRDefault="00201EA3" w:rsidP="00CB3AC0">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 xml:space="preserve">Форвардные валютно-обменные сделки </w:t>
      </w:r>
      <w:r w:rsidR="00650C9A" w:rsidRPr="00EA3490">
        <w:rPr>
          <w:sz w:val="28"/>
          <w:szCs w:val="28"/>
        </w:rPr>
        <w:t>–</w:t>
      </w:r>
      <w:r w:rsidRPr="00EA3490">
        <w:rPr>
          <w:rFonts w:ascii="Times New Roman" w:hAnsi="Times New Roman" w:cs="Times New Roman"/>
          <w:sz w:val="28"/>
          <w:szCs w:val="28"/>
        </w:rPr>
        <w:t xml:space="preserve"> продажа, покупка или конверсия иностранной валюты с поставкой через определенный срок,</w:t>
      </w:r>
      <w:r w:rsidRPr="00EA3490">
        <w:t xml:space="preserve"> </w:t>
      </w:r>
      <w:r w:rsidRPr="00EA3490">
        <w:rPr>
          <w:rFonts w:ascii="Times New Roman" w:hAnsi="Times New Roman" w:cs="Times New Roman"/>
          <w:sz w:val="28"/>
          <w:szCs w:val="28"/>
        </w:rPr>
        <w:t>но не ранее</w:t>
      </w:r>
      <w:r w:rsidR="00650C9A" w:rsidRPr="00EA3490">
        <w:rPr>
          <w:rFonts w:ascii="Times New Roman" w:hAnsi="Times New Roman" w:cs="Times New Roman"/>
          <w:sz w:val="28"/>
          <w:szCs w:val="28"/>
        </w:rPr>
        <w:t>,</w:t>
      </w:r>
      <w:r w:rsidRPr="00EA3490">
        <w:rPr>
          <w:rFonts w:ascii="Times New Roman" w:hAnsi="Times New Roman" w:cs="Times New Roman"/>
          <w:sz w:val="28"/>
          <w:szCs w:val="28"/>
        </w:rPr>
        <w:t xml:space="preserve"> чем на четвертый рабочий день, включая день заключения сделки.</w:t>
      </w:r>
    </w:p>
    <w:p w14:paraId="691DAC72" w14:textId="77777777" w:rsidR="00201EA3" w:rsidRPr="00EA3490" w:rsidRDefault="00CB3AC0" w:rsidP="00CB3AC0">
      <w:pPr>
        <w:pStyle w:val="ConsPlusNormal"/>
        <w:numPr>
          <w:ilvl w:val="1"/>
          <w:numId w:val="22"/>
        </w:numPr>
        <w:tabs>
          <w:tab w:val="left" w:pos="0"/>
          <w:tab w:val="left" w:pos="1080"/>
        </w:tabs>
        <w:ind w:left="0" w:firstLine="709"/>
        <w:jc w:val="both"/>
        <w:rPr>
          <w:rFonts w:ascii="Times New Roman" w:hAnsi="Times New Roman" w:cs="Times New Roman"/>
          <w:sz w:val="28"/>
          <w:szCs w:val="28"/>
        </w:rPr>
      </w:pPr>
      <w:r w:rsidRPr="00EA3490">
        <w:rPr>
          <w:rFonts w:ascii="Times New Roman" w:hAnsi="Times New Roman" w:cs="Times New Roman"/>
          <w:sz w:val="28"/>
          <w:szCs w:val="28"/>
        </w:rPr>
        <w:t>Остальные термины используются в значениях, указанных в РАЗДЕЛЕ I настоящих Условий и законодательстве.</w:t>
      </w:r>
    </w:p>
    <w:p w14:paraId="326D8BFF" w14:textId="77777777" w:rsidR="00CB3AC0" w:rsidRPr="00EA3490" w:rsidRDefault="00CB3AC0" w:rsidP="00CB3AC0">
      <w:pPr>
        <w:pStyle w:val="ConsPlusNormal"/>
        <w:tabs>
          <w:tab w:val="left" w:pos="0"/>
          <w:tab w:val="left" w:pos="1080"/>
        </w:tabs>
        <w:ind w:left="709" w:firstLine="0"/>
        <w:jc w:val="both"/>
        <w:rPr>
          <w:rFonts w:ascii="Times New Roman" w:hAnsi="Times New Roman" w:cs="Times New Roman"/>
          <w:sz w:val="28"/>
          <w:szCs w:val="28"/>
        </w:rPr>
      </w:pPr>
    </w:p>
    <w:p w14:paraId="2FA095C5" w14:textId="77777777" w:rsidR="00201EA3" w:rsidRPr="00EA3490" w:rsidRDefault="00201EA3" w:rsidP="00201EA3">
      <w:pPr>
        <w:ind w:firstLine="709"/>
        <w:jc w:val="center"/>
        <w:rPr>
          <w:bCs/>
          <w:sz w:val="28"/>
          <w:szCs w:val="28"/>
        </w:rPr>
      </w:pPr>
      <w:r w:rsidRPr="00EA3490">
        <w:rPr>
          <w:bCs/>
          <w:sz w:val="28"/>
          <w:szCs w:val="28"/>
        </w:rPr>
        <w:t>ГЛАВА 2</w:t>
      </w:r>
    </w:p>
    <w:p w14:paraId="3E9E8221" w14:textId="77777777" w:rsidR="00201EA3" w:rsidRPr="00EA3490" w:rsidRDefault="00201EA3" w:rsidP="00201EA3">
      <w:pPr>
        <w:tabs>
          <w:tab w:val="left" w:pos="4111"/>
        </w:tabs>
        <w:ind w:firstLine="709"/>
        <w:jc w:val="center"/>
        <w:rPr>
          <w:bCs/>
          <w:sz w:val="28"/>
          <w:szCs w:val="28"/>
        </w:rPr>
      </w:pPr>
      <w:r w:rsidRPr="00EA3490">
        <w:rPr>
          <w:bCs/>
          <w:sz w:val="28"/>
          <w:szCs w:val="28"/>
        </w:rPr>
        <w:t>ОБЩИЕ ПОЛОЖЕНИЯ</w:t>
      </w:r>
    </w:p>
    <w:p w14:paraId="61F3047A" w14:textId="77777777" w:rsidR="00201EA3" w:rsidRPr="00EA3490" w:rsidRDefault="00201EA3" w:rsidP="00201EA3">
      <w:pPr>
        <w:jc w:val="center"/>
        <w:rPr>
          <w:bCs/>
          <w:sz w:val="28"/>
          <w:szCs w:val="28"/>
        </w:rPr>
      </w:pPr>
    </w:p>
    <w:p w14:paraId="42FFAA04" w14:textId="77777777" w:rsidR="00201EA3" w:rsidRPr="00EA3490" w:rsidRDefault="00201EA3" w:rsidP="00201EA3">
      <w:pPr>
        <w:ind w:firstLine="709"/>
        <w:jc w:val="both"/>
        <w:rPr>
          <w:bCs/>
          <w:sz w:val="28"/>
          <w:szCs w:val="28"/>
        </w:rPr>
      </w:pPr>
      <w:r w:rsidRPr="00EA3490">
        <w:rPr>
          <w:bCs/>
          <w:sz w:val="28"/>
          <w:szCs w:val="28"/>
        </w:rPr>
        <w:t xml:space="preserve">2.1. </w:t>
      </w:r>
      <w:r w:rsidR="00E25A1F" w:rsidRPr="00EA3490">
        <w:rPr>
          <w:bCs/>
          <w:sz w:val="28"/>
          <w:szCs w:val="28"/>
        </w:rPr>
        <w:t xml:space="preserve">Положения настоящего раздела </w:t>
      </w:r>
      <w:r w:rsidR="00E25A1F" w:rsidRPr="00EA3490">
        <w:rPr>
          <w:sz w:val="28"/>
          <w:szCs w:val="28"/>
          <w:lang w:val="en-US"/>
        </w:rPr>
        <w:t>VIII</w:t>
      </w:r>
      <w:r w:rsidR="007F57A9" w:rsidRPr="00EA3490">
        <w:rPr>
          <w:bCs/>
          <w:sz w:val="28"/>
          <w:szCs w:val="28"/>
        </w:rPr>
        <w:t xml:space="preserve"> </w:t>
      </w:r>
      <w:r w:rsidRPr="00EA3490">
        <w:rPr>
          <w:sz w:val="28"/>
          <w:szCs w:val="28"/>
        </w:rPr>
        <w:t>Услови</w:t>
      </w:r>
      <w:r w:rsidR="00E25A1F" w:rsidRPr="00EA3490">
        <w:rPr>
          <w:sz w:val="28"/>
          <w:szCs w:val="28"/>
        </w:rPr>
        <w:t>й</w:t>
      </w:r>
      <w:r w:rsidRPr="00EA3490">
        <w:rPr>
          <w:sz w:val="28"/>
          <w:szCs w:val="28"/>
        </w:rPr>
        <w:t xml:space="preserve"> </w:t>
      </w:r>
      <w:r w:rsidRPr="00EA3490">
        <w:rPr>
          <w:bCs/>
          <w:sz w:val="28"/>
          <w:szCs w:val="28"/>
        </w:rPr>
        <w:t>определяют порядок и условия заключения</w:t>
      </w:r>
      <w:r w:rsidR="001A2357" w:rsidRPr="00EA3490">
        <w:rPr>
          <w:bCs/>
          <w:sz w:val="28"/>
          <w:szCs w:val="28"/>
        </w:rPr>
        <w:t xml:space="preserve"> валютно-обменных сделок между С</w:t>
      </w:r>
      <w:r w:rsidRPr="00EA3490">
        <w:rPr>
          <w:bCs/>
          <w:sz w:val="28"/>
          <w:szCs w:val="28"/>
        </w:rPr>
        <w:t>торонами и не распространяются на:</w:t>
      </w:r>
    </w:p>
    <w:p w14:paraId="652A324B" w14:textId="77777777" w:rsidR="00201EA3" w:rsidRPr="00EA3490" w:rsidRDefault="00201EA3" w:rsidP="00201EA3">
      <w:pPr>
        <w:pStyle w:val="Default"/>
        <w:tabs>
          <w:tab w:val="left" w:pos="4536"/>
        </w:tabs>
        <w:ind w:firstLine="709"/>
        <w:jc w:val="both"/>
        <w:rPr>
          <w:sz w:val="28"/>
          <w:szCs w:val="28"/>
        </w:rPr>
      </w:pPr>
      <w:r w:rsidRPr="00EA3490">
        <w:rPr>
          <w:sz w:val="28"/>
          <w:szCs w:val="28"/>
        </w:rPr>
        <w:t xml:space="preserve">валютно-обменные операции, осуществляемые при использовании банковских платежных карточек; </w:t>
      </w:r>
    </w:p>
    <w:p w14:paraId="1ED85518" w14:textId="77777777" w:rsidR="00201EA3" w:rsidRPr="00EA3490" w:rsidRDefault="00201EA3" w:rsidP="00201EA3">
      <w:pPr>
        <w:pStyle w:val="Default"/>
        <w:ind w:firstLine="709"/>
        <w:jc w:val="both"/>
        <w:rPr>
          <w:sz w:val="28"/>
          <w:szCs w:val="28"/>
        </w:rPr>
      </w:pPr>
      <w:r w:rsidRPr="00EA3490">
        <w:rPr>
          <w:sz w:val="28"/>
          <w:szCs w:val="28"/>
        </w:rPr>
        <w:t>валютно-обменные операции, совершаемые при бесспорном списании денежных средств.</w:t>
      </w:r>
    </w:p>
    <w:p w14:paraId="6C453822" w14:textId="77777777" w:rsidR="00201EA3" w:rsidRPr="00EA3490" w:rsidRDefault="00201EA3" w:rsidP="00201EA3">
      <w:pPr>
        <w:tabs>
          <w:tab w:val="left" w:pos="1080"/>
          <w:tab w:val="left" w:pos="1260"/>
        </w:tabs>
        <w:ind w:firstLine="709"/>
        <w:jc w:val="both"/>
        <w:rPr>
          <w:sz w:val="28"/>
          <w:szCs w:val="28"/>
        </w:rPr>
      </w:pPr>
    </w:p>
    <w:p w14:paraId="368755F5" w14:textId="77777777" w:rsidR="00201EA3" w:rsidRPr="00EA3490" w:rsidRDefault="00CD0C6D" w:rsidP="00CD0C6D">
      <w:pPr>
        <w:pStyle w:val="aff"/>
        <w:tabs>
          <w:tab w:val="num" w:pos="0"/>
          <w:tab w:val="left" w:pos="426"/>
          <w:tab w:val="left" w:pos="10490"/>
        </w:tabs>
        <w:ind w:right="10"/>
        <w:rPr>
          <w:szCs w:val="28"/>
        </w:rPr>
      </w:pPr>
      <w:r w:rsidRPr="00EA3490">
        <w:rPr>
          <w:szCs w:val="28"/>
        </w:rPr>
        <w:t>ГЛАВА 3</w:t>
      </w:r>
    </w:p>
    <w:p w14:paraId="00F9572C" w14:textId="77777777" w:rsidR="00201EA3" w:rsidRPr="00EA3490" w:rsidRDefault="00201EA3" w:rsidP="00CD0C6D">
      <w:pPr>
        <w:pStyle w:val="aff"/>
        <w:tabs>
          <w:tab w:val="num" w:pos="0"/>
          <w:tab w:val="left" w:pos="426"/>
          <w:tab w:val="left" w:pos="10490"/>
        </w:tabs>
        <w:ind w:right="10"/>
        <w:rPr>
          <w:szCs w:val="28"/>
        </w:rPr>
      </w:pPr>
      <w:r w:rsidRPr="00EA3490">
        <w:rPr>
          <w:szCs w:val="28"/>
        </w:rPr>
        <w:t xml:space="preserve">ВНЕБИРЖЕВЫЕ ВАЛЮТНО-ОБМЕННЫЕ ОПЕРАЦИИ </w:t>
      </w:r>
    </w:p>
    <w:p w14:paraId="7891EB2D" w14:textId="77777777" w:rsidR="00201EA3" w:rsidRPr="00EA3490" w:rsidRDefault="00201EA3" w:rsidP="00201EA3">
      <w:pPr>
        <w:pStyle w:val="aff"/>
        <w:tabs>
          <w:tab w:val="num" w:pos="0"/>
          <w:tab w:val="left" w:pos="426"/>
          <w:tab w:val="left" w:pos="10490"/>
        </w:tabs>
        <w:ind w:right="10" w:firstLine="709"/>
        <w:jc w:val="both"/>
        <w:rPr>
          <w:szCs w:val="28"/>
        </w:rPr>
      </w:pPr>
    </w:p>
    <w:p w14:paraId="10F82665" w14:textId="77777777" w:rsidR="00201EA3" w:rsidRPr="00EA3490" w:rsidRDefault="00201EA3" w:rsidP="00201EA3">
      <w:pPr>
        <w:pStyle w:val="110"/>
        <w:spacing w:line="240" w:lineRule="auto"/>
        <w:ind w:firstLine="709"/>
        <w:jc w:val="both"/>
        <w:rPr>
          <w:sz w:val="28"/>
          <w:szCs w:val="28"/>
        </w:rPr>
      </w:pPr>
      <w:r w:rsidRPr="00EA3490">
        <w:rPr>
          <w:sz w:val="28"/>
          <w:szCs w:val="28"/>
        </w:rPr>
        <w:t>3.1. На внебиржевом валютном рынке между Сторонами заключаются:</w:t>
      </w:r>
    </w:p>
    <w:p w14:paraId="1AE5B840" w14:textId="77777777" w:rsidR="00201EA3" w:rsidRPr="00EA3490" w:rsidRDefault="00201EA3" w:rsidP="00201EA3">
      <w:pPr>
        <w:pStyle w:val="110"/>
        <w:spacing w:line="240" w:lineRule="auto"/>
        <w:ind w:firstLine="709"/>
        <w:jc w:val="both"/>
        <w:rPr>
          <w:sz w:val="28"/>
          <w:szCs w:val="28"/>
        </w:rPr>
      </w:pPr>
      <w:r w:rsidRPr="00EA3490">
        <w:rPr>
          <w:sz w:val="28"/>
          <w:szCs w:val="28"/>
        </w:rPr>
        <w:t xml:space="preserve">3.1.1. валютно-обменные сделки на условиях СПОТ; </w:t>
      </w:r>
    </w:p>
    <w:p w14:paraId="79DA34A1" w14:textId="77777777" w:rsidR="00201EA3" w:rsidRPr="00EA3490" w:rsidRDefault="00201EA3" w:rsidP="00201EA3">
      <w:pPr>
        <w:pStyle w:val="110"/>
        <w:tabs>
          <w:tab w:val="left" w:pos="1418"/>
          <w:tab w:val="left" w:pos="1843"/>
        </w:tabs>
        <w:spacing w:line="240" w:lineRule="auto"/>
        <w:ind w:firstLine="709"/>
        <w:jc w:val="both"/>
        <w:rPr>
          <w:snapToGrid/>
          <w:color w:val="000000"/>
          <w:sz w:val="28"/>
          <w:szCs w:val="28"/>
        </w:rPr>
      </w:pPr>
      <w:r w:rsidRPr="00EA3490">
        <w:rPr>
          <w:sz w:val="28"/>
          <w:szCs w:val="28"/>
        </w:rPr>
        <w:t xml:space="preserve">3.1.2. форвардные валютно-обменные сделки. </w:t>
      </w:r>
    </w:p>
    <w:p w14:paraId="43220C55" w14:textId="77777777" w:rsidR="00201EA3" w:rsidRPr="00EA3490" w:rsidRDefault="00201EA3" w:rsidP="00201EA3">
      <w:pPr>
        <w:pStyle w:val="aff"/>
        <w:tabs>
          <w:tab w:val="num" w:pos="0"/>
          <w:tab w:val="left" w:pos="426"/>
          <w:tab w:val="left" w:pos="10490"/>
        </w:tabs>
        <w:ind w:right="10" w:firstLine="709"/>
        <w:jc w:val="both"/>
        <w:rPr>
          <w:szCs w:val="28"/>
        </w:rPr>
      </w:pPr>
      <w:r w:rsidRPr="00EA3490">
        <w:rPr>
          <w:szCs w:val="28"/>
        </w:rPr>
        <w:t xml:space="preserve">3.2. Курс сделки </w:t>
      </w:r>
      <w:r w:rsidR="001A2357" w:rsidRPr="00EA3490">
        <w:rPr>
          <w:szCs w:val="28"/>
        </w:rPr>
        <w:t>устанавливается</w:t>
      </w:r>
      <w:r w:rsidRPr="00EA3490">
        <w:rPr>
          <w:szCs w:val="28"/>
        </w:rPr>
        <w:t xml:space="preserve"> по договоренности Сторон</w:t>
      </w:r>
      <w:r w:rsidR="00041D06" w:rsidRPr="00EA3490">
        <w:rPr>
          <w:szCs w:val="28"/>
        </w:rPr>
        <w:t xml:space="preserve"> путем проведения переговоров </w:t>
      </w:r>
      <w:r w:rsidR="00D90FFB" w:rsidRPr="00EA3490">
        <w:rPr>
          <w:szCs w:val="28"/>
        </w:rPr>
        <w:t>по телефону, по электронной почте, с использованием СДБО либо другим способом.</w:t>
      </w:r>
      <w:r w:rsidR="00013D12" w:rsidRPr="00EA3490">
        <w:rPr>
          <w:szCs w:val="28"/>
        </w:rPr>
        <w:t xml:space="preserve"> В платежных поручениях на перевод с покупкой (продажей, конверсией), а также в заявках на покупку (продажу, конверсию) иностранной валюты Получатель услуг указывает курс сделки или согласие на курс, </w:t>
      </w:r>
      <w:r w:rsidR="0057175A" w:rsidRPr="00EA3490">
        <w:rPr>
          <w:szCs w:val="28"/>
        </w:rPr>
        <w:t>складывающийся на внебиржевом валютном рынке.</w:t>
      </w:r>
    </w:p>
    <w:p w14:paraId="0C3FFEDC" w14:textId="77777777" w:rsidR="00201EA3" w:rsidRPr="00EA3490" w:rsidRDefault="00201EA3" w:rsidP="00201EA3">
      <w:pPr>
        <w:pStyle w:val="110"/>
        <w:spacing w:line="240" w:lineRule="auto"/>
        <w:ind w:firstLine="709"/>
        <w:jc w:val="both"/>
        <w:rPr>
          <w:sz w:val="28"/>
          <w:szCs w:val="28"/>
        </w:rPr>
      </w:pPr>
      <w:r w:rsidRPr="00EA3490">
        <w:rPr>
          <w:sz w:val="28"/>
          <w:szCs w:val="28"/>
        </w:rPr>
        <w:t>3.3. При согласовании с Банком по телефону курсов конверсии, покупки, продажи иностранной валюты Банком может проводиться аутентификация представителя Получателя услуг путем сравнения Модели голоса представителя Получателя услуг с Эталонной моделью голоса, хранящейся в базах данных Банка.</w:t>
      </w:r>
    </w:p>
    <w:p w14:paraId="0E20F991" w14:textId="77777777" w:rsidR="00201EA3" w:rsidRPr="00EA3490" w:rsidRDefault="00201EA3" w:rsidP="00201EA3">
      <w:pPr>
        <w:pStyle w:val="a4"/>
        <w:ind w:firstLine="709"/>
        <w:rPr>
          <w:szCs w:val="28"/>
        </w:rPr>
      </w:pPr>
      <w:r w:rsidRPr="00EA3490">
        <w:rPr>
          <w:szCs w:val="28"/>
        </w:rPr>
        <w:t xml:space="preserve">3.4. Сделки между Получателем услуг и Банком совершаются на основании одного из документов: </w:t>
      </w:r>
    </w:p>
    <w:p w14:paraId="2212F9A2" w14:textId="77777777" w:rsidR="00201EA3" w:rsidRPr="00EA3490" w:rsidRDefault="00201EA3" w:rsidP="00201EA3">
      <w:pPr>
        <w:pStyle w:val="a4"/>
        <w:ind w:firstLine="709"/>
        <w:rPr>
          <w:szCs w:val="28"/>
        </w:rPr>
      </w:pPr>
      <w:r w:rsidRPr="00EA3490">
        <w:rPr>
          <w:szCs w:val="28"/>
        </w:rPr>
        <w:t xml:space="preserve">3.4.1. платежного поручения на перевод с покупкой (продажей, конверсией), оформленного с соблюдением требований, установленных законодательством Республики Беларусь и </w:t>
      </w:r>
      <w:r w:rsidR="00041D06" w:rsidRPr="00EA3490">
        <w:rPr>
          <w:szCs w:val="28"/>
        </w:rPr>
        <w:t>Банком</w:t>
      </w:r>
      <w:r w:rsidRPr="00EA3490">
        <w:rPr>
          <w:szCs w:val="28"/>
        </w:rPr>
        <w:t xml:space="preserve"> для составления платежных документов (для сделок с датой расчетов отличной от даты заключения сделки</w:t>
      </w:r>
      <w:r w:rsidR="003E5CCE" w:rsidRPr="00EA3490">
        <w:rPr>
          <w:szCs w:val="28"/>
          <w:lang w:val="ru-RU"/>
        </w:rPr>
        <w:t xml:space="preserve"> </w:t>
      </w:r>
      <w:r w:rsidR="003E5CCE" w:rsidRPr="00EA3490">
        <w:rPr>
          <w:szCs w:val="28"/>
        </w:rPr>
        <w:t xml:space="preserve">– </w:t>
      </w:r>
      <w:r w:rsidR="003E5CCE" w:rsidRPr="00EA3490">
        <w:rPr>
          <w:szCs w:val="28"/>
          <w:lang w:val="ru-RU"/>
        </w:rPr>
        <w:t xml:space="preserve"> </w:t>
      </w:r>
      <w:r w:rsidR="003E5CCE" w:rsidRPr="00EA3490">
        <w:rPr>
          <w:szCs w:val="28"/>
        </w:rPr>
        <w:t>безотзывное платежное поручение</w:t>
      </w:r>
      <w:r w:rsidRPr="00EA3490">
        <w:rPr>
          <w:szCs w:val="28"/>
        </w:rPr>
        <w:t>);</w:t>
      </w:r>
    </w:p>
    <w:p w14:paraId="4CFF7A0B" w14:textId="77777777" w:rsidR="00201EA3" w:rsidRPr="00EA3490" w:rsidRDefault="00201EA3" w:rsidP="00201EA3">
      <w:pPr>
        <w:pStyle w:val="a4"/>
        <w:ind w:firstLine="709"/>
        <w:rPr>
          <w:szCs w:val="28"/>
        </w:rPr>
      </w:pPr>
      <w:r w:rsidRPr="00EA3490">
        <w:rPr>
          <w:szCs w:val="28"/>
        </w:rPr>
        <w:t>3.4.2. заявки на покупку (продажу, конверсию) иностранной валюты по установленной Банком форме.</w:t>
      </w:r>
    </w:p>
    <w:p w14:paraId="7FF9C8B1" w14:textId="77777777" w:rsidR="00201EA3" w:rsidRPr="00EA3490" w:rsidRDefault="00201EA3" w:rsidP="00201EA3">
      <w:pPr>
        <w:pStyle w:val="a4"/>
        <w:ind w:firstLine="709"/>
        <w:rPr>
          <w:szCs w:val="28"/>
        </w:rPr>
      </w:pPr>
      <w:r w:rsidRPr="00EA3490">
        <w:rPr>
          <w:szCs w:val="28"/>
        </w:rPr>
        <w:t>3.5. Документы, указанные в п. 3.4.</w:t>
      </w:r>
      <w:r w:rsidR="0056420E" w:rsidRPr="00EA3490">
        <w:rPr>
          <w:szCs w:val="28"/>
          <w:lang w:val="ru-RU"/>
        </w:rPr>
        <w:t>,</w:t>
      </w:r>
      <w:r w:rsidRPr="00EA3490">
        <w:rPr>
          <w:szCs w:val="28"/>
        </w:rPr>
        <w:t xml:space="preserve"> могут представляться в Банк в электронном виде посредством СДБО</w:t>
      </w:r>
      <w:r w:rsidR="003E5CCE" w:rsidRPr="00EA3490">
        <w:rPr>
          <w:szCs w:val="28"/>
          <w:lang w:val="ru-RU"/>
        </w:rPr>
        <w:t xml:space="preserve"> </w:t>
      </w:r>
      <w:r w:rsidR="003E5CCE" w:rsidRPr="00EA3490">
        <w:rPr>
          <w:szCs w:val="28"/>
        </w:rPr>
        <w:t>либо на бумажном носителе</w:t>
      </w:r>
      <w:r w:rsidRPr="00EA3490">
        <w:rPr>
          <w:szCs w:val="28"/>
        </w:rPr>
        <w:t>.</w:t>
      </w:r>
    </w:p>
    <w:p w14:paraId="2C952031" w14:textId="77777777" w:rsidR="00201EA3" w:rsidRPr="00EA3490" w:rsidRDefault="00201EA3" w:rsidP="00201EA3">
      <w:pPr>
        <w:pStyle w:val="a4"/>
        <w:ind w:firstLine="709"/>
        <w:rPr>
          <w:szCs w:val="28"/>
        </w:rPr>
      </w:pPr>
      <w:r w:rsidRPr="00EA3490">
        <w:rPr>
          <w:szCs w:val="28"/>
        </w:rPr>
        <w:t>3.6. Сделка считается заключенной:</w:t>
      </w:r>
    </w:p>
    <w:p w14:paraId="7000D53C" w14:textId="77777777" w:rsidR="00201EA3" w:rsidRPr="00EA3490" w:rsidRDefault="00201EA3" w:rsidP="00201EA3">
      <w:pPr>
        <w:pStyle w:val="Default"/>
        <w:ind w:right="21" w:firstLine="709"/>
        <w:jc w:val="both"/>
        <w:rPr>
          <w:sz w:val="28"/>
          <w:szCs w:val="28"/>
        </w:rPr>
      </w:pPr>
      <w:r w:rsidRPr="00EA3490">
        <w:rPr>
          <w:sz w:val="28"/>
          <w:szCs w:val="28"/>
        </w:rPr>
        <w:t xml:space="preserve">3.6.1. для сделок на условиях СПОТ - с момента акцепта Банком заявки или платежного поручения Получателя услуг. Под акцептом заявки понимаются фактические действия Банка по исполнению сделки. Акцептом платежного поручения является принятие его Банком к исполнению. </w:t>
      </w:r>
    </w:p>
    <w:p w14:paraId="6B014C0A" w14:textId="77777777" w:rsidR="00201EA3" w:rsidRPr="00EA3490" w:rsidRDefault="00201EA3" w:rsidP="00201EA3">
      <w:pPr>
        <w:pStyle w:val="Default"/>
        <w:ind w:right="21" w:firstLine="709"/>
        <w:jc w:val="both"/>
        <w:rPr>
          <w:sz w:val="28"/>
          <w:szCs w:val="28"/>
        </w:rPr>
      </w:pPr>
      <w:r w:rsidRPr="00EA3490">
        <w:rPr>
          <w:sz w:val="28"/>
          <w:szCs w:val="28"/>
        </w:rPr>
        <w:t>3.6.2. для форвардных сделок – с момента подписания Сторонами соответствующего Плана сделок;</w:t>
      </w:r>
    </w:p>
    <w:p w14:paraId="2BCF158B" w14:textId="77777777" w:rsidR="00201EA3" w:rsidRPr="00EA3490" w:rsidRDefault="00201EA3" w:rsidP="00201EA3">
      <w:pPr>
        <w:pStyle w:val="Default"/>
        <w:ind w:right="21" w:firstLine="709"/>
        <w:jc w:val="both"/>
        <w:rPr>
          <w:sz w:val="28"/>
          <w:szCs w:val="28"/>
        </w:rPr>
      </w:pPr>
      <w:r w:rsidRPr="00EA3490">
        <w:rPr>
          <w:sz w:val="28"/>
          <w:szCs w:val="28"/>
        </w:rPr>
        <w:t>3.7. Во исполнение заключенной сделки Получатель услуг обязуется:</w:t>
      </w:r>
    </w:p>
    <w:p w14:paraId="427A3D5A" w14:textId="77777777" w:rsidR="00201EA3" w:rsidRPr="00EA3490" w:rsidRDefault="00201EA3" w:rsidP="00201EA3">
      <w:pPr>
        <w:pStyle w:val="Default"/>
        <w:ind w:right="21" w:firstLine="709"/>
        <w:jc w:val="both"/>
        <w:rPr>
          <w:sz w:val="28"/>
          <w:szCs w:val="28"/>
        </w:rPr>
      </w:pPr>
      <w:r w:rsidRPr="00EA3490">
        <w:rPr>
          <w:sz w:val="28"/>
          <w:szCs w:val="28"/>
        </w:rPr>
        <w:t>3.7.1. для форвардных сделок – представить Банку документы, указанные в п. 3.4, соответствующие Плану сделок;</w:t>
      </w:r>
    </w:p>
    <w:p w14:paraId="669086F3" w14:textId="77777777" w:rsidR="00201EA3" w:rsidRPr="00EA3490" w:rsidRDefault="00201EA3" w:rsidP="00201EA3">
      <w:pPr>
        <w:pStyle w:val="Default"/>
        <w:ind w:right="21" w:firstLine="709"/>
        <w:jc w:val="both"/>
        <w:rPr>
          <w:sz w:val="28"/>
          <w:szCs w:val="28"/>
        </w:rPr>
      </w:pPr>
      <w:r w:rsidRPr="00EA3490">
        <w:rPr>
          <w:sz w:val="28"/>
          <w:szCs w:val="28"/>
        </w:rPr>
        <w:t>3.7.2. обеспечить наличие необходимой для расчетов по заключенной сделке суммы денежных средств на Соответствующем счете.</w:t>
      </w:r>
    </w:p>
    <w:p w14:paraId="51960FA3" w14:textId="77777777" w:rsidR="00201EA3" w:rsidRPr="00EA3490" w:rsidRDefault="00201EA3" w:rsidP="00201EA3">
      <w:pPr>
        <w:pStyle w:val="Default"/>
        <w:ind w:right="21" w:firstLine="709"/>
        <w:jc w:val="both"/>
        <w:rPr>
          <w:sz w:val="28"/>
          <w:szCs w:val="28"/>
        </w:rPr>
      </w:pPr>
      <w:r w:rsidRPr="00EA3490">
        <w:rPr>
          <w:sz w:val="28"/>
          <w:szCs w:val="28"/>
        </w:rPr>
        <w:t>3.8. Во исполнение заключенной сделки Банк обязуется:</w:t>
      </w:r>
    </w:p>
    <w:p w14:paraId="04E2C79F" w14:textId="77777777" w:rsidR="00201EA3" w:rsidRPr="00EA3490" w:rsidRDefault="00201EA3" w:rsidP="00201EA3">
      <w:pPr>
        <w:pStyle w:val="Default"/>
        <w:ind w:right="21" w:firstLine="709"/>
        <w:jc w:val="both"/>
        <w:rPr>
          <w:sz w:val="28"/>
          <w:szCs w:val="28"/>
        </w:rPr>
      </w:pPr>
      <w:r w:rsidRPr="00EA3490">
        <w:rPr>
          <w:sz w:val="28"/>
          <w:szCs w:val="28"/>
        </w:rPr>
        <w:t>3.8.1.  для форвардных сделок – принять от Получателя услуг документы, указанные в п. 3.4, если они соответствуют законодательству и Плану сделок.</w:t>
      </w:r>
    </w:p>
    <w:p w14:paraId="0B10C55A" w14:textId="77777777" w:rsidR="00201EA3" w:rsidRPr="00EA3490" w:rsidRDefault="00201EA3" w:rsidP="00201EA3">
      <w:pPr>
        <w:pStyle w:val="Default"/>
        <w:ind w:right="21" w:firstLine="709"/>
        <w:jc w:val="both"/>
        <w:rPr>
          <w:sz w:val="28"/>
          <w:szCs w:val="28"/>
        </w:rPr>
      </w:pPr>
      <w:r w:rsidRPr="00EA3490">
        <w:rPr>
          <w:sz w:val="28"/>
          <w:szCs w:val="28"/>
        </w:rPr>
        <w:t>3.8.2. произвести с Получателем услуг расчеты по сделке, но не ранее выполнения Получателем услуг п. 3.7.2 настоящей Главы.</w:t>
      </w:r>
    </w:p>
    <w:p w14:paraId="1D6FD614" w14:textId="77777777" w:rsidR="00201EA3" w:rsidRPr="00EA3490" w:rsidRDefault="00201EA3" w:rsidP="00201EA3">
      <w:pPr>
        <w:pStyle w:val="Default"/>
        <w:ind w:right="21" w:firstLine="709"/>
        <w:jc w:val="both"/>
        <w:rPr>
          <w:sz w:val="28"/>
          <w:szCs w:val="28"/>
        </w:rPr>
      </w:pPr>
      <w:r w:rsidRPr="00EA3490">
        <w:rPr>
          <w:sz w:val="28"/>
          <w:szCs w:val="28"/>
        </w:rPr>
        <w:t xml:space="preserve">3.9. Сроки подачи документов и проведения расчетов для исполнения внебиржевой </w:t>
      </w:r>
      <w:r w:rsidR="003E5CCE" w:rsidRPr="00EA3490">
        <w:rPr>
          <w:sz w:val="28"/>
          <w:szCs w:val="28"/>
        </w:rPr>
        <w:t>валютно-обменной операции</w:t>
      </w:r>
      <w:r w:rsidRPr="00EA3490">
        <w:rPr>
          <w:sz w:val="28"/>
          <w:szCs w:val="28"/>
        </w:rPr>
        <w:t xml:space="preserve"> Получателем услуг и Банком определяются Регламентом.</w:t>
      </w:r>
    </w:p>
    <w:p w14:paraId="66748293" w14:textId="77777777" w:rsidR="00201EA3" w:rsidRPr="00EA3490" w:rsidRDefault="00CD0C6D" w:rsidP="00783B0D">
      <w:pPr>
        <w:tabs>
          <w:tab w:val="left" w:pos="0"/>
        </w:tabs>
        <w:jc w:val="center"/>
        <w:rPr>
          <w:sz w:val="28"/>
          <w:szCs w:val="28"/>
        </w:rPr>
      </w:pPr>
      <w:r w:rsidRPr="00EA3490">
        <w:rPr>
          <w:sz w:val="28"/>
          <w:szCs w:val="28"/>
        </w:rPr>
        <w:t>ГЛАВА 4</w:t>
      </w:r>
    </w:p>
    <w:p w14:paraId="1EC21BEB" w14:textId="77777777" w:rsidR="00201EA3" w:rsidRPr="00EA3490" w:rsidRDefault="00201EA3" w:rsidP="00CD0C6D">
      <w:pPr>
        <w:tabs>
          <w:tab w:val="left" w:pos="1080"/>
          <w:tab w:val="left" w:pos="1260"/>
        </w:tabs>
        <w:jc w:val="center"/>
        <w:rPr>
          <w:sz w:val="28"/>
          <w:szCs w:val="28"/>
        </w:rPr>
      </w:pPr>
      <w:r w:rsidRPr="00EA3490">
        <w:rPr>
          <w:sz w:val="28"/>
          <w:szCs w:val="28"/>
        </w:rPr>
        <w:t>БИРЖЕВЫЕ ВАЛЮТНО-ОБМЕННЫЕ ОПЕРАЦИИ</w:t>
      </w:r>
    </w:p>
    <w:p w14:paraId="17B5CA09" w14:textId="77777777" w:rsidR="00201EA3" w:rsidRPr="00EA3490" w:rsidRDefault="00201EA3" w:rsidP="00201EA3">
      <w:pPr>
        <w:tabs>
          <w:tab w:val="left" w:pos="1080"/>
          <w:tab w:val="left" w:pos="1260"/>
        </w:tabs>
        <w:ind w:firstLine="709"/>
        <w:jc w:val="both"/>
        <w:rPr>
          <w:sz w:val="28"/>
          <w:szCs w:val="28"/>
        </w:rPr>
      </w:pPr>
    </w:p>
    <w:p w14:paraId="34146F92" w14:textId="77777777" w:rsidR="00201EA3" w:rsidRPr="00EA3490" w:rsidRDefault="00201EA3" w:rsidP="00201EA3">
      <w:pPr>
        <w:pStyle w:val="aff"/>
        <w:tabs>
          <w:tab w:val="left" w:pos="851"/>
          <w:tab w:val="left" w:pos="10490"/>
        </w:tabs>
        <w:ind w:right="10" w:firstLine="709"/>
        <w:jc w:val="both"/>
        <w:rPr>
          <w:szCs w:val="28"/>
        </w:rPr>
      </w:pPr>
      <w:r w:rsidRPr="00EA3490">
        <w:rPr>
          <w:szCs w:val="28"/>
        </w:rPr>
        <w:t xml:space="preserve">4.1. Банк за вознаграждение от своего имени, но по поручению и за счет Получателя услуг покупает (продает) на торгах </w:t>
      </w:r>
      <w:r w:rsidR="00650C9A" w:rsidRPr="00EA3490">
        <w:rPr>
          <w:color w:val="000000"/>
          <w:szCs w:val="28"/>
        </w:rPr>
        <w:t xml:space="preserve">ОАО «Белорусская валютно-фондовая биржа» (далее – </w:t>
      </w:r>
      <w:r w:rsidRPr="00EA3490">
        <w:rPr>
          <w:szCs w:val="28"/>
        </w:rPr>
        <w:t>БВФБ</w:t>
      </w:r>
      <w:r w:rsidR="00650C9A" w:rsidRPr="00EA3490">
        <w:rPr>
          <w:szCs w:val="28"/>
        </w:rPr>
        <w:t>)</w:t>
      </w:r>
      <w:r w:rsidRPr="00EA3490">
        <w:rPr>
          <w:szCs w:val="28"/>
        </w:rPr>
        <w:t xml:space="preserve"> иностранную валюту для Получателя услуг.</w:t>
      </w:r>
    </w:p>
    <w:p w14:paraId="0F0905A4" w14:textId="77777777" w:rsidR="00201EA3" w:rsidRPr="00EA3490" w:rsidRDefault="00201EA3" w:rsidP="00201EA3">
      <w:pPr>
        <w:tabs>
          <w:tab w:val="left" w:pos="1080"/>
          <w:tab w:val="left" w:pos="1260"/>
        </w:tabs>
        <w:ind w:firstLine="709"/>
        <w:jc w:val="both"/>
        <w:rPr>
          <w:sz w:val="28"/>
          <w:szCs w:val="28"/>
        </w:rPr>
      </w:pPr>
      <w:r w:rsidRPr="00EA3490">
        <w:rPr>
          <w:sz w:val="28"/>
          <w:szCs w:val="28"/>
        </w:rPr>
        <w:t>4.2. При покупке иностранной валюты:</w:t>
      </w:r>
    </w:p>
    <w:p w14:paraId="682A10A2" w14:textId="77777777" w:rsidR="00201EA3" w:rsidRPr="00EA3490" w:rsidRDefault="00201EA3" w:rsidP="00201EA3">
      <w:pPr>
        <w:pStyle w:val="aff"/>
        <w:tabs>
          <w:tab w:val="left" w:pos="851"/>
          <w:tab w:val="left" w:pos="10490"/>
        </w:tabs>
        <w:ind w:right="10" w:firstLine="709"/>
        <w:jc w:val="both"/>
        <w:rPr>
          <w:szCs w:val="28"/>
        </w:rPr>
      </w:pPr>
      <w:r w:rsidRPr="00EA3490">
        <w:rPr>
          <w:szCs w:val="28"/>
        </w:rPr>
        <w:t>4.2.1. Получатель услуг представляет Банку заявку на покупку иностранной валюты по форме, установленной Банком, с указанием суммы, подлежащей покупке, кратной биржевому лоту, и максимального курса покупки.</w:t>
      </w:r>
    </w:p>
    <w:p w14:paraId="30CD0F90" w14:textId="77777777" w:rsidR="00201EA3" w:rsidRPr="00EA3490" w:rsidRDefault="00201EA3" w:rsidP="00201EA3">
      <w:pPr>
        <w:pStyle w:val="aff"/>
        <w:tabs>
          <w:tab w:val="left" w:pos="10490"/>
        </w:tabs>
        <w:ind w:right="10" w:firstLine="709"/>
        <w:jc w:val="both"/>
        <w:rPr>
          <w:szCs w:val="28"/>
        </w:rPr>
      </w:pPr>
      <w:r w:rsidRPr="00EA3490">
        <w:rPr>
          <w:szCs w:val="28"/>
        </w:rPr>
        <w:t>4.2.2. Получатель услуг обеспечивает наличие рублевого эквивалента покупаемой иностранной валюты по курсу, указанному в заявке,</w:t>
      </w:r>
      <w:r w:rsidR="007C3C15" w:rsidRPr="00EA3490">
        <w:rPr>
          <w:szCs w:val="28"/>
        </w:rPr>
        <w:t xml:space="preserve"> и вознаграждения Банка</w:t>
      </w:r>
      <w:r w:rsidRPr="00EA3490">
        <w:rPr>
          <w:szCs w:val="28"/>
        </w:rPr>
        <w:t xml:space="preserve"> на Соответствующем счете.</w:t>
      </w:r>
    </w:p>
    <w:p w14:paraId="45DAD2B1" w14:textId="77777777" w:rsidR="00201EA3" w:rsidRPr="00EA3490" w:rsidRDefault="00201EA3" w:rsidP="00201EA3">
      <w:pPr>
        <w:tabs>
          <w:tab w:val="left" w:pos="426"/>
        </w:tabs>
        <w:ind w:firstLine="709"/>
        <w:jc w:val="both"/>
        <w:rPr>
          <w:sz w:val="28"/>
          <w:szCs w:val="28"/>
        </w:rPr>
      </w:pPr>
      <w:r w:rsidRPr="00EA3490">
        <w:rPr>
          <w:sz w:val="28"/>
          <w:szCs w:val="28"/>
        </w:rPr>
        <w:t xml:space="preserve">4.2.3. В случае заключения на торгах БВФБ нескольких сделок во исполнение заявки </w:t>
      </w:r>
      <w:r w:rsidR="007C3C15" w:rsidRPr="00EA3490">
        <w:rPr>
          <w:sz w:val="28"/>
          <w:szCs w:val="28"/>
        </w:rPr>
        <w:t xml:space="preserve">Получателя услуг </w:t>
      </w:r>
      <w:r w:rsidRPr="00EA3490">
        <w:rPr>
          <w:sz w:val="28"/>
          <w:szCs w:val="28"/>
        </w:rPr>
        <w:t xml:space="preserve">зачисление иностранной валюты </w:t>
      </w:r>
      <w:r w:rsidR="004C092A" w:rsidRPr="00EA3490">
        <w:rPr>
          <w:sz w:val="28"/>
          <w:szCs w:val="28"/>
        </w:rPr>
        <w:t xml:space="preserve">может </w:t>
      </w:r>
      <w:r w:rsidRPr="00EA3490">
        <w:rPr>
          <w:sz w:val="28"/>
          <w:szCs w:val="28"/>
        </w:rPr>
        <w:t xml:space="preserve">производится </w:t>
      </w:r>
      <w:r w:rsidR="004C092A" w:rsidRPr="00EA3490">
        <w:rPr>
          <w:sz w:val="28"/>
          <w:szCs w:val="28"/>
        </w:rPr>
        <w:t>несколькими суммами</w:t>
      </w:r>
      <w:r w:rsidRPr="00EA3490">
        <w:rPr>
          <w:sz w:val="28"/>
          <w:szCs w:val="28"/>
        </w:rPr>
        <w:t>.</w:t>
      </w:r>
    </w:p>
    <w:p w14:paraId="76D19FCC" w14:textId="77777777" w:rsidR="00201EA3" w:rsidRPr="00EA3490" w:rsidRDefault="00201EA3" w:rsidP="00201EA3">
      <w:pPr>
        <w:pStyle w:val="aff"/>
        <w:tabs>
          <w:tab w:val="left" w:pos="426"/>
          <w:tab w:val="left" w:pos="10490"/>
        </w:tabs>
        <w:ind w:right="10" w:firstLine="709"/>
        <w:jc w:val="both"/>
        <w:rPr>
          <w:szCs w:val="28"/>
        </w:rPr>
      </w:pPr>
      <w:r w:rsidRPr="00EA3490">
        <w:rPr>
          <w:szCs w:val="28"/>
        </w:rPr>
        <w:t>4.2.4. Зачисление излишне перечисленной суммы рублевого эквивалента и вознаграждения производится на счет Получателя услуг, с которого она была перечислена.</w:t>
      </w:r>
    </w:p>
    <w:p w14:paraId="62EC4A98" w14:textId="77777777" w:rsidR="00201EA3" w:rsidRPr="00EA3490" w:rsidRDefault="00201EA3" w:rsidP="00201EA3">
      <w:pPr>
        <w:pStyle w:val="aff"/>
        <w:tabs>
          <w:tab w:val="left" w:pos="851"/>
          <w:tab w:val="left" w:pos="10490"/>
        </w:tabs>
        <w:ind w:right="10" w:firstLine="709"/>
        <w:jc w:val="both"/>
        <w:rPr>
          <w:szCs w:val="28"/>
        </w:rPr>
      </w:pPr>
      <w:r w:rsidRPr="00EA3490">
        <w:rPr>
          <w:szCs w:val="28"/>
        </w:rPr>
        <w:t>4.3. При продаже иностранной валюты:</w:t>
      </w:r>
    </w:p>
    <w:p w14:paraId="1DF6A23B" w14:textId="77777777" w:rsidR="00201EA3" w:rsidRPr="00EA3490" w:rsidRDefault="00201EA3" w:rsidP="00201EA3">
      <w:pPr>
        <w:pStyle w:val="aff"/>
        <w:tabs>
          <w:tab w:val="left" w:pos="851"/>
          <w:tab w:val="left" w:pos="10490"/>
        </w:tabs>
        <w:ind w:right="10" w:firstLine="709"/>
        <w:jc w:val="both"/>
        <w:rPr>
          <w:szCs w:val="28"/>
        </w:rPr>
      </w:pPr>
      <w:r w:rsidRPr="00EA3490">
        <w:rPr>
          <w:szCs w:val="28"/>
        </w:rPr>
        <w:t>4.3.1. Получатель услуг представляет Банку заявку на продажу иностранной валюты по форме, установленной банком, с указанием суммы, подлежащей продаже, кратной биржевому лоту, и минимального курса продажи.</w:t>
      </w:r>
    </w:p>
    <w:p w14:paraId="19BA7253" w14:textId="77777777" w:rsidR="00201EA3" w:rsidRPr="00EA3490" w:rsidRDefault="00201EA3" w:rsidP="00201EA3">
      <w:pPr>
        <w:pStyle w:val="aff"/>
        <w:tabs>
          <w:tab w:val="left" w:pos="851"/>
          <w:tab w:val="left" w:pos="10490"/>
        </w:tabs>
        <w:ind w:right="10" w:firstLine="709"/>
        <w:jc w:val="both"/>
        <w:rPr>
          <w:szCs w:val="28"/>
        </w:rPr>
      </w:pPr>
      <w:r w:rsidRPr="00EA3490">
        <w:rPr>
          <w:szCs w:val="28"/>
        </w:rPr>
        <w:t>4.3.2. Получатель услуг обеспечивает наличие продаваемой иностранной валюты на Соответствующем счете.</w:t>
      </w:r>
    </w:p>
    <w:p w14:paraId="20C0992B" w14:textId="77777777" w:rsidR="00201EA3" w:rsidRPr="00EA3490" w:rsidRDefault="00201EA3" w:rsidP="00201EA3">
      <w:pPr>
        <w:pStyle w:val="aff"/>
        <w:tabs>
          <w:tab w:val="left" w:pos="426"/>
          <w:tab w:val="left" w:pos="10490"/>
        </w:tabs>
        <w:ind w:right="10" w:firstLine="709"/>
        <w:jc w:val="both"/>
        <w:rPr>
          <w:szCs w:val="28"/>
        </w:rPr>
      </w:pPr>
      <w:r w:rsidRPr="00EA3490">
        <w:rPr>
          <w:szCs w:val="28"/>
        </w:rPr>
        <w:t>4.3.3. В случае заключения на торгах БВФБ нескольких сделок во исполнение заявки</w:t>
      </w:r>
      <w:r w:rsidR="007C3C15" w:rsidRPr="00EA3490">
        <w:rPr>
          <w:szCs w:val="28"/>
        </w:rPr>
        <w:t xml:space="preserve"> Получателя услуг</w:t>
      </w:r>
      <w:r w:rsidRPr="00EA3490">
        <w:rPr>
          <w:szCs w:val="28"/>
        </w:rPr>
        <w:t xml:space="preserve"> зачисление рублевого эквивалента может производиться </w:t>
      </w:r>
      <w:r w:rsidR="004C092A" w:rsidRPr="00EA3490">
        <w:rPr>
          <w:szCs w:val="28"/>
        </w:rPr>
        <w:t>несколькими суммами</w:t>
      </w:r>
      <w:r w:rsidRPr="00EA3490">
        <w:rPr>
          <w:szCs w:val="28"/>
        </w:rPr>
        <w:t>.</w:t>
      </w:r>
    </w:p>
    <w:p w14:paraId="17C0D73F" w14:textId="77777777" w:rsidR="00201EA3" w:rsidRPr="00EA3490" w:rsidRDefault="00201EA3" w:rsidP="00201EA3">
      <w:pPr>
        <w:pStyle w:val="aff"/>
        <w:tabs>
          <w:tab w:val="num" w:pos="0"/>
          <w:tab w:val="left" w:pos="426"/>
          <w:tab w:val="left" w:pos="10490"/>
        </w:tabs>
        <w:ind w:right="10" w:firstLine="709"/>
        <w:jc w:val="both"/>
        <w:rPr>
          <w:szCs w:val="28"/>
        </w:rPr>
      </w:pPr>
      <w:r w:rsidRPr="00EA3490">
        <w:rPr>
          <w:szCs w:val="28"/>
        </w:rPr>
        <w:t>4.4. В случае если заявка на покупку (продажу) иностранной валюты не была удовлетворена на торгах БВФБ, Банк устно информирует Получателя услуг о невыполнении заявки.</w:t>
      </w:r>
    </w:p>
    <w:p w14:paraId="5C0E5072" w14:textId="77777777" w:rsidR="00201EA3" w:rsidRPr="00EA3490" w:rsidRDefault="00201EA3" w:rsidP="00201EA3">
      <w:pPr>
        <w:pStyle w:val="aff"/>
        <w:tabs>
          <w:tab w:val="num" w:pos="0"/>
          <w:tab w:val="left" w:pos="426"/>
          <w:tab w:val="left" w:pos="10490"/>
        </w:tabs>
        <w:ind w:right="10" w:firstLine="709"/>
        <w:jc w:val="both"/>
        <w:rPr>
          <w:szCs w:val="28"/>
        </w:rPr>
      </w:pPr>
      <w:r w:rsidRPr="00EA3490">
        <w:rPr>
          <w:szCs w:val="28"/>
        </w:rPr>
        <w:t>4.5. Получатель услуг имеет право отозвать заявку на покупку (продажу) иностранной валюты посредством представления письма установленной</w:t>
      </w:r>
      <w:r w:rsidR="007C3C15" w:rsidRPr="00EA3490">
        <w:rPr>
          <w:szCs w:val="28"/>
        </w:rPr>
        <w:t xml:space="preserve"> Банком</w:t>
      </w:r>
      <w:r w:rsidRPr="00EA3490">
        <w:rPr>
          <w:szCs w:val="28"/>
        </w:rPr>
        <w:t xml:space="preserve"> формы за подписью уполномоченных лиц, а Банк обязуется возвратить белорусские рубли (иностранную валюту) на счет Получателя услуг, указанный в письме об отзыве заявки.</w:t>
      </w:r>
    </w:p>
    <w:p w14:paraId="2C3106F9" w14:textId="77777777" w:rsidR="00201EA3" w:rsidRPr="00EA3490" w:rsidRDefault="00201EA3" w:rsidP="00201EA3">
      <w:pPr>
        <w:pStyle w:val="aff"/>
        <w:tabs>
          <w:tab w:val="num" w:pos="0"/>
          <w:tab w:val="left" w:pos="426"/>
          <w:tab w:val="left" w:pos="10490"/>
        </w:tabs>
        <w:ind w:right="10" w:firstLine="709"/>
        <w:jc w:val="both"/>
        <w:rPr>
          <w:szCs w:val="28"/>
        </w:rPr>
      </w:pPr>
      <w:r w:rsidRPr="00EA3490">
        <w:rPr>
          <w:szCs w:val="28"/>
        </w:rPr>
        <w:t>4.6. В случае если Получатель услуг не отзывает неисполненную заявку на покупку (продажу) иностранной валюты, заявка принимается к исполнению на последующие торги на БВФБ, при этом белорусские рубли (иностранная валюта) со счета Банка на счет Получателя услуг не возвращаются.</w:t>
      </w:r>
    </w:p>
    <w:p w14:paraId="6FE544F6" w14:textId="77777777" w:rsidR="00201EA3" w:rsidRPr="00EA3490" w:rsidRDefault="00201EA3" w:rsidP="00201EA3">
      <w:pPr>
        <w:tabs>
          <w:tab w:val="left" w:pos="426"/>
        </w:tabs>
        <w:ind w:firstLine="709"/>
        <w:jc w:val="both"/>
        <w:rPr>
          <w:sz w:val="28"/>
          <w:szCs w:val="28"/>
        </w:rPr>
      </w:pPr>
      <w:r w:rsidRPr="00EA3490">
        <w:rPr>
          <w:sz w:val="28"/>
          <w:szCs w:val="28"/>
        </w:rPr>
        <w:t xml:space="preserve">4.7. Вознаграждение за оказанные Банком услуги </w:t>
      </w:r>
      <w:r w:rsidR="007C3C15" w:rsidRPr="00EA3490">
        <w:rPr>
          <w:sz w:val="28"/>
          <w:szCs w:val="28"/>
        </w:rPr>
        <w:t xml:space="preserve">по совершению биржевых валютно-обменных операций </w:t>
      </w:r>
      <w:r w:rsidRPr="00EA3490">
        <w:rPr>
          <w:sz w:val="28"/>
          <w:szCs w:val="28"/>
        </w:rPr>
        <w:t xml:space="preserve">взимается в соответствии с Перечнем операций и величин плат. </w:t>
      </w:r>
    </w:p>
    <w:p w14:paraId="49938EA6" w14:textId="77777777" w:rsidR="00201EA3" w:rsidRPr="00EA3490" w:rsidRDefault="00201EA3" w:rsidP="00201EA3">
      <w:pPr>
        <w:pStyle w:val="a4"/>
        <w:ind w:firstLine="709"/>
        <w:rPr>
          <w:szCs w:val="28"/>
        </w:rPr>
      </w:pPr>
      <w:r w:rsidRPr="00EA3490">
        <w:rPr>
          <w:szCs w:val="28"/>
        </w:rPr>
        <w:t xml:space="preserve">4.8. </w:t>
      </w:r>
      <w:r w:rsidR="003B6305" w:rsidRPr="00EA3490">
        <w:rPr>
          <w:szCs w:val="28"/>
          <w:lang w:val="ru-RU"/>
        </w:rPr>
        <w:t>При</w:t>
      </w:r>
      <w:r w:rsidRPr="00EA3490">
        <w:rPr>
          <w:szCs w:val="28"/>
        </w:rPr>
        <w:t xml:space="preserve"> продаже Получателем услуг иностранной валюты </w:t>
      </w:r>
      <w:r w:rsidR="003B6305" w:rsidRPr="00EA3490">
        <w:rPr>
          <w:szCs w:val="28"/>
        </w:rPr>
        <w:t xml:space="preserve">Банк удерживает вознаграждение </w:t>
      </w:r>
      <w:r w:rsidRPr="00EA3490">
        <w:rPr>
          <w:szCs w:val="28"/>
        </w:rPr>
        <w:t>из суммы поступающего для Получателя услуг рублевого эквивалента проданной иностранной валюты, при покупке Получателем услуг иностранной валюты – путем списания из суммы перечисленного Получателем услуг рублевого эквивалента на покупку иностранной валюты и вознаграждения Банка.</w:t>
      </w:r>
    </w:p>
    <w:p w14:paraId="3CD444C1" w14:textId="77777777" w:rsidR="00201EA3" w:rsidRPr="00EA3490" w:rsidRDefault="004332EC" w:rsidP="00201EA3">
      <w:pPr>
        <w:pStyle w:val="a4"/>
        <w:tabs>
          <w:tab w:val="left" w:pos="426"/>
        </w:tabs>
        <w:ind w:firstLine="709"/>
        <w:rPr>
          <w:szCs w:val="28"/>
        </w:rPr>
      </w:pPr>
      <w:r w:rsidRPr="00EA3490">
        <w:rPr>
          <w:szCs w:val="28"/>
        </w:rPr>
        <w:t>4.</w:t>
      </w:r>
      <w:r w:rsidRPr="00EA3490">
        <w:rPr>
          <w:szCs w:val="28"/>
          <w:lang w:val="ru-RU"/>
        </w:rPr>
        <w:t>9</w:t>
      </w:r>
      <w:r w:rsidR="00201EA3" w:rsidRPr="00EA3490">
        <w:rPr>
          <w:szCs w:val="28"/>
        </w:rPr>
        <w:t xml:space="preserve">. Сроки подачи документов и проведения расчетов для исполнения </w:t>
      </w:r>
      <w:r w:rsidR="003B6305" w:rsidRPr="00EA3490">
        <w:rPr>
          <w:szCs w:val="28"/>
        </w:rPr>
        <w:t xml:space="preserve">биржевой валютно-обменной операции Получателем услуг и Банком </w:t>
      </w:r>
      <w:r w:rsidR="00201EA3" w:rsidRPr="00EA3490">
        <w:rPr>
          <w:szCs w:val="28"/>
        </w:rPr>
        <w:t>определяются Регламентом.</w:t>
      </w:r>
    </w:p>
    <w:p w14:paraId="365E80C6" w14:textId="77777777" w:rsidR="00201EA3" w:rsidRPr="00EA3490" w:rsidRDefault="004332EC" w:rsidP="00201EA3">
      <w:pPr>
        <w:pStyle w:val="aff"/>
        <w:tabs>
          <w:tab w:val="left" w:pos="851"/>
          <w:tab w:val="left" w:pos="10490"/>
        </w:tabs>
        <w:ind w:right="10" w:firstLine="709"/>
        <w:jc w:val="both"/>
        <w:rPr>
          <w:szCs w:val="28"/>
        </w:rPr>
      </w:pPr>
      <w:r w:rsidRPr="00EA3490">
        <w:rPr>
          <w:szCs w:val="28"/>
        </w:rPr>
        <w:t>4.10</w:t>
      </w:r>
      <w:r w:rsidR="00201EA3" w:rsidRPr="00EA3490">
        <w:rPr>
          <w:szCs w:val="28"/>
        </w:rPr>
        <w:t>. Банк не несет ответственность перед Получателем услуг за неисполнение своих обязательств по договору в случае отсутствия или недостаточности спроса/предложения на торгах БВФБ, сбоев работы торговой системы БВФБ, неисполнения БВФБ перед Банком своих обязательств либо по иным не зависящим от Банка причинам.</w:t>
      </w:r>
    </w:p>
    <w:p w14:paraId="627EEB8B" w14:textId="77777777" w:rsidR="00201EA3" w:rsidRPr="00EA3490" w:rsidRDefault="00201EA3" w:rsidP="00201EA3">
      <w:pPr>
        <w:rPr>
          <w:bCs/>
          <w:caps/>
        </w:rPr>
      </w:pPr>
    </w:p>
    <w:p w14:paraId="3A1F1581" w14:textId="77777777" w:rsidR="00201EA3" w:rsidRPr="00EA3490" w:rsidRDefault="00201EA3" w:rsidP="00CD0C6D">
      <w:pPr>
        <w:tabs>
          <w:tab w:val="left" w:pos="1080"/>
          <w:tab w:val="left" w:pos="1260"/>
        </w:tabs>
        <w:jc w:val="center"/>
        <w:rPr>
          <w:sz w:val="28"/>
          <w:szCs w:val="28"/>
        </w:rPr>
      </w:pPr>
      <w:r w:rsidRPr="00EA3490">
        <w:rPr>
          <w:sz w:val="28"/>
          <w:szCs w:val="28"/>
        </w:rPr>
        <w:t>ГЛАВА 5</w:t>
      </w:r>
    </w:p>
    <w:p w14:paraId="5588BFD1" w14:textId="77777777" w:rsidR="00201EA3" w:rsidRPr="00EA3490" w:rsidRDefault="00201EA3" w:rsidP="00CD0C6D">
      <w:pPr>
        <w:tabs>
          <w:tab w:val="left" w:pos="3600"/>
        </w:tabs>
        <w:jc w:val="center"/>
        <w:rPr>
          <w:sz w:val="28"/>
          <w:szCs w:val="28"/>
        </w:rPr>
      </w:pPr>
      <w:r w:rsidRPr="00EA3490">
        <w:rPr>
          <w:sz w:val="28"/>
          <w:szCs w:val="28"/>
        </w:rPr>
        <w:t>ОТВЕТСТВЕННОСТЬ СТОРОН</w:t>
      </w:r>
    </w:p>
    <w:p w14:paraId="7A33997A" w14:textId="77777777" w:rsidR="00201EA3" w:rsidRPr="00EA3490" w:rsidRDefault="00201EA3" w:rsidP="00201EA3">
      <w:pPr>
        <w:tabs>
          <w:tab w:val="left" w:pos="3600"/>
        </w:tabs>
        <w:jc w:val="center"/>
        <w:rPr>
          <w:sz w:val="28"/>
          <w:szCs w:val="28"/>
        </w:rPr>
      </w:pPr>
    </w:p>
    <w:p w14:paraId="2893D462" w14:textId="77777777" w:rsidR="00201EA3" w:rsidRPr="00EA3490" w:rsidRDefault="00201EA3" w:rsidP="00201EA3">
      <w:pPr>
        <w:pStyle w:val="aff"/>
        <w:numPr>
          <w:ilvl w:val="1"/>
          <w:numId w:val="21"/>
        </w:numPr>
        <w:tabs>
          <w:tab w:val="left" w:pos="0"/>
          <w:tab w:val="left" w:pos="1134"/>
        </w:tabs>
        <w:ind w:left="0" w:right="0" w:firstLine="709"/>
        <w:jc w:val="both"/>
        <w:rPr>
          <w:szCs w:val="28"/>
        </w:rPr>
      </w:pPr>
      <w:r w:rsidRPr="00EA3490">
        <w:rPr>
          <w:szCs w:val="28"/>
        </w:rPr>
        <w:t xml:space="preserve"> В случае неисполнения или ненадлежащего исполнения Получателем услуг обязательств, указанных в п. 3.7 Главы 3</w:t>
      </w:r>
      <w:r w:rsidR="00041D06" w:rsidRPr="00EA3490">
        <w:rPr>
          <w:szCs w:val="28"/>
        </w:rPr>
        <w:t xml:space="preserve"> настоящего Раздела</w:t>
      </w:r>
      <w:r w:rsidRPr="00EA3490">
        <w:rPr>
          <w:szCs w:val="28"/>
        </w:rPr>
        <w:t>, дата расчетов по сделке по умолчанию переносится на следующий рабочий день, и если:</w:t>
      </w:r>
    </w:p>
    <w:p w14:paraId="4A477F34" w14:textId="77777777" w:rsidR="00201EA3" w:rsidRPr="00EA3490" w:rsidRDefault="00201EA3" w:rsidP="00201EA3">
      <w:pPr>
        <w:pStyle w:val="af2"/>
        <w:ind w:left="0" w:firstLine="709"/>
        <w:jc w:val="both"/>
        <w:rPr>
          <w:sz w:val="28"/>
          <w:szCs w:val="28"/>
        </w:rPr>
      </w:pPr>
      <w:r w:rsidRPr="00EA3490">
        <w:rPr>
          <w:sz w:val="28"/>
          <w:szCs w:val="28"/>
        </w:rPr>
        <w:t>5.1.1. в этот день Получатель услуг исполняет свои обязательства по сделке, то Получатель услуг уплачивает Банку пеню за несвоевременное исполнение обязательств по сделке в размере 0,05% от суммы этих обязательств по сделке;</w:t>
      </w:r>
    </w:p>
    <w:p w14:paraId="33E7D24C" w14:textId="77777777" w:rsidR="00201EA3" w:rsidRPr="00EA3490" w:rsidRDefault="00201EA3" w:rsidP="00201EA3">
      <w:pPr>
        <w:pStyle w:val="af2"/>
        <w:spacing w:after="60"/>
        <w:ind w:left="0" w:firstLine="709"/>
        <w:jc w:val="both"/>
        <w:rPr>
          <w:sz w:val="28"/>
          <w:szCs w:val="28"/>
        </w:rPr>
      </w:pPr>
      <w:r w:rsidRPr="00EA3490">
        <w:rPr>
          <w:sz w:val="28"/>
          <w:szCs w:val="28"/>
        </w:rPr>
        <w:t>5.1.2. в этот день Получатель услуг не исполняет свои обязательства по сделке, то на следующий за этим рабочий день сделка считается расторгнутой. Получатель услуг уплачивает Банку пеню за несвоевременное исполнение обязательств по сделке в размере 0,1% от суммы этих обязательств, а также штраф за неисполнение инициированной Получателем услуг сделки в следующем размере (рассчитывается в котируемой валюте):</w:t>
      </w:r>
    </w:p>
    <w:p w14:paraId="5F7B705E" w14:textId="77777777" w:rsidR="00201EA3" w:rsidRPr="00EA3490" w:rsidRDefault="00201EA3" w:rsidP="00201EA3">
      <w:pPr>
        <w:pStyle w:val="af2"/>
        <w:spacing w:after="60"/>
        <w:ind w:left="0" w:firstLine="709"/>
        <w:jc w:val="both"/>
        <w:rPr>
          <w:sz w:val="28"/>
          <w:szCs w:val="28"/>
        </w:rPr>
      </w:pPr>
      <w:r w:rsidRPr="00EA3490">
        <w:rPr>
          <w:sz w:val="28"/>
          <w:szCs w:val="28"/>
        </w:rPr>
        <w:t>5.1.2.1.</w:t>
      </w:r>
      <w:r w:rsidRPr="00EA3490">
        <w:t xml:space="preserve"> </w:t>
      </w:r>
      <w:r w:rsidRPr="00EA3490">
        <w:rPr>
          <w:sz w:val="28"/>
          <w:szCs w:val="28"/>
        </w:rPr>
        <w:t>если обязательства Получателя услуг по сделке выражены в базовой валюте, и курс Национального банка Республики Беларусь (далее - НБРБ) выше курса, указанного в Плане сделок:</w:t>
      </w:r>
    </w:p>
    <w:p w14:paraId="1D92C049" w14:textId="77777777" w:rsidR="0079207F" w:rsidRPr="00EA3490" w:rsidRDefault="0079207F" w:rsidP="0079207F">
      <w:pPr>
        <w:autoSpaceDE w:val="0"/>
        <w:autoSpaceDN w:val="0"/>
        <w:adjustRightInd w:val="0"/>
        <w:rPr>
          <w:color w:val="000000"/>
        </w:rPr>
      </w:pPr>
    </w:p>
    <w:p w14:paraId="21E766D8" w14:textId="77777777" w:rsidR="0079207F" w:rsidRPr="00EA3490" w:rsidRDefault="0079207F" w:rsidP="0079207F">
      <w:pPr>
        <w:autoSpaceDE w:val="0"/>
        <w:autoSpaceDN w:val="0"/>
        <w:adjustRightInd w:val="0"/>
        <w:rPr>
          <w:color w:val="000000"/>
        </w:rPr>
      </w:pPr>
      <w:r w:rsidRPr="00EA3490">
        <w:rPr>
          <w:color w:val="000000"/>
        </w:rPr>
        <w:t>Штраф=1,25 x Сумма обязательств Клиента по сделке x (Курс НБ РБ – Курс, указанный в Плане сделок)</w:t>
      </w:r>
    </w:p>
    <w:p w14:paraId="45613A65" w14:textId="77777777" w:rsidR="008148C1" w:rsidRPr="00EA3490" w:rsidRDefault="008148C1" w:rsidP="00201EA3">
      <w:pPr>
        <w:pStyle w:val="af2"/>
        <w:spacing w:after="60"/>
        <w:ind w:left="0" w:firstLine="709"/>
        <w:jc w:val="center"/>
        <w:rPr>
          <w:sz w:val="28"/>
          <w:szCs w:val="28"/>
        </w:rPr>
      </w:pPr>
    </w:p>
    <w:p w14:paraId="3E0A0AEF" w14:textId="77777777" w:rsidR="00201EA3" w:rsidRPr="00EA3490" w:rsidRDefault="00201EA3" w:rsidP="00201EA3">
      <w:pPr>
        <w:pStyle w:val="af2"/>
        <w:spacing w:after="60"/>
        <w:ind w:left="0" w:firstLine="709"/>
        <w:jc w:val="both"/>
        <w:rPr>
          <w:sz w:val="28"/>
          <w:szCs w:val="28"/>
        </w:rPr>
      </w:pPr>
      <w:r w:rsidRPr="00EA3490">
        <w:rPr>
          <w:sz w:val="28"/>
          <w:szCs w:val="28"/>
        </w:rPr>
        <w:t>5.1.2.2. если обязательства Получателя услуг по сделке выражены в котируемой валюте, и курс НБРБ ниже курса, указанного в Плане сделок:</w:t>
      </w:r>
    </w:p>
    <w:p w14:paraId="22524F4A" w14:textId="77777777" w:rsidR="00201EA3" w:rsidRPr="00EA3490" w:rsidRDefault="00201EA3" w:rsidP="00201EA3">
      <w:pPr>
        <w:pStyle w:val="af2"/>
        <w:spacing w:after="60"/>
        <w:ind w:left="0" w:firstLine="709"/>
        <w:jc w:val="center"/>
        <w:rPr>
          <w:sz w:val="28"/>
          <w:szCs w:val="28"/>
        </w:rPr>
      </w:pPr>
    </w:p>
    <w:p w14:paraId="4AB882E7" w14:textId="77777777" w:rsidR="00CB2580" w:rsidRPr="00EA3490" w:rsidRDefault="00CB2580" w:rsidP="00CB2580">
      <w:pPr>
        <w:autoSpaceDE w:val="0"/>
        <w:autoSpaceDN w:val="0"/>
        <w:adjustRightInd w:val="0"/>
        <w:rPr>
          <w:color w:val="000000"/>
        </w:rPr>
      </w:pPr>
      <w:r w:rsidRPr="00EA3490">
        <w:rPr>
          <w:color w:val="000000"/>
        </w:rPr>
        <w:t>Штраф=1,25 x Сумма обязательств Клиента по сделке/Курс, указанный в Плане сделок x (Курс, указанный в Плане сделок- Курс НБ РБ)</w:t>
      </w:r>
    </w:p>
    <w:p w14:paraId="2382BA87" w14:textId="77777777" w:rsidR="00CB2580" w:rsidRPr="00EA3490" w:rsidRDefault="00CB2580" w:rsidP="00201EA3">
      <w:pPr>
        <w:pStyle w:val="af2"/>
        <w:spacing w:after="60"/>
        <w:ind w:left="0" w:firstLine="709"/>
        <w:jc w:val="center"/>
        <w:rPr>
          <w:sz w:val="28"/>
          <w:szCs w:val="28"/>
        </w:rPr>
      </w:pPr>
    </w:p>
    <w:p w14:paraId="693A8204" w14:textId="77777777" w:rsidR="00201EA3" w:rsidRPr="00EA3490" w:rsidRDefault="00201EA3" w:rsidP="00201EA3">
      <w:pPr>
        <w:pStyle w:val="af2"/>
        <w:ind w:left="0" w:firstLine="567"/>
        <w:jc w:val="both"/>
        <w:rPr>
          <w:sz w:val="28"/>
          <w:szCs w:val="28"/>
        </w:rPr>
      </w:pPr>
      <w:r w:rsidRPr="00EA3490">
        <w:rPr>
          <w:sz w:val="28"/>
          <w:szCs w:val="28"/>
        </w:rPr>
        <w:t>Применительно к пп. 5.1.2.1 и 5.1.2.2 настоящей Главы под курсом НБРБ понимается курс, рассчитанный исходя из официальных курсов белорусского рубля по отношению к иностранным валютам, покупаемым (продаваемым, конвертируемым) в соответствии с заявкой (платежным поручением, Планом сделок), установленных НБРБ на третий рабочий день, начиная с более поздней даты расчетов по сделке.</w:t>
      </w:r>
    </w:p>
    <w:p w14:paraId="049ABD68" w14:textId="77777777" w:rsidR="00201EA3" w:rsidRPr="00EA3490" w:rsidRDefault="00201EA3" w:rsidP="00201EA3">
      <w:pPr>
        <w:ind w:firstLine="709"/>
        <w:jc w:val="both"/>
        <w:rPr>
          <w:sz w:val="28"/>
          <w:szCs w:val="28"/>
        </w:rPr>
      </w:pPr>
      <w:r w:rsidRPr="00EA3490">
        <w:rPr>
          <w:sz w:val="28"/>
          <w:szCs w:val="28"/>
        </w:rPr>
        <w:t>5.1.3.</w:t>
      </w:r>
      <w:r w:rsidRPr="00EA3490">
        <w:rPr>
          <w:sz w:val="24"/>
          <w:szCs w:val="24"/>
        </w:rPr>
        <w:t xml:space="preserve"> </w:t>
      </w:r>
      <w:r w:rsidRPr="00EA3490">
        <w:rPr>
          <w:sz w:val="28"/>
          <w:szCs w:val="28"/>
        </w:rPr>
        <w:t>Пеня и/или штраф уплачиваются Получателем услуг либо взыскиваются Банком (списывается платежным ордером либо выставляется платежное требование с акцептом) в валюте обязательства, а при отсутствии денежных средств в валюте обязательства – в иной валюте, отличной от валюты обязательства, в соответствии с валютным законодательством Республики Беларусь по базовому курсу, устанавливаемому Банком на дату уплаты (взыскания) штрафа.</w:t>
      </w:r>
    </w:p>
    <w:p w14:paraId="3F60EC1D" w14:textId="77777777" w:rsidR="00201EA3" w:rsidRPr="00EA3490" w:rsidRDefault="00201EA3" w:rsidP="00201EA3">
      <w:pPr>
        <w:ind w:firstLine="709"/>
        <w:jc w:val="both"/>
        <w:rPr>
          <w:sz w:val="28"/>
          <w:szCs w:val="28"/>
        </w:rPr>
      </w:pPr>
      <w:r w:rsidRPr="00EA3490">
        <w:rPr>
          <w:sz w:val="28"/>
          <w:szCs w:val="28"/>
        </w:rPr>
        <w:t xml:space="preserve">5.2. В случае неисполнения или ненадлежащего исполнения Банком обязательств по сделке, указанных в п. 3.8 Главы 3 </w:t>
      </w:r>
      <w:r w:rsidR="00ED1D8F" w:rsidRPr="00EA3490">
        <w:rPr>
          <w:sz w:val="28"/>
          <w:szCs w:val="28"/>
        </w:rPr>
        <w:t>настоящего Раздела</w:t>
      </w:r>
      <w:r w:rsidRPr="00EA3490">
        <w:rPr>
          <w:sz w:val="28"/>
          <w:szCs w:val="28"/>
        </w:rPr>
        <w:t>, Банк уплачивает Получателю услуг пеню за несвоевременное исполнение обязательств по сделке в размере 0,05% от суммы своих обязательств за каждый день просрочки исполнения сделки. Пеня уплачивается</w:t>
      </w:r>
      <w:r w:rsidR="004332EC" w:rsidRPr="00EA3490">
        <w:rPr>
          <w:sz w:val="28"/>
          <w:szCs w:val="28"/>
        </w:rPr>
        <w:t xml:space="preserve"> Банком в валюте обязательства.</w:t>
      </w:r>
    </w:p>
    <w:p w14:paraId="044EEA42" w14:textId="77777777" w:rsidR="00201EA3" w:rsidRPr="00EA3490" w:rsidRDefault="00201EA3" w:rsidP="00201EA3">
      <w:pPr>
        <w:pStyle w:val="aff"/>
        <w:ind w:right="0" w:firstLine="709"/>
        <w:jc w:val="both"/>
        <w:rPr>
          <w:szCs w:val="28"/>
        </w:rPr>
      </w:pPr>
    </w:p>
    <w:p w14:paraId="627D91A8" w14:textId="77777777" w:rsidR="00201EA3" w:rsidRPr="00EA3490" w:rsidRDefault="00201EA3" w:rsidP="00201EA3">
      <w:pPr>
        <w:pStyle w:val="110"/>
        <w:tabs>
          <w:tab w:val="left" w:pos="1080"/>
        </w:tabs>
        <w:spacing w:line="240" w:lineRule="auto"/>
        <w:ind w:firstLine="709"/>
        <w:jc w:val="both"/>
        <w:rPr>
          <w:sz w:val="28"/>
          <w:szCs w:val="28"/>
        </w:rPr>
      </w:pPr>
    </w:p>
    <w:p w14:paraId="0649D644" w14:textId="77777777" w:rsidR="00201EA3" w:rsidRPr="00EA3490" w:rsidRDefault="00201EA3" w:rsidP="00201EA3">
      <w:pPr>
        <w:spacing w:line="280" w:lineRule="exact"/>
        <w:rPr>
          <w:sz w:val="28"/>
          <w:szCs w:val="28"/>
        </w:rPr>
      </w:pPr>
    </w:p>
    <w:p w14:paraId="59ADA852" w14:textId="77777777" w:rsidR="00802949" w:rsidRPr="00EA3490" w:rsidRDefault="00033FD6" w:rsidP="00802949">
      <w:pPr>
        <w:tabs>
          <w:tab w:val="left" w:pos="1080"/>
          <w:tab w:val="left" w:pos="1276"/>
          <w:tab w:val="left" w:pos="1560"/>
        </w:tabs>
        <w:jc w:val="center"/>
        <w:rPr>
          <w:sz w:val="28"/>
          <w:szCs w:val="28"/>
        </w:rPr>
      </w:pPr>
      <w:r w:rsidRPr="00EA3490">
        <w:rPr>
          <w:sz w:val="28"/>
          <w:szCs w:val="28"/>
        </w:rPr>
        <w:br w:type="page"/>
      </w:r>
      <w:r w:rsidR="00802949" w:rsidRPr="00EA3490">
        <w:rPr>
          <w:sz w:val="28"/>
          <w:szCs w:val="28"/>
        </w:rPr>
        <w:t xml:space="preserve">РАЗДЕЛ </w:t>
      </w:r>
      <w:r w:rsidR="00802949" w:rsidRPr="00EA3490">
        <w:rPr>
          <w:sz w:val="28"/>
          <w:szCs w:val="28"/>
          <w:lang w:val="en-US"/>
        </w:rPr>
        <w:t>IX</w:t>
      </w:r>
    </w:p>
    <w:p w14:paraId="761F45C6" w14:textId="77777777" w:rsidR="00802949" w:rsidRPr="00EA3490" w:rsidRDefault="00802949" w:rsidP="00802949">
      <w:pPr>
        <w:jc w:val="center"/>
        <w:rPr>
          <w:caps/>
          <w:sz w:val="28"/>
          <w:szCs w:val="28"/>
        </w:rPr>
      </w:pPr>
      <w:r w:rsidRPr="00EA3490">
        <w:rPr>
          <w:caps/>
          <w:sz w:val="28"/>
          <w:szCs w:val="28"/>
        </w:rPr>
        <w:t xml:space="preserve">Условия оказания услуг по зачислению на счет (перечислению в пользу) юридического лица/индивидуального предпринимателя денежных средстВ, полученных физическими лицами от банка в качестве кредита 4011 «Кредитная карточка» на специальных условиях </w:t>
      </w:r>
    </w:p>
    <w:p w14:paraId="28C4C407" w14:textId="77777777" w:rsidR="00802949" w:rsidRPr="00EA3490" w:rsidRDefault="00802949" w:rsidP="00802949">
      <w:pPr>
        <w:rPr>
          <w:sz w:val="28"/>
          <w:szCs w:val="28"/>
        </w:rPr>
      </w:pPr>
    </w:p>
    <w:p w14:paraId="1FA10734" w14:textId="77777777" w:rsidR="00802949" w:rsidRPr="00EA3490" w:rsidRDefault="00802949" w:rsidP="00802949">
      <w:pPr>
        <w:jc w:val="center"/>
        <w:rPr>
          <w:sz w:val="28"/>
          <w:szCs w:val="28"/>
        </w:rPr>
      </w:pPr>
      <w:r w:rsidRPr="00EA3490">
        <w:rPr>
          <w:sz w:val="28"/>
          <w:szCs w:val="28"/>
        </w:rPr>
        <w:t>ГЛАВА 1</w:t>
      </w:r>
    </w:p>
    <w:p w14:paraId="7F9E1461" w14:textId="77777777" w:rsidR="00802949" w:rsidRPr="00EA3490" w:rsidRDefault="00802949" w:rsidP="00802949">
      <w:pPr>
        <w:jc w:val="center"/>
        <w:rPr>
          <w:sz w:val="28"/>
          <w:szCs w:val="28"/>
        </w:rPr>
      </w:pPr>
      <w:r w:rsidRPr="00EA3490">
        <w:rPr>
          <w:sz w:val="28"/>
          <w:szCs w:val="28"/>
        </w:rPr>
        <w:t>ТЕРМИНЫ И ОПРЕДЕЛЕНИЯ</w:t>
      </w:r>
    </w:p>
    <w:p w14:paraId="6E80B9CF" w14:textId="77777777" w:rsidR="00802949" w:rsidRPr="00EA3490" w:rsidRDefault="00802949" w:rsidP="00802949">
      <w:pPr>
        <w:jc w:val="center"/>
        <w:rPr>
          <w:sz w:val="28"/>
          <w:szCs w:val="28"/>
        </w:rPr>
      </w:pPr>
    </w:p>
    <w:p w14:paraId="5B651BAE" w14:textId="77777777" w:rsidR="00802949" w:rsidRPr="00EA3490" w:rsidRDefault="00802949" w:rsidP="00802949">
      <w:pPr>
        <w:pStyle w:val="af2"/>
        <w:numPr>
          <w:ilvl w:val="1"/>
          <w:numId w:val="29"/>
        </w:numPr>
        <w:tabs>
          <w:tab w:val="left" w:pos="1276"/>
        </w:tabs>
        <w:ind w:left="0" w:firstLine="709"/>
        <w:jc w:val="both"/>
        <w:rPr>
          <w:color w:val="000000"/>
          <w:sz w:val="28"/>
          <w:szCs w:val="28"/>
        </w:rPr>
      </w:pPr>
      <w:r w:rsidRPr="00EA3490">
        <w:rPr>
          <w:sz w:val="28"/>
          <w:szCs w:val="28"/>
        </w:rPr>
        <w:t xml:space="preserve">Договор на оказание услуг по зачислению на счет (перечислению в пользу) юридического лица/индивидуального предпринимателя денежных средств, полученных физическими лицами от Банка в качестве кредита 4011 «Кредитная карточка» на специальных условиях кредитования (далее -  Договор о зачислениях в рамках организации потребительского кредитования) </w:t>
      </w:r>
      <w:r w:rsidRPr="00EA3490">
        <w:rPr>
          <w:bCs/>
          <w:sz w:val="28"/>
          <w:szCs w:val="28"/>
        </w:rPr>
        <w:t xml:space="preserve">– </w:t>
      </w:r>
      <w:r w:rsidRPr="00EA3490">
        <w:rPr>
          <w:sz w:val="28"/>
          <w:szCs w:val="28"/>
        </w:rPr>
        <w:t xml:space="preserve">надлежащим образом оформленное и подписанное Клиентом заявление по форме, установленной Банком, на получение услуг по зачислению на счет (перечислению в пользу) юридического лица/индивидуального предпринимателя денежных средств, полученных физическими лицами от Банка в качестве кредита 4011 «Кредитная карточка» на специальных условиях кредитования </w:t>
      </w:r>
      <w:r w:rsidRPr="00EA3490">
        <w:rPr>
          <w:color w:val="000000"/>
          <w:sz w:val="28"/>
          <w:szCs w:val="28"/>
        </w:rPr>
        <w:t>(далее - услуг по зачислению в рамках организации потребительского кредитования), настоящие Условия, Перечень операций и величин плат в совокупности.</w:t>
      </w:r>
    </w:p>
    <w:p w14:paraId="50E3C830" w14:textId="77777777" w:rsidR="00802949" w:rsidRPr="00EA3490" w:rsidRDefault="00802949" w:rsidP="00802949">
      <w:pPr>
        <w:tabs>
          <w:tab w:val="left" w:pos="1276"/>
        </w:tabs>
        <w:autoSpaceDE w:val="0"/>
        <w:autoSpaceDN w:val="0"/>
        <w:adjustRightInd w:val="0"/>
        <w:ind w:firstLine="709"/>
        <w:jc w:val="both"/>
        <w:rPr>
          <w:color w:val="000000"/>
          <w:sz w:val="28"/>
          <w:szCs w:val="28"/>
        </w:rPr>
      </w:pPr>
      <w:r w:rsidRPr="00EA3490">
        <w:rPr>
          <w:color w:val="000000"/>
          <w:sz w:val="28"/>
          <w:szCs w:val="28"/>
        </w:rPr>
        <w:t>Регистрационный номер Заявления на получение услуг по зачислению в рамках организации потребительского кредитования является номером заключенного с клиентом Договора о зачислениях в рамках организации потребительского кредитования.</w:t>
      </w:r>
    </w:p>
    <w:p w14:paraId="4D83BB71" w14:textId="77777777" w:rsidR="00802949" w:rsidRPr="00EA3490" w:rsidRDefault="00802949" w:rsidP="00802949">
      <w:pPr>
        <w:tabs>
          <w:tab w:val="left" w:pos="1276"/>
        </w:tabs>
        <w:ind w:firstLine="709"/>
        <w:jc w:val="both"/>
        <w:rPr>
          <w:color w:val="000000"/>
          <w:sz w:val="28"/>
          <w:szCs w:val="28"/>
        </w:rPr>
      </w:pPr>
      <w:r w:rsidRPr="00EA3490">
        <w:rPr>
          <w:color w:val="000000"/>
          <w:sz w:val="28"/>
          <w:szCs w:val="28"/>
        </w:rPr>
        <w:t>Договор о зачислениях в рамках организации потребительского кредитования считается заключенным с даты подписания Заявления на получение услуг по зачислению в рамках организации потребительского кредитования уполномоченным лицом Банка.</w:t>
      </w:r>
    </w:p>
    <w:p w14:paraId="51BACE5E" w14:textId="77777777" w:rsidR="00802949" w:rsidRPr="00EA3490" w:rsidRDefault="00802949" w:rsidP="00802949">
      <w:pPr>
        <w:pStyle w:val="af2"/>
        <w:numPr>
          <w:ilvl w:val="1"/>
          <w:numId w:val="29"/>
        </w:numPr>
        <w:tabs>
          <w:tab w:val="left" w:pos="1276"/>
        </w:tabs>
        <w:ind w:left="0" w:firstLine="709"/>
        <w:jc w:val="both"/>
        <w:rPr>
          <w:sz w:val="28"/>
          <w:szCs w:val="28"/>
        </w:rPr>
      </w:pPr>
      <w:r w:rsidRPr="00EA3490">
        <w:rPr>
          <w:sz w:val="28"/>
          <w:szCs w:val="28"/>
        </w:rPr>
        <w:t xml:space="preserve">Организация торговли (сервиса) – юридическое лицо, индивидуальный предприниматель, осуществляющее (-ий) розничную торговлю товарами народного потребления (выполнение работ, оказание услуг). </w:t>
      </w:r>
    </w:p>
    <w:p w14:paraId="068BD0B5" w14:textId="77777777" w:rsidR="00802949" w:rsidRPr="00EA3490" w:rsidRDefault="00802949" w:rsidP="00802949">
      <w:pPr>
        <w:pStyle w:val="11"/>
        <w:spacing w:line="240" w:lineRule="auto"/>
        <w:ind w:firstLine="709"/>
        <w:jc w:val="both"/>
        <w:rPr>
          <w:color w:val="000000"/>
          <w:sz w:val="28"/>
          <w:szCs w:val="28"/>
        </w:rPr>
      </w:pPr>
      <w:r w:rsidRPr="00EA3490">
        <w:rPr>
          <w:color w:val="000000"/>
          <w:sz w:val="28"/>
          <w:szCs w:val="28"/>
        </w:rPr>
        <w:t>Остальные термины используются в значениях, указанных в РАЗДЕЛЕ I настоящих Условий.</w:t>
      </w:r>
    </w:p>
    <w:p w14:paraId="3CD25A17" w14:textId="77777777" w:rsidR="00802949" w:rsidRPr="00EA3490" w:rsidRDefault="00802949" w:rsidP="00802949">
      <w:pPr>
        <w:pStyle w:val="11"/>
        <w:spacing w:line="240" w:lineRule="auto"/>
        <w:ind w:firstLine="709"/>
        <w:jc w:val="both"/>
        <w:rPr>
          <w:color w:val="000000"/>
          <w:sz w:val="28"/>
          <w:szCs w:val="28"/>
        </w:rPr>
      </w:pPr>
    </w:p>
    <w:p w14:paraId="6CD6EFE1" w14:textId="77777777" w:rsidR="00802949" w:rsidRPr="00EA3490" w:rsidRDefault="00802949" w:rsidP="00802949">
      <w:pPr>
        <w:jc w:val="center"/>
        <w:rPr>
          <w:sz w:val="28"/>
          <w:szCs w:val="28"/>
        </w:rPr>
      </w:pPr>
      <w:r w:rsidRPr="00EA3490">
        <w:rPr>
          <w:sz w:val="28"/>
          <w:szCs w:val="28"/>
        </w:rPr>
        <w:t>ГЛАВА 2</w:t>
      </w:r>
    </w:p>
    <w:p w14:paraId="0CBD8E8A" w14:textId="77777777" w:rsidR="00802949" w:rsidRPr="00EA3490" w:rsidRDefault="00802949" w:rsidP="00802949">
      <w:pPr>
        <w:jc w:val="center"/>
        <w:rPr>
          <w:sz w:val="28"/>
          <w:szCs w:val="28"/>
        </w:rPr>
      </w:pPr>
      <w:r w:rsidRPr="00EA3490">
        <w:rPr>
          <w:sz w:val="28"/>
          <w:szCs w:val="28"/>
        </w:rPr>
        <w:t xml:space="preserve">УСЛОВИЯ ОКАЗАНИЯ УСЛУГ </w:t>
      </w:r>
      <w:r w:rsidRPr="00EA3490">
        <w:rPr>
          <w:caps/>
          <w:sz w:val="28"/>
          <w:szCs w:val="28"/>
        </w:rPr>
        <w:t>по зачислению в рамках организации потре</w:t>
      </w:r>
      <w:r w:rsidRPr="00EA3490">
        <w:rPr>
          <w:sz w:val="28"/>
          <w:szCs w:val="28"/>
        </w:rPr>
        <w:t xml:space="preserve">БИТЕЛЬСКОГО КРЕДИТОВАНИЯ </w:t>
      </w:r>
    </w:p>
    <w:p w14:paraId="5F120B17" w14:textId="77777777" w:rsidR="00802949" w:rsidRPr="00EA3490" w:rsidRDefault="00802949" w:rsidP="00802949">
      <w:pPr>
        <w:jc w:val="center"/>
        <w:rPr>
          <w:sz w:val="28"/>
          <w:szCs w:val="28"/>
        </w:rPr>
      </w:pPr>
    </w:p>
    <w:p w14:paraId="52404BB8" w14:textId="77777777" w:rsidR="00802949" w:rsidRPr="00EA3490" w:rsidRDefault="00802949" w:rsidP="00802949">
      <w:pPr>
        <w:pStyle w:val="11"/>
        <w:spacing w:line="240" w:lineRule="auto"/>
        <w:ind w:firstLine="709"/>
        <w:jc w:val="both"/>
        <w:rPr>
          <w:color w:val="000000"/>
          <w:sz w:val="28"/>
          <w:szCs w:val="28"/>
        </w:rPr>
      </w:pPr>
      <w:r w:rsidRPr="00EA3490">
        <w:rPr>
          <w:color w:val="000000"/>
          <w:sz w:val="28"/>
          <w:szCs w:val="28"/>
        </w:rPr>
        <w:t xml:space="preserve">2.1. В соответствии с заключенным Договором </w:t>
      </w:r>
      <w:r w:rsidRPr="00EA3490">
        <w:rPr>
          <w:sz w:val="28"/>
          <w:szCs w:val="28"/>
        </w:rPr>
        <w:t>о зачислениях в рамках организации потребительского кредитования</w:t>
      </w:r>
      <w:r w:rsidRPr="00EA3490">
        <w:rPr>
          <w:color w:val="000000"/>
          <w:sz w:val="28"/>
          <w:szCs w:val="28"/>
        </w:rPr>
        <w:t xml:space="preserve"> Банк оказывает Организации торговли (сервиса) услуги по зачислению на счет (перечислению в пользу) Организации торговли (сервиса) денежных средств, полученных физическими лицами в качестве кредита 4011 «Кредитная карточка» на специальных условиях, а Организация торговли (сервиса) обязуется оплатить оказанные услуги. </w:t>
      </w:r>
    </w:p>
    <w:p w14:paraId="07A5ADEF" w14:textId="77777777" w:rsidR="00802949" w:rsidRPr="00EA3490" w:rsidRDefault="00802949" w:rsidP="00802949">
      <w:pPr>
        <w:pStyle w:val="11"/>
        <w:spacing w:line="240" w:lineRule="auto"/>
        <w:ind w:firstLine="709"/>
        <w:jc w:val="both"/>
        <w:rPr>
          <w:bCs/>
          <w:sz w:val="28"/>
          <w:szCs w:val="28"/>
        </w:rPr>
      </w:pPr>
      <w:r w:rsidRPr="00EA3490">
        <w:rPr>
          <w:color w:val="000000"/>
          <w:sz w:val="28"/>
          <w:szCs w:val="28"/>
        </w:rPr>
        <w:t xml:space="preserve">2.2. Для получения услуг по зачислению в рамках организации потребительского кредитования Организация торговли (сервиса) предоставляет в Банк Заявление на получение услуг по зачислению в рамках организации потребительского кредитования по форме, установленной Банком. Банк принимает заявление на рассмотрение. Банк информирует Организацию торговли (сервиса) о принятом решении о предоставлении услуг по зачислению в рамках организации потребительского кредитования. Банк вправе отказать Организации торговли (сервиса) в оказании услуг по зачислению в рамках организации потребительского кредитования. </w:t>
      </w:r>
    </w:p>
    <w:p w14:paraId="7A0E665D" w14:textId="77777777" w:rsidR="00802949" w:rsidRPr="00EA3490" w:rsidRDefault="00802949" w:rsidP="00802949">
      <w:pPr>
        <w:pStyle w:val="af4"/>
        <w:spacing w:after="0"/>
        <w:ind w:left="0" w:firstLine="709"/>
        <w:jc w:val="both"/>
        <w:rPr>
          <w:spacing w:val="1"/>
          <w:sz w:val="28"/>
          <w:szCs w:val="28"/>
        </w:rPr>
      </w:pPr>
      <w:r w:rsidRPr="00EA3490">
        <w:rPr>
          <w:spacing w:val="1"/>
          <w:sz w:val="28"/>
          <w:szCs w:val="28"/>
        </w:rPr>
        <w:t xml:space="preserve">2.3. В целях оказания услуг по </w:t>
      </w:r>
      <w:r w:rsidRPr="00EA3490">
        <w:rPr>
          <w:color w:val="000000"/>
          <w:sz w:val="28"/>
          <w:szCs w:val="28"/>
        </w:rPr>
        <w:t xml:space="preserve">зачислению в рамках </w:t>
      </w:r>
      <w:r w:rsidRPr="00EA3490">
        <w:rPr>
          <w:spacing w:val="1"/>
          <w:sz w:val="28"/>
          <w:szCs w:val="28"/>
        </w:rPr>
        <w:t>организации потребительского кредитования Банк:</w:t>
      </w:r>
    </w:p>
    <w:p w14:paraId="1579F500" w14:textId="77777777" w:rsidR="00802949" w:rsidRPr="00EA3490" w:rsidRDefault="00802949" w:rsidP="00802949">
      <w:pPr>
        <w:pStyle w:val="af4"/>
        <w:spacing w:after="0"/>
        <w:ind w:left="0" w:firstLine="709"/>
        <w:jc w:val="both"/>
        <w:rPr>
          <w:sz w:val="28"/>
          <w:szCs w:val="28"/>
        </w:rPr>
      </w:pPr>
      <w:r w:rsidRPr="00EA3490">
        <w:rPr>
          <w:spacing w:val="1"/>
          <w:sz w:val="28"/>
          <w:szCs w:val="28"/>
        </w:rPr>
        <w:t>2.3.1.</w:t>
      </w:r>
      <w:r w:rsidRPr="00EA3490">
        <w:rPr>
          <w:sz w:val="28"/>
          <w:szCs w:val="28"/>
        </w:rPr>
        <w:t xml:space="preserve"> самостоятельно определяет и изменяет возможные специальные условия кредитования физических лиц (сроки, ставки, и др.). Специальные условия кредитования </w:t>
      </w:r>
      <w:r w:rsidRPr="00EA3490">
        <w:rPr>
          <w:spacing w:val="1"/>
          <w:sz w:val="28"/>
          <w:szCs w:val="28"/>
        </w:rPr>
        <w:t xml:space="preserve">– </w:t>
      </w:r>
      <w:r w:rsidRPr="00EA3490">
        <w:rPr>
          <w:sz w:val="28"/>
          <w:szCs w:val="28"/>
        </w:rPr>
        <w:t>это отличные от стандартных условия кредитования физических лиц, которые утверждены уполномоченным органом Банка. Специальные условия кредитования направлены на увеличение расчетов физических лиц в Организациях торговли (сервиса) с использованием кредитных банковских платежных карточек или их реквизитов, выпущенных в рамках кредитных договоров по продукту Банка 4011 «Кредитная карточка»;</w:t>
      </w:r>
    </w:p>
    <w:p w14:paraId="02B8B42E" w14:textId="77777777" w:rsidR="00802949" w:rsidRPr="00EA3490" w:rsidRDefault="00802949" w:rsidP="00802949">
      <w:pPr>
        <w:ind w:firstLine="709"/>
        <w:jc w:val="both"/>
        <w:rPr>
          <w:sz w:val="28"/>
          <w:szCs w:val="28"/>
        </w:rPr>
      </w:pPr>
      <w:r w:rsidRPr="00EA3490">
        <w:rPr>
          <w:sz w:val="28"/>
          <w:szCs w:val="28"/>
        </w:rPr>
        <w:t>2.3.2. информирует Организацию торговли (сервиса) и физических лиц об условиях предоставления потребительских кредитов на специальных условиях (далее – Кредит) путем размещения информации на официальном сайте Банка и (или) по электронной почте;</w:t>
      </w:r>
    </w:p>
    <w:p w14:paraId="02E4FE83" w14:textId="77777777" w:rsidR="00802949" w:rsidRPr="00EA3490" w:rsidRDefault="00802949" w:rsidP="00802949">
      <w:pPr>
        <w:pStyle w:val="af2"/>
        <w:tabs>
          <w:tab w:val="left" w:pos="0"/>
          <w:tab w:val="left" w:pos="1276"/>
        </w:tabs>
        <w:ind w:left="0" w:firstLine="709"/>
        <w:jc w:val="both"/>
        <w:rPr>
          <w:sz w:val="28"/>
          <w:szCs w:val="28"/>
        </w:rPr>
      </w:pPr>
      <w:r w:rsidRPr="00EA3490">
        <w:rPr>
          <w:spacing w:val="1"/>
          <w:sz w:val="28"/>
          <w:szCs w:val="28"/>
        </w:rPr>
        <w:t xml:space="preserve">2.3.3. выдает Кредиты физическим лицам для приобретения товаров у Организации </w:t>
      </w:r>
      <w:r w:rsidRPr="00EA3490">
        <w:rPr>
          <w:sz w:val="28"/>
          <w:szCs w:val="28"/>
        </w:rPr>
        <w:t xml:space="preserve">торговли (сервиса) </w:t>
      </w:r>
      <w:r w:rsidRPr="00EA3490">
        <w:rPr>
          <w:spacing w:val="1"/>
          <w:sz w:val="28"/>
          <w:szCs w:val="28"/>
        </w:rPr>
        <w:t>на специальных условиях.</w:t>
      </w:r>
      <w:r w:rsidRPr="00EA3490">
        <w:rPr>
          <w:sz w:val="28"/>
          <w:szCs w:val="28"/>
        </w:rPr>
        <w:t>;</w:t>
      </w:r>
    </w:p>
    <w:p w14:paraId="2604AB1B" w14:textId="77777777" w:rsidR="00802949" w:rsidRPr="00EA3490" w:rsidRDefault="00802949" w:rsidP="00802949">
      <w:pPr>
        <w:pStyle w:val="af2"/>
        <w:tabs>
          <w:tab w:val="left" w:pos="0"/>
          <w:tab w:val="left" w:pos="1276"/>
        </w:tabs>
        <w:ind w:left="0" w:firstLine="709"/>
        <w:jc w:val="both"/>
        <w:rPr>
          <w:sz w:val="28"/>
          <w:szCs w:val="28"/>
        </w:rPr>
      </w:pPr>
      <w:r w:rsidRPr="00EA3490">
        <w:rPr>
          <w:spacing w:val="1"/>
          <w:sz w:val="28"/>
          <w:szCs w:val="28"/>
        </w:rPr>
        <w:t xml:space="preserve">2.3.4. </w:t>
      </w:r>
      <w:r w:rsidRPr="00EA3490">
        <w:rPr>
          <w:sz w:val="28"/>
          <w:szCs w:val="28"/>
        </w:rPr>
        <w:t>п</w:t>
      </w:r>
      <w:r w:rsidRPr="00EA3490">
        <w:rPr>
          <w:spacing w:val="1"/>
          <w:sz w:val="28"/>
          <w:szCs w:val="28"/>
        </w:rPr>
        <w:t xml:space="preserve">еречисляет денежные средства, полученные физическими лицами в качестве Кредита для оплаты товаров (услуг, работ) у Организации </w:t>
      </w:r>
      <w:r w:rsidRPr="00EA3490">
        <w:rPr>
          <w:sz w:val="28"/>
          <w:szCs w:val="28"/>
        </w:rPr>
        <w:t>торговли (сервиса)</w:t>
      </w:r>
      <w:r w:rsidRPr="00EA3490">
        <w:rPr>
          <w:spacing w:val="1"/>
          <w:sz w:val="28"/>
          <w:szCs w:val="28"/>
        </w:rPr>
        <w:t xml:space="preserve">, на счет Организации </w:t>
      </w:r>
      <w:r w:rsidRPr="00EA3490">
        <w:rPr>
          <w:sz w:val="28"/>
          <w:szCs w:val="28"/>
        </w:rPr>
        <w:t xml:space="preserve">торговли (сервиса) </w:t>
      </w:r>
      <w:r w:rsidRPr="00EA3490">
        <w:rPr>
          <w:spacing w:val="1"/>
          <w:sz w:val="28"/>
          <w:szCs w:val="28"/>
        </w:rPr>
        <w:t>согласно инструкциям физических лиц в соответствии с настоящими Условиями;</w:t>
      </w:r>
    </w:p>
    <w:p w14:paraId="1C24E82C" w14:textId="77777777" w:rsidR="00802949" w:rsidRPr="00EA3490" w:rsidRDefault="00802949" w:rsidP="00802949">
      <w:pPr>
        <w:tabs>
          <w:tab w:val="left" w:pos="0"/>
        </w:tabs>
        <w:ind w:firstLine="709"/>
        <w:jc w:val="both"/>
        <w:rPr>
          <w:sz w:val="28"/>
          <w:szCs w:val="28"/>
        </w:rPr>
      </w:pPr>
      <w:r w:rsidRPr="00EA3490">
        <w:rPr>
          <w:sz w:val="28"/>
          <w:szCs w:val="28"/>
        </w:rPr>
        <w:t xml:space="preserve">2.3.5. взимает Вознаграждение за зачисление на счет (перечисление в пользу) Организации торговли (сервиса) денежных средств, полученных физическим лицом от Банка в качестве кредита 4011 «Кредитная карточка» на специальных условиях кредитования для оплаты товаров (услуг, работ) у Организации торговли (сервиса), в соответствии с Перечнем операций и величин платы, действующим на дату проведения операции по зачислению денежных средств на счет </w:t>
      </w:r>
      <w:r w:rsidRPr="00EA3490">
        <w:rPr>
          <w:spacing w:val="1"/>
          <w:sz w:val="28"/>
          <w:szCs w:val="28"/>
        </w:rPr>
        <w:t xml:space="preserve">Организации </w:t>
      </w:r>
      <w:r w:rsidRPr="00EA3490">
        <w:rPr>
          <w:sz w:val="28"/>
          <w:szCs w:val="28"/>
        </w:rPr>
        <w:t>торговли (сервиса). Взимание Вознаграждения производится:</w:t>
      </w:r>
    </w:p>
    <w:p w14:paraId="4EEBA91D" w14:textId="77777777" w:rsidR="00802949" w:rsidRPr="00EA3490" w:rsidRDefault="00802949" w:rsidP="00802949">
      <w:pPr>
        <w:tabs>
          <w:tab w:val="left" w:pos="0"/>
        </w:tabs>
        <w:ind w:firstLine="709"/>
        <w:jc w:val="both"/>
        <w:rPr>
          <w:sz w:val="28"/>
          <w:szCs w:val="28"/>
        </w:rPr>
      </w:pPr>
      <w:r w:rsidRPr="00EA3490">
        <w:rPr>
          <w:sz w:val="28"/>
          <w:szCs w:val="28"/>
        </w:rPr>
        <w:t>2.3.5.1. при модели потребительского кредитования с использованием интернет-эквайринга и (или) эквайринга Банка:</w:t>
      </w:r>
    </w:p>
    <w:p w14:paraId="41C3A22A" w14:textId="77777777" w:rsidR="00802949" w:rsidRPr="00EA3490" w:rsidRDefault="00802949" w:rsidP="00802949">
      <w:pPr>
        <w:tabs>
          <w:tab w:val="left" w:pos="0"/>
        </w:tabs>
        <w:ind w:firstLine="709"/>
        <w:jc w:val="both"/>
        <w:rPr>
          <w:sz w:val="28"/>
          <w:szCs w:val="28"/>
        </w:rPr>
      </w:pPr>
      <w:r w:rsidRPr="00EA3490">
        <w:rPr>
          <w:sz w:val="28"/>
          <w:szCs w:val="28"/>
        </w:rPr>
        <w:t>- путем уменьшения суммы зачисления на счет (перечисления в пользу) Организации торговли (сервиса) на величину Вознаграждения;</w:t>
      </w:r>
    </w:p>
    <w:p w14:paraId="0930FCED" w14:textId="77777777" w:rsidR="00802949" w:rsidRPr="00EA3490" w:rsidRDefault="00802949" w:rsidP="00802949">
      <w:pPr>
        <w:tabs>
          <w:tab w:val="left" w:pos="0"/>
        </w:tabs>
        <w:ind w:firstLine="709"/>
        <w:jc w:val="both"/>
        <w:rPr>
          <w:sz w:val="28"/>
          <w:szCs w:val="28"/>
        </w:rPr>
      </w:pPr>
      <w:r w:rsidRPr="00EA3490">
        <w:rPr>
          <w:sz w:val="28"/>
          <w:szCs w:val="28"/>
        </w:rPr>
        <w:t>2.3.5.2. при модели потребительского кредитования без использования интернет-эквайринга и (или) эквайринга Банка:</w:t>
      </w:r>
    </w:p>
    <w:p w14:paraId="3763D781" w14:textId="77777777" w:rsidR="00802949" w:rsidRPr="00EA3490" w:rsidRDefault="00802949" w:rsidP="00802949">
      <w:pPr>
        <w:tabs>
          <w:tab w:val="left" w:pos="0"/>
          <w:tab w:val="left" w:pos="993"/>
        </w:tabs>
        <w:ind w:firstLine="709"/>
        <w:jc w:val="both"/>
        <w:rPr>
          <w:sz w:val="28"/>
          <w:szCs w:val="28"/>
        </w:rPr>
      </w:pPr>
      <w:r w:rsidRPr="00EA3490">
        <w:rPr>
          <w:sz w:val="28"/>
          <w:szCs w:val="28"/>
        </w:rPr>
        <w:t>- путем списания Банком платежным ордером величины Вознаграждения со счета Организации торговли (сервиса), или</w:t>
      </w:r>
    </w:p>
    <w:p w14:paraId="0C4F4DAD" w14:textId="77777777" w:rsidR="00802949" w:rsidRPr="00EA3490" w:rsidRDefault="00802949" w:rsidP="00802949">
      <w:pPr>
        <w:tabs>
          <w:tab w:val="left" w:pos="851"/>
        </w:tabs>
        <w:ind w:firstLine="709"/>
        <w:jc w:val="both"/>
        <w:rPr>
          <w:sz w:val="28"/>
          <w:szCs w:val="28"/>
        </w:rPr>
      </w:pPr>
      <w:r w:rsidRPr="00EA3490">
        <w:rPr>
          <w:sz w:val="28"/>
          <w:szCs w:val="28"/>
        </w:rPr>
        <w:t xml:space="preserve">- путем перечисления Организацией торговли (сервиса) причитающейся суммы Вознаграждения Банку платежным поручением не позднее 15-го числа месяца, следующего за месяцем оказания </w:t>
      </w:r>
      <w:r w:rsidRPr="00EA3490">
        <w:rPr>
          <w:color w:val="000000"/>
          <w:sz w:val="28"/>
          <w:szCs w:val="28"/>
        </w:rPr>
        <w:t>услуг по зачислению в рамках организации потребительского кредитования;</w:t>
      </w:r>
    </w:p>
    <w:p w14:paraId="5963A935" w14:textId="77777777" w:rsidR="00802949" w:rsidRPr="00EA3490" w:rsidRDefault="00802949" w:rsidP="00802949">
      <w:pPr>
        <w:tabs>
          <w:tab w:val="left" w:pos="0"/>
        </w:tabs>
        <w:ind w:firstLine="709"/>
        <w:jc w:val="both"/>
        <w:rPr>
          <w:sz w:val="28"/>
          <w:szCs w:val="28"/>
        </w:rPr>
      </w:pPr>
      <w:r w:rsidRPr="00EA3490">
        <w:rPr>
          <w:color w:val="000000"/>
          <w:sz w:val="28"/>
          <w:szCs w:val="28"/>
        </w:rPr>
        <w:t>2.3.6. при</w:t>
      </w:r>
      <w:r w:rsidRPr="00EA3490">
        <w:rPr>
          <w:sz w:val="28"/>
          <w:szCs w:val="28"/>
        </w:rPr>
        <w:t xml:space="preserve"> модели потребительского кредитования без использования интернет-эквайринга и (или) эквайринга Банка </w:t>
      </w:r>
      <w:r w:rsidRPr="00EA3490">
        <w:rPr>
          <w:color w:val="000000"/>
          <w:sz w:val="28"/>
          <w:szCs w:val="28"/>
        </w:rPr>
        <w:t xml:space="preserve">не </w:t>
      </w:r>
      <w:r w:rsidRPr="00EA3490">
        <w:rPr>
          <w:sz w:val="28"/>
          <w:szCs w:val="28"/>
        </w:rPr>
        <w:t>позднее 10-го числа месяца, следующего</w:t>
      </w:r>
      <w:r w:rsidRPr="00EA3490">
        <w:rPr>
          <w:bCs/>
          <w:sz w:val="28"/>
          <w:szCs w:val="28"/>
        </w:rPr>
        <w:t xml:space="preserve"> за месяцем</w:t>
      </w:r>
      <w:r w:rsidRPr="00EA3490">
        <w:rPr>
          <w:sz w:val="28"/>
          <w:szCs w:val="28"/>
        </w:rPr>
        <w:t xml:space="preserve"> оказания </w:t>
      </w:r>
      <w:r w:rsidRPr="00EA3490">
        <w:rPr>
          <w:color w:val="000000"/>
          <w:sz w:val="28"/>
          <w:szCs w:val="28"/>
        </w:rPr>
        <w:t xml:space="preserve">услуг по зачислению в рамках организации потребительского кредитования, </w:t>
      </w:r>
      <w:r w:rsidRPr="00EA3490">
        <w:rPr>
          <w:sz w:val="28"/>
          <w:szCs w:val="28"/>
        </w:rPr>
        <w:t>направляет сообщение на электронный адрес почты, указанный в Заявлении</w:t>
      </w:r>
      <w:r w:rsidRPr="00EA3490">
        <w:rPr>
          <w:color w:val="000000"/>
          <w:sz w:val="28"/>
          <w:szCs w:val="28"/>
        </w:rPr>
        <w:t xml:space="preserve"> на получение услуг</w:t>
      </w:r>
      <w:r w:rsidRPr="00EA3490">
        <w:rPr>
          <w:sz w:val="28"/>
          <w:szCs w:val="28"/>
        </w:rPr>
        <w:t xml:space="preserve"> по </w:t>
      </w:r>
      <w:r w:rsidRPr="00EA3490">
        <w:rPr>
          <w:color w:val="000000"/>
          <w:sz w:val="28"/>
          <w:szCs w:val="28"/>
        </w:rPr>
        <w:t xml:space="preserve">зачислению в рамках </w:t>
      </w:r>
      <w:r w:rsidRPr="00EA3490">
        <w:rPr>
          <w:sz w:val="28"/>
          <w:szCs w:val="28"/>
        </w:rPr>
        <w:t xml:space="preserve">организации потребительского кредитования, с информацией </w:t>
      </w:r>
      <w:r w:rsidRPr="00EA3490">
        <w:rPr>
          <w:color w:val="000000"/>
          <w:sz w:val="28"/>
          <w:szCs w:val="28"/>
        </w:rPr>
        <w:t>о датах и суммах операций оплаты за реализованные Организацией товары (</w:t>
      </w:r>
      <w:r w:rsidRPr="00EA3490">
        <w:rPr>
          <w:sz w:val="28"/>
          <w:szCs w:val="28"/>
        </w:rPr>
        <w:t>оказанные услуги, выполненные работы</w:t>
      </w:r>
      <w:r w:rsidRPr="00EA3490">
        <w:rPr>
          <w:color w:val="000000"/>
          <w:sz w:val="28"/>
          <w:szCs w:val="28"/>
        </w:rPr>
        <w:t>)</w:t>
      </w:r>
      <w:r w:rsidRPr="00EA3490">
        <w:rPr>
          <w:sz w:val="28"/>
          <w:szCs w:val="28"/>
        </w:rPr>
        <w:t xml:space="preserve"> в соответствии с Договором </w:t>
      </w:r>
      <w:r w:rsidRPr="00EA3490">
        <w:rPr>
          <w:color w:val="000000"/>
          <w:sz w:val="28"/>
          <w:szCs w:val="28"/>
        </w:rPr>
        <w:t>о зачислениях в рамках</w:t>
      </w:r>
      <w:r w:rsidRPr="00EA3490">
        <w:rPr>
          <w:sz w:val="28"/>
          <w:szCs w:val="28"/>
        </w:rPr>
        <w:t xml:space="preserve"> организации потребительского кредитования.</w:t>
      </w:r>
    </w:p>
    <w:p w14:paraId="5F5F3B68" w14:textId="77777777" w:rsidR="00802949" w:rsidRPr="00EA3490" w:rsidRDefault="00802949" w:rsidP="00802949">
      <w:pPr>
        <w:tabs>
          <w:tab w:val="num" w:pos="0"/>
        </w:tabs>
        <w:ind w:firstLine="709"/>
        <w:contextualSpacing/>
        <w:jc w:val="both"/>
        <w:rPr>
          <w:spacing w:val="1"/>
          <w:sz w:val="28"/>
          <w:szCs w:val="28"/>
        </w:rPr>
      </w:pPr>
      <w:r w:rsidRPr="00EA3490">
        <w:rPr>
          <w:spacing w:val="1"/>
          <w:sz w:val="28"/>
          <w:szCs w:val="28"/>
        </w:rPr>
        <w:t xml:space="preserve">2.4. В целях исполнения условий </w:t>
      </w:r>
      <w:r w:rsidRPr="00EA3490">
        <w:rPr>
          <w:sz w:val="28"/>
          <w:szCs w:val="28"/>
        </w:rPr>
        <w:t xml:space="preserve">Договора </w:t>
      </w:r>
      <w:r w:rsidRPr="00EA3490">
        <w:rPr>
          <w:color w:val="000000"/>
          <w:sz w:val="28"/>
          <w:szCs w:val="28"/>
        </w:rPr>
        <w:t>о зачислениях в рамках</w:t>
      </w:r>
      <w:r w:rsidRPr="00EA3490">
        <w:rPr>
          <w:sz w:val="28"/>
          <w:szCs w:val="28"/>
        </w:rPr>
        <w:t xml:space="preserve"> организации потребительского кредитования</w:t>
      </w:r>
      <w:r w:rsidRPr="00EA3490">
        <w:rPr>
          <w:spacing w:val="1"/>
          <w:sz w:val="28"/>
          <w:szCs w:val="28"/>
        </w:rPr>
        <w:t xml:space="preserve"> Организация торговли (сервиса):</w:t>
      </w:r>
    </w:p>
    <w:p w14:paraId="6376E6DC" w14:textId="77777777" w:rsidR="00802949" w:rsidRPr="00EA3490" w:rsidRDefault="00802949" w:rsidP="00802949">
      <w:pPr>
        <w:tabs>
          <w:tab w:val="num" w:pos="0"/>
        </w:tabs>
        <w:ind w:firstLine="709"/>
        <w:jc w:val="both"/>
        <w:rPr>
          <w:sz w:val="28"/>
          <w:szCs w:val="28"/>
        </w:rPr>
      </w:pPr>
      <w:r w:rsidRPr="00EA3490">
        <w:rPr>
          <w:sz w:val="28"/>
          <w:szCs w:val="28"/>
        </w:rPr>
        <w:t xml:space="preserve">2.4.1. выбирает из перечня утвержденных Банком «специальных условий» те, которые будет использовать, и указывает их в Заявлении на получение услуг по </w:t>
      </w:r>
      <w:r w:rsidRPr="00EA3490">
        <w:rPr>
          <w:color w:val="000000"/>
          <w:sz w:val="28"/>
          <w:szCs w:val="28"/>
        </w:rPr>
        <w:t xml:space="preserve">зачислению в рамках </w:t>
      </w:r>
      <w:r w:rsidRPr="00EA3490">
        <w:rPr>
          <w:sz w:val="28"/>
          <w:szCs w:val="28"/>
        </w:rPr>
        <w:t xml:space="preserve">организации потребительского кредитования; </w:t>
      </w:r>
    </w:p>
    <w:p w14:paraId="63837D35" w14:textId="77777777" w:rsidR="00802949" w:rsidRPr="00EA3490" w:rsidRDefault="00802949" w:rsidP="00802949">
      <w:pPr>
        <w:tabs>
          <w:tab w:val="num" w:pos="0"/>
        </w:tabs>
        <w:ind w:firstLine="709"/>
        <w:jc w:val="both"/>
        <w:rPr>
          <w:sz w:val="28"/>
          <w:szCs w:val="28"/>
        </w:rPr>
      </w:pPr>
      <w:r w:rsidRPr="00EA3490">
        <w:rPr>
          <w:sz w:val="28"/>
          <w:szCs w:val="28"/>
        </w:rPr>
        <w:t>2.4.2. информирует физических лиц об условиях предоставления потребительского кредитования на специальных условиях для приобретения товаров (получения услуг, работ) в Организации торговли (сервиса) путем размещения на сайте Организации торговли (сервиса);</w:t>
      </w:r>
    </w:p>
    <w:p w14:paraId="46673AB0" w14:textId="77777777" w:rsidR="00802949" w:rsidRPr="00EA3490" w:rsidRDefault="00802949" w:rsidP="00802949">
      <w:pPr>
        <w:tabs>
          <w:tab w:val="num" w:pos="0"/>
        </w:tabs>
        <w:ind w:firstLine="709"/>
        <w:jc w:val="both"/>
        <w:rPr>
          <w:strike/>
          <w:sz w:val="28"/>
          <w:szCs w:val="28"/>
        </w:rPr>
      </w:pPr>
      <w:r w:rsidRPr="00EA3490">
        <w:rPr>
          <w:sz w:val="28"/>
          <w:szCs w:val="28"/>
        </w:rPr>
        <w:t>2.4.3. использует предложенную банком модель потребительского кредитования физических лиц на специальных условиях;</w:t>
      </w:r>
    </w:p>
    <w:p w14:paraId="01434304" w14:textId="77777777" w:rsidR="00802949" w:rsidRPr="00EA3490" w:rsidRDefault="00802949" w:rsidP="00802949">
      <w:pPr>
        <w:tabs>
          <w:tab w:val="num" w:pos="0"/>
        </w:tabs>
        <w:ind w:firstLine="709"/>
        <w:jc w:val="both"/>
        <w:rPr>
          <w:sz w:val="28"/>
          <w:szCs w:val="28"/>
        </w:rPr>
      </w:pPr>
      <w:r w:rsidRPr="00EA3490">
        <w:rPr>
          <w:sz w:val="28"/>
          <w:szCs w:val="28"/>
        </w:rPr>
        <w:t>2.4.4. оплачивает услуги по зачислению Организации торговли (сервиса) денежных средств, полученных физическими лицами в качестве кредита 4011 «Кредитная карточка» на специальных условиях в соответствии с п.2.3.5 Главы 2 настоящего раздела Условий;</w:t>
      </w:r>
    </w:p>
    <w:p w14:paraId="0C6E9219" w14:textId="77777777" w:rsidR="00802949" w:rsidRPr="00EA3490" w:rsidRDefault="00802949" w:rsidP="00802949">
      <w:pPr>
        <w:tabs>
          <w:tab w:val="num" w:pos="0"/>
        </w:tabs>
        <w:ind w:firstLine="709"/>
        <w:jc w:val="both"/>
        <w:rPr>
          <w:sz w:val="28"/>
          <w:szCs w:val="28"/>
        </w:rPr>
      </w:pPr>
      <w:r w:rsidRPr="00EA3490">
        <w:rPr>
          <w:sz w:val="28"/>
          <w:szCs w:val="28"/>
        </w:rPr>
        <w:t>2.4.5. при модели потребительского кредитования без использования интернет-эквайринга и (или) эквайринга Банка предоставляет Банку в письменной форме информацию об идентификационных номерах платежных терминалов (</w:t>
      </w:r>
      <w:r w:rsidRPr="00EA3490">
        <w:rPr>
          <w:sz w:val="28"/>
          <w:szCs w:val="28"/>
          <w:lang w:val="en-US"/>
        </w:rPr>
        <w:t>TID</w:t>
      </w:r>
      <w:r w:rsidRPr="00EA3490">
        <w:rPr>
          <w:sz w:val="28"/>
          <w:szCs w:val="28"/>
        </w:rPr>
        <w:t xml:space="preserve">, </w:t>
      </w:r>
      <w:r w:rsidRPr="00EA3490">
        <w:rPr>
          <w:sz w:val="28"/>
          <w:szCs w:val="28"/>
          <w:lang w:val="en-US"/>
        </w:rPr>
        <w:t>MID</w:t>
      </w:r>
      <w:r w:rsidRPr="00EA3490">
        <w:rPr>
          <w:sz w:val="28"/>
          <w:szCs w:val="28"/>
        </w:rPr>
        <w:t xml:space="preserve">) для применения специальных условий кредитования. </w:t>
      </w:r>
    </w:p>
    <w:p w14:paraId="08E791EB" w14:textId="77777777" w:rsidR="00802949" w:rsidRPr="00EA3490" w:rsidRDefault="00802949" w:rsidP="00802949">
      <w:pPr>
        <w:jc w:val="center"/>
        <w:rPr>
          <w:spacing w:val="1"/>
          <w:sz w:val="28"/>
          <w:szCs w:val="28"/>
        </w:rPr>
      </w:pPr>
    </w:p>
    <w:p w14:paraId="36D59244" w14:textId="77777777" w:rsidR="00802949" w:rsidRPr="00EA3490" w:rsidRDefault="00802949" w:rsidP="00802949">
      <w:pPr>
        <w:jc w:val="center"/>
        <w:rPr>
          <w:spacing w:val="1"/>
          <w:sz w:val="28"/>
          <w:szCs w:val="28"/>
        </w:rPr>
      </w:pPr>
      <w:r w:rsidRPr="00EA3490">
        <w:rPr>
          <w:spacing w:val="1"/>
          <w:sz w:val="28"/>
          <w:szCs w:val="28"/>
        </w:rPr>
        <w:t>ГЛАВА 3</w:t>
      </w:r>
    </w:p>
    <w:p w14:paraId="3A590B24" w14:textId="77777777" w:rsidR="00802949" w:rsidRPr="00EA3490" w:rsidRDefault="00802949" w:rsidP="00802949">
      <w:pPr>
        <w:jc w:val="center"/>
        <w:rPr>
          <w:spacing w:val="1"/>
          <w:sz w:val="28"/>
          <w:szCs w:val="28"/>
        </w:rPr>
      </w:pPr>
      <w:r w:rsidRPr="00EA3490">
        <w:rPr>
          <w:spacing w:val="1"/>
          <w:sz w:val="28"/>
          <w:szCs w:val="28"/>
        </w:rPr>
        <w:t>ПРАВА И ОБЯЗАННОСТИ СТОРОН</w:t>
      </w:r>
    </w:p>
    <w:p w14:paraId="050D2A5D" w14:textId="77777777" w:rsidR="00802949" w:rsidRPr="00EA3490" w:rsidRDefault="00802949" w:rsidP="00802949">
      <w:pPr>
        <w:jc w:val="center"/>
        <w:rPr>
          <w:spacing w:val="1"/>
          <w:sz w:val="28"/>
          <w:szCs w:val="28"/>
        </w:rPr>
      </w:pPr>
    </w:p>
    <w:p w14:paraId="651EF3CC" w14:textId="77777777" w:rsidR="00802949" w:rsidRPr="00EA3490" w:rsidRDefault="00802949" w:rsidP="00802949">
      <w:pPr>
        <w:pStyle w:val="a4"/>
        <w:ind w:firstLine="708"/>
        <w:rPr>
          <w:szCs w:val="28"/>
        </w:rPr>
      </w:pPr>
      <w:r w:rsidRPr="00EA3490">
        <w:rPr>
          <w:szCs w:val="28"/>
        </w:rPr>
        <w:t>3.</w:t>
      </w:r>
      <w:r w:rsidRPr="00EA3490">
        <w:rPr>
          <w:szCs w:val="28"/>
          <w:lang w:val="ru-RU"/>
        </w:rPr>
        <w:t>1.</w:t>
      </w:r>
      <w:r w:rsidRPr="00EA3490">
        <w:rPr>
          <w:szCs w:val="28"/>
        </w:rPr>
        <w:t xml:space="preserve"> Банк обязан:</w:t>
      </w:r>
    </w:p>
    <w:p w14:paraId="6F7BB3EB" w14:textId="77777777" w:rsidR="00802949" w:rsidRPr="00EA3490" w:rsidRDefault="00802949" w:rsidP="00802949">
      <w:pPr>
        <w:pStyle w:val="21"/>
        <w:tabs>
          <w:tab w:val="num" w:pos="709"/>
        </w:tabs>
        <w:rPr>
          <w:szCs w:val="28"/>
        </w:rPr>
      </w:pPr>
      <w:r w:rsidRPr="00EA3490">
        <w:rPr>
          <w:szCs w:val="28"/>
        </w:rPr>
        <w:t>3.1.</w:t>
      </w:r>
      <w:r w:rsidRPr="00EA3490">
        <w:rPr>
          <w:szCs w:val="28"/>
          <w:lang w:val="ru-RU"/>
        </w:rPr>
        <w:t>1.</w:t>
      </w:r>
      <w:r w:rsidRPr="00EA3490">
        <w:rPr>
          <w:szCs w:val="28"/>
        </w:rPr>
        <w:t xml:space="preserve"> согласовывать с Организацией торговли (сервиса) рекламные и информационные мероприятия, связанные с выполнением Договора </w:t>
      </w:r>
      <w:r w:rsidRPr="00EA3490">
        <w:rPr>
          <w:color w:val="000000"/>
          <w:szCs w:val="28"/>
        </w:rPr>
        <w:t>о зачислениях</w:t>
      </w:r>
      <w:r w:rsidRPr="00EA3490">
        <w:rPr>
          <w:color w:val="000000"/>
          <w:szCs w:val="28"/>
          <w:lang w:val="ru-RU"/>
        </w:rPr>
        <w:t xml:space="preserve"> </w:t>
      </w:r>
      <w:r w:rsidRPr="00EA3490">
        <w:rPr>
          <w:color w:val="000000"/>
          <w:szCs w:val="28"/>
        </w:rPr>
        <w:t>в рамках</w:t>
      </w:r>
      <w:r w:rsidRPr="00EA3490">
        <w:rPr>
          <w:szCs w:val="28"/>
        </w:rPr>
        <w:t xml:space="preserve"> организации потребительского кредитования (за исключением информации о торговых объектах Организации и реализуемых товарах, которая может быть размещена на Интернет-сайте Банка);</w:t>
      </w:r>
    </w:p>
    <w:p w14:paraId="77B24444" w14:textId="77777777" w:rsidR="00802949" w:rsidRPr="00EA3490" w:rsidRDefault="00802949" w:rsidP="00802949">
      <w:pPr>
        <w:pStyle w:val="21"/>
        <w:tabs>
          <w:tab w:val="left" w:pos="709"/>
        </w:tabs>
        <w:rPr>
          <w:szCs w:val="28"/>
        </w:rPr>
      </w:pPr>
      <w:r w:rsidRPr="00EA3490">
        <w:rPr>
          <w:szCs w:val="28"/>
        </w:rPr>
        <w:t>3.</w:t>
      </w:r>
      <w:r w:rsidRPr="00EA3490">
        <w:rPr>
          <w:szCs w:val="28"/>
          <w:lang w:val="ru-RU"/>
        </w:rPr>
        <w:t>1</w:t>
      </w:r>
      <w:r w:rsidRPr="00EA3490">
        <w:rPr>
          <w:szCs w:val="28"/>
        </w:rPr>
        <w:t>.</w:t>
      </w:r>
      <w:r w:rsidRPr="00EA3490">
        <w:rPr>
          <w:szCs w:val="28"/>
          <w:lang w:val="ru-RU"/>
        </w:rPr>
        <w:t>2.</w:t>
      </w:r>
      <w:r w:rsidRPr="00EA3490">
        <w:rPr>
          <w:szCs w:val="28"/>
        </w:rPr>
        <w:t xml:space="preserve"> обеспечить Организацию торговли (сервиса) информацией, необходимой для исполнения обязанностей по Договору о</w:t>
      </w:r>
      <w:r w:rsidRPr="00EA3490">
        <w:rPr>
          <w:color w:val="000000"/>
          <w:szCs w:val="28"/>
        </w:rPr>
        <w:t xml:space="preserve"> зачислениях в рамках</w:t>
      </w:r>
      <w:r w:rsidRPr="00EA3490">
        <w:rPr>
          <w:szCs w:val="28"/>
        </w:rPr>
        <w:t xml:space="preserve"> организации потребительского кредитования;</w:t>
      </w:r>
    </w:p>
    <w:p w14:paraId="0CF1D553" w14:textId="77777777" w:rsidR="00802949" w:rsidRPr="00EA3490" w:rsidRDefault="00802949" w:rsidP="00802949">
      <w:pPr>
        <w:tabs>
          <w:tab w:val="left" w:pos="0"/>
        </w:tabs>
        <w:ind w:firstLine="709"/>
        <w:jc w:val="both"/>
        <w:rPr>
          <w:sz w:val="28"/>
          <w:szCs w:val="28"/>
        </w:rPr>
      </w:pPr>
      <w:r w:rsidRPr="00EA3490">
        <w:rPr>
          <w:sz w:val="28"/>
          <w:szCs w:val="28"/>
        </w:rPr>
        <w:t xml:space="preserve">3.1.3. определять причину и принимать меры по устранению выявленных нарушений в случае поступления от Организации торговли (сервиса) сообщения о выявлении несоответствия в перечислениях либо расчетах. </w:t>
      </w:r>
    </w:p>
    <w:p w14:paraId="349184EE" w14:textId="77777777" w:rsidR="00802949" w:rsidRPr="00EA3490" w:rsidRDefault="00802949" w:rsidP="00802949">
      <w:pPr>
        <w:tabs>
          <w:tab w:val="num" w:pos="1440"/>
        </w:tabs>
        <w:ind w:firstLine="709"/>
        <w:jc w:val="both"/>
        <w:rPr>
          <w:sz w:val="28"/>
          <w:szCs w:val="28"/>
        </w:rPr>
      </w:pPr>
      <w:r w:rsidRPr="00EA3490">
        <w:rPr>
          <w:sz w:val="28"/>
          <w:szCs w:val="28"/>
        </w:rPr>
        <w:t>3.2. Банк имеет право:</w:t>
      </w:r>
    </w:p>
    <w:p w14:paraId="4DA565A4" w14:textId="77777777" w:rsidR="00802949" w:rsidRPr="00EA3490" w:rsidRDefault="00802949" w:rsidP="00802949">
      <w:pPr>
        <w:pStyle w:val="a4"/>
        <w:tabs>
          <w:tab w:val="left" w:pos="709"/>
        </w:tabs>
        <w:ind w:firstLine="709"/>
        <w:rPr>
          <w:bCs/>
          <w:szCs w:val="28"/>
        </w:rPr>
      </w:pPr>
      <w:r w:rsidRPr="00EA3490">
        <w:rPr>
          <w:bCs/>
          <w:szCs w:val="28"/>
        </w:rPr>
        <w:t>3.</w:t>
      </w:r>
      <w:r w:rsidRPr="00EA3490">
        <w:rPr>
          <w:bCs/>
          <w:szCs w:val="28"/>
          <w:lang w:val="ru-RU"/>
        </w:rPr>
        <w:t>2.</w:t>
      </w:r>
      <w:r w:rsidRPr="00EA3490">
        <w:rPr>
          <w:bCs/>
          <w:szCs w:val="28"/>
        </w:rPr>
        <w:t>1.</w:t>
      </w:r>
      <w:r w:rsidRPr="00EA3490">
        <w:rPr>
          <w:szCs w:val="28"/>
        </w:rPr>
        <w:t xml:space="preserve"> п</w:t>
      </w:r>
      <w:r w:rsidRPr="00EA3490">
        <w:rPr>
          <w:bCs/>
          <w:szCs w:val="28"/>
        </w:rPr>
        <w:t xml:space="preserve">роверять исполнение Организацией </w:t>
      </w:r>
      <w:r w:rsidRPr="00EA3490">
        <w:rPr>
          <w:szCs w:val="28"/>
        </w:rPr>
        <w:t xml:space="preserve">торговли (сервиса) </w:t>
      </w:r>
      <w:r w:rsidRPr="00EA3490">
        <w:rPr>
          <w:bCs/>
          <w:szCs w:val="28"/>
        </w:rPr>
        <w:t>п.</w:t>
      </w:r>
      <w:r w:rsidRPr="00EA3490">
        <w:rPr>
          <w:bCs/>
          <w:szCs w:val="28"/>
          <w:lang w:val="ru-RU"/>
        </w:rPr>
        <w:t>3.3</w:t>
      </w:r>
      <w:r w:rsidRPr="00EA3490">
        <w:rPr>
          <w:bCs/>
          <w:szCs w:val="28"/>
        </w:rPr>
        <w:t>.</w:t>
      </w:r>
      <w:r w:rsidRPr="00EA3490">
        <w:rPr>
          <w:bCs/>
          <w:szCs w:val="28"/>
          <w:lang w:val="ru-RU"/>
        </w:rPr>
        <w:t>3</w:t>
      </w:r>
      <w:r w:rsidRPr="00EA3490">
        <w:rPr>
          <w:bCs/>
          <w:szCs w:val="28"/>
        </w:rPr>
        <w:t xml:space="preserve"> главы 3 </w:t>
      </w:r>
      <w:r w:rsidRPr="00EA3490">
        <w:rPr>
          <w:bCs/>
          <w:szCs w:val="28"/>
          <w:lang w:val="ru-RU"/>
        </w:rPr>
        <w:t xml:space="preserve">настоящего </w:t>
      </w:r>
      <w:r w:rsidRPr="00EA3490">
        <w:rPr>
          <w:bCs/>
          <w:szCs w:val="28"/>
        </w:rPr>
        <w:t>раздела</w:t>
      </w:r>
      <w:r w:rsidRPr="00EA3490">
        <w:rPr>
          <w:bCs/>
          <w:szCs w:val="28"/>
          <w:lang w:val="ru-RU"/>
        </w:rPr>
        <w:t xml:space="preserve"> Условий</w:t>
      </w:r>
      <w:r w:rsidRPr="00EA3490">
        <w:rPr>
          <w:bCs/>
          <w:szCs w:val="28"/>
        </w:rPr>
        <w:t xml:space="preserve">; </w:t>
      </w:r>
    </w:p>
    <w:p w14:paraId="5D3933D8" w14:textId="77777777" w:rsidR="00802949" w:rsidRPr="00EA3490" w:rsidRDefault="00802949" w:rsidP="00802949">
      <w:pPr>
        <w:pStyle w:val="a4"/>
        <w:tabs>
          <w:tab w:val="left" w:pos="709"/>
        </w:tabs>
        <w:ind w:firstLine="709"/>
        <w:rPr>
          <w:bCs/>
          <w:szCs w:val="28"/>
        </w:rPr>
      </w:pPr>
      <w:r w:rsidRPr="00EA3490">
        <w:rPr>
          <w:bCs/>
          <w:szCs w:val="28"/>
          <w:lang w:val="ru-RU"/>
        </w:rPr>
        <w:t>3.2</w:t>
      </w:r>
      <w:r w:rsidRPr="00EA3490">
        <w:rPr>
          <w:bCs/>
          <w:szCs w:val="28"/>
        </w:rPr>
        <w:t>.2. приостановить предоставление кредитов физическим лицам на специальных условиях для приобретения товаров у Организации торговли (сервиса) в случае нарушения Организацией торговли (сервиса) настоящих Условий;</w:t>
      </w:r>
    </w:p>
    <w:p w14:paraId="7686DB8D" w14:textId="77777777" w:rsidR="00802949" w:rsidRPr="00EA3490" w:rsidRDefault="00802949" w:rsidP="00802949">
      <w:pPr>
        <w:pStyle w:val="a4"/>
        <w:tabs>
          <w:tab w:val="left" w:pos="1080"/>
        </w:tabs>
        <w:ind w:firstLine="709"/>
        <w:rPr>
          <w:spacing w:val="1"/>
          <w:szCs w:val="28"/>
        </w:rPr>
      </w:pPr>
      <w:r w:rsidRPr="00EA3490">
        <w:rPr>
          <w:bCs/>
          <w:szCs w:val="28"/>
          <w:lang w:val="ru-RU"/>
        </w:rPr>
        <w:t>3.2</w:t>
      </w:r>
      <w:r w:rsidRPr="00EA3490">
        <w:rPr>
          <w:bCs/>
          <w:szCs w:val="28"/>
        </w:rPr>
        <w:t xml:space="preserve">.3. в одностороннем порядке устанавливать и изменять специальные условия кредитования (сроки, ставки и другое) с предварительным уведомлением Организации </w:t>
      </w:r>
      <w:r w:rsidRPr="00EA3490">
        <w:rPr>
          <w:szCs w:val="28"/>
        </w:rPr>
        <w:t xml:space="preserve">торговли (сервиса) </w:t>
      </w:r>
      <w:r w:rsidRPr="00EA3490">
        <w:rPr>
          <w:bCs/>
          <w:szCs w:val="28"/>
        </w:rPr>
        <w:t xml:space="preserve">не менее чем за 5 (пять) календарных дней любым из перечисленных способов: </w:t>
      </w:r>
      <w:r w:rsidRPr="00EA3490">
        <w:rPr>
          <w:szCs w:val="28"/>
        </w:rPr>
        <w:t>путем информирования письменно,</w:t>
      </w:r>
      <w:r w:rsidRPr="00EA3490">
        <w:rPr>
          <w:noProof/>
          <w:szCs w:val="28"/>
        </w:rPr>
        <w:t xml:space="preserve"> посредством СДБО, путем рассылки по электронной почте, а также путем размещения информации на интернет-сайте Банка</w:t>
      </w:r>
      <w:r w:rsidRPr="00EA3490">
        <w:rPr>
          <w:spacing w:val="1"/>
          <w:szCs w:val="28"/>
        </w:rPr>
        <w:t>;</w:t>
      </w:r>
    </w:p>
    <w:p w14:paraId="2EA1BA9E" w14:textId="77777777" w:rsidR="00802949" w:rsidRPr="00EA3490" w:rsidRDefault="00802949" w:rsidP="00802949">
      <w:pPr>
        <w:pStyle w:val="a4"/>
        <w:tabs>
          <w:tab w:val="left" w:pos="1080"/>
        </w:tabs>
        <w:ind w:firstLine="709"/>
        <w:rPr>
          <w:szCs w:val="28"/>
        </w:rPr>
      </w:pPr>
      <w:r w:rsidRPr="00EA3490">
        <w:rPr>
          <w:szCs w:val="28"/>
          <w:lang w:val="ru-RU"/>
        </w:rPr>
        <w:t>3.2</w:t>
      </w:r>
      <w:r w:rsidRPr="00EA3490">
        <w:rPr>
          <w:szCs w:val="28"/>
        </w:rPr>
        <w:t>.4. использовать</w:t>
      </w:r>
      <w:r w:rsidRPr="00EA3490">
        <w:rPr>
          <w:color w:val="000000"/>
          <w:szCs w:val="28"/>
        </w:rPr>
        <w:t xml:space="preserve"> в течение срока действия настоящего Договора </w:t>
      </w:r>
      <w:r w:rsidRPr="00EA3490">
        <w:rPr>
          <w:szCs w:val="28"/>
        </w:rPr>
        <w:t>о</w:t>
      </w:r>
      <w:r w:rsidRPr="00EA3490">
        <w:rPr>
          <w:color w:val="000000"/>
          <w:szCs w:val="28"/>
        </w:rPr>
        <w:t xml:space="preserve"> зачислениях в рамках</w:t>
      </w:r>
      <w:r w:rsidRPr="00EA3490">
        <w:rPr>
          <w:szCs w:val="28"/>
        </w:rPr>
        <w:t xml:space="preserve"> организации потребительского кредитования</w:t>
      </w:r>
      <w:r w:rsidRPr="00EA3490">
        <w:rPr>
          <w:color w:val="000000"/>
          <w:szCs w:val="28"/>
        </w:rPr>
        <w:t xml:space="preserve"> в рекламных целях информацию об Организации </w:t>
      </w:r>
      <w:r w:rsidRPr="00EA3490">
        <w:rPr>
          <w:szCs w:val="28"/>
        </w:rPr>
        <w:t>торговли (сервиса)</w:t>
      </w:r>
      <w:r w:rsidRPr="00EA3490">
        <w:rPr>
          <w:color w:val="000000"/>
          <w:szCs w:val="28"/>
        </w:rPr>
        <w:t>, включая наименование, характер деятельности, адреса и телефоны,</w:t>
      </w:r>
      <w:r w:rsidRPr="00EA3490">
        <w:rPr>
          <w:szCs w:val="28"/>
        </w:rPr>
        <w:t xml:space="preserve"> товарный знак Организации торговли (сервиса) для информирования клиентов Банка о специальных условиях потребительского кредитования для физических лиц, </w:t>
      </w:r>
      <w:r w:rsidRPr="00EA3490">
        <w:rPr>
          <w:color w:val="000000"/>
          <w:szCs w:val="28"/>
        </w:rPr>
        <w:t>распространять информацию о сотрудничестве в рекламных материалах и в интернет-ресурсах Банка</w:t>
      </w:r>
      <w:r w:rsidRPr="00EA3490">
        <w:rPr>
          <w:szCs w:val="28"/>
        </w:rPr>
        <w:t>.</w:t>
      </w:r>
    </w:p>
    <w:p w14:paraId="0D8105C2" w14:textId="77777777" w:rsidR="00802949" w:rsidRPr="00EA3490" w:rsidRDefault="00802949" w:rsidP="00802949">
      <w:pPr>
        <w:pStyle w:val="a4"/>
        <w:tabs>
          <w:tab w:val="left" w:pos="1080"/>
        </w:tabs>
        <w:ind w:firstLine="709"/>
        <w:rPr>
          <w:szCs w:val="28"/>
        </w:rPr>
      </w:pPr>
      <w:r w:rsidRPr="00EA3490">
        <w:rPr>
          <w:szCs w:val="28"/>
          <w:lang w:val="ru-RU"/>
        </w:rPr>
        <w:t>3.3</w:t>
      </w:r>
      <w:r w:rsidRPr="00EA3490">
        <w:rPr>
          <w:szCs w:val="28"/>
        </w:rPr>
        <w:t xml:space="preserve">. Организация торговли (сервиса) обязана: </w:t>
      </w:r>
    </w:p>
    <w:p w14:paraId="29C6AC75" w14:textId="77777777" w:rsidR="00802949" w:rsidRPr="00EA3490" w:rsidRDefault="00802949" w:rsidP="00802949">
      <w:pPr>
        <w:ind w:firstLine="709"/>
        <w:jc w:val="both"/>
        <w:rPr>
          <w:sz w:val="28"/>
          <w:szCs w:val="28"/>
        </w:rPr>
      </w:pPr>
      <w:r w:rsidRPr="00EA3490">
        <w:rPr>
          <w:sz w:val="28"/>
          <w:szCs w:val="28"/>
        </w:rPr>
        <w:t xml:space="preserve">3.3.1. своевременно производить оплату услуг </w:t>
      </w:r>
      <w:r w:rsidRPr="00EA3490">
        <w:rPr>
          <w:spacing w:val="1"/>
          <w:sz w:val="28"/>
          <w:szCs w:val="28"/>
        </w:rPr>
        <w:t xml:space="preserve">по </w:t>
      </w:r>
      <w:r w:rsidRPr="00EA3490">
        <w:rPr>
          <w:color w:val="000000"/>
          <w:sz w:val="28"/>
          <w:szCs w:val="28"/>
        </w:rPr>
        <w:t xml:space="preserve">зачислению в рамках </w:t>
      </w:r>
      <w:r w:rsidRPr="00EA3490">
        <w:rPr>
          <w:spacing w:val="1"/>
          <w:sz w:val="28"/>
          <w:szCs w:val="28"/>
        </w:rPr>
        <w:t>организации потребительского кредитования;</w:t>
      </w:r>
    </w:p>
    <w:p w14:paraId="45D2DB32" w14:textId="77777777" w:rsidR="00802949" w:rsidRPr="00EA3490" w:rsidRDefault="00802949" w:rsidP="00802949">
      <w:pPr>
        <w:pStyle w:val="a4"/>
        <w:tabs>
          <w:tab w:val="left" w:pos="1080"/>
        </w:tabs>
        <w:ind w:firstLine="709"/>
        <w:rPr>
          <w:szCs w:val="28"/>
        </w:rPr>
      </w:pPr>
      <w:r w:rsidRPr="00EA3490">
        <w:rPr>
          <w:szCs w:val="28"/>
          <w:lang w:val="ru-RU"/>
        </w:rPr>
        <w:t>3.3</w:t>
      </w:r>
      <w:r w:rsidRPr="00EA3490">
        <w:rPr>
          <w:szCs w:val="28"/>
        </w:rPr>
        <w:t>.2. согласовывать с Банком рекламные и информационные мероприятия, связанные с выполнением Сторонами Договора о</w:t>
      </w:r>
      <w:r w:rsidRPr="00EA3490">
        <w:rPr>
          <w:color w:val="000000"/>
          <w:szCs w:val="28"/>
        </w:rPr>
        <w:t xml:space="preserve"> зачислениях</w:t>
      </w:r>
      <w:r w:rsidRPr="00EA3490">
        <w:rPr>
          <w:color w:val="000000"/>
          <w:szCs w:val="28"/>
          <w:lang w:val="ru-RU"/>
        </w:rPr>
        <w:t xml:space="preserve"> </w:t>
      </w:r>
      <w:r w:rsidRPr="00EA3490">
        <w:rPr>
          <w:color w:val="000000"/>
          <w:szCs w:val="28"/>
        </w:rPr>
        <w:t>в рамках</w:t>
      </w:r>
      <w:r w:rsidRPr="00EA3490">
        <w:rPr>
          <w:szCs w:val="28"/>
        </w:rPr>
        <w:t xml:space="preserve"> организации потребительского кредитования;</w:t>
      </w:r>
    </w:p>
    <w:p w14:paraId="452FED13" w14:textId="77777777" w:rsidR="00802949" w:rsidRPr="00EA3490" w:rsidRDefault="00802949" w:rsidP="00802949">
      <w:pPr>
        <w:pStyle w:val="a4"/>
        <w:tabs>
          <w:tab w:val="left" w:pos="1080"/>
        </w:tabs>
        <w:ind w:firstLine="709"/>
        <w:rPr>
          <w:szCs w:val="28"/>
        </w:rPr>
      </w:pPr>
      <w:r w:rsidRPr="00EA3490">
        <w:rPr>
          <w:szCs w:val="28"/>
          <w:lang w:val="ru-RU"/>
        </w:rPr>
        <w:t>3.3</w:t>
      </w:r>
      <w:r w:rsidRPr="00EA3490">
        <w:rPr>
          <w:szCs w:val="28"/>
        </w:rPr>
        <w:t>.</w:t>
      </w:r>
      <w:r w:rsidRPr="00EA3490">
        <w:rPr>
          <w:szCs w:val="28"/>
          <w:lang w:val="ru-RU"/>
        </w:rPr>
        <w:t>3</w:t>
      </w:r>
      <w:r w:rsidRPr="00EA3490">
        <w:rPr>
          <w:szCs w:val="28"/>
        </w:rPr>
        <w:t>. размещать рекламную продукцию Банка, связанную с предоставлением Кредитов в общедоступных местах помещений, где осуществляется обслуживание физических лиц, а также на сайте Организации торговли (сервиса) в соответствии с законодательством Республики Беларусь;</w:t>
      </w:r>
    </w:p>
    <w:p w14:paraId="5AA6B88F" w14:textId="77777777" w:rsidR="00802949" w:rsidRPr="00EA3490" w:rsidRDefault="00802949" w:rsidP="00802949">
      <w:pPr>
        <w:pStyle w:val="a4"/>
        <w:tabs>
          <w:tab w:val="left" w:pos="1080"/>
        </w:tabs>
        <w:ind w:firstLine="709"/>
        <w:rPr>
          <w:szCs w:val="28"/>
        </w:rPr>
      </w:pPr>
      <w:r w:rsidRPr="00EA3490">
        <w:rPr>
          <w:szCs w:val="28"/>
          <w:lang w:val="ru-RU"/>
        </w:rPr>
        <w:t>3.3</w:t>
      </w:r>
      <w:r w:rsidRPr="00EA3490">
        <w:rPr>
          <w:szCs w:val="28"/>
        </w:rPr>
        <w:t>.</w:t>
      </w:r>
      <w:r w:rsidRPr="00EA3490">
        <w:rPr>
          <w:szCs w:val="28"/>
          <w:lang w:val="ru-RU"/>
        </w:rPr>
        <w:t>4</w:t>
      </w:r>
      <w:r w:rsidRPr="00EA3490">
        <w:rPr>
          <w:szCs w:val="28"/>
        </w:rPr>
        <w:t>. проверять полноту и правильность зачисления полученных от Банка денежных средств не реже чем один раз в две недели.</w:t>
      </w:r>
    </w:p>
    <w:p w14:paraId="49032ACD" w14:textId="77777777" w:rsidR="00802949" w:rsidRPr="00EA3490" w:rsidRDefault="00802949" w:rsidP="00802949">
      <w:pPr>
        <w:pStyle w:val="a4"/>
        <w:tabs>
          <w:tab w:val="left" w:pos="1080"/>
        </w:tabs>
        <w:ind w:firstLine="709"/>
        <w:rPr>
          <w:szCs w:val="28"/>
        </w:rPr>
      </w:pPr>
      <w:r w:rsidRPr="00EA3490">
        <w:rPr>
          <w:szCs w:val="28"/>
        </w:rPr>
        <w:t>В случае несоответствия в расчетах между Сторонами поставить в известность Банк не позднее 3 (трех) дней с момента</w:t>
      </w:r>
      <w:r w:rsidRPr="00EA3490">
        <w:rPr>
          <w:szCs w:val="28"/>
          <w:lang w:val="ru-RU"/>
        </w:rPr>
        <w:t xml:space="preserve"> их </w:t>
      </w:r>
      <w:r w:rsidRPr="00EA3490">
        <w:rPr>
          <w:szCs w:val="28"/>
        </w:rPr>
        <w:t>выявления;</w:t>
      </w:r>
    </w:p>
    <w:p w14:paraId="198DE70C" w14:textId="77777777" w:rsidR="00802949" w:rsidRPr="00EA3490" w:rsidRDefault="00802949" w:rsidP="00802949">
      <w:pPr>
        <w:pStyle w:val="a4"/>
        <w:tabs>
          <w:tab w:val="left" w:pos="1080"/>
        </w:tabs>
        <w:ind w:firstLine="709"/>
        <w:rPr>
          <w:szCs w:val="28"/>
        </w:rPr>
      </w:pPr>
      <w:r w:rsidRPr="00EA3490">
        <w:rPr>
          <w:szCs w:val="28"/>
          <w:lang w:val="ru-RU"/>
        </w:rPr>
        <w:t>3.3</w:t>
      </w:r>
      <w:r w:rsidRPr="00EA3490">
        <w:rPr>
          <w:szCs w:val="28"/>
        </w:rPr>
        <w:t>.</w:t>
      </w:r>
      <w:r w:rsidRPr="00EA3490">
        <w:rPr>
          <w:szCs w:val="28"/>
          <w:lang w:val="ru-RU"/>
        </w:rPr>
        <w:t>5</w:t>
      </w:r>
      <w:r w:rsidRPr="00EA3490">
        <w:rPr>
          <w:szCs w:val="28"/>
        </w:rPr>
        <w:t>. хранить в тайне и не разглашать сведения, относящиеся к конфиденциальной информации. Конфиденциальной информацией являются все сведения, относящиеся к исполнению Договора о зачислениях на счет в рамках организации потребительского кредитования;</w:t>
      </w:r>
    </w:p>
    <w:p w14:paraId="73E57266" w14:textId="77777777" w:rsidR="00802949" w:rsidRPr="00EA3490" w:rsidRDefault="00802949" w:rsidP="00802949">
      <w:pPr>
        <w:pStyle w:val="a4"/>
        <w:tabs>
          <w:tab w:val="left" w:pos="1080"/>
        </w:tabs>
        <w:ind w:firstLine="709"/>
        <w:rPr>
          <w:szCs w:val="28"/>
        </w:rPr>
      </w:pPr>
      <w:r w:rsidRPr="00EA3490">
        <w:rPr>
          <w:szCs w:val="28"/>
          <w:lang w:val="ru-RU"/>
        </w:rPr>
        <w:t>3.3</w:t>
      </w:r>
      <w:r w:rsidRPr="00EA3490">
        <w:rPr>
          <w:szCs w:val="28"/>
        </w:rPr>
        <w:t>.</w:t>
      </w:r>
      <w:r w:rsidRPr="00EA3490">
        <w:rPr>
          <w:szCs w:val="28"/>
          <w:lang w:val="ru-RU"/>
        </w:rPr>
        <w:t>6</w:t>
      </w:r>
      <w:r w:rsidRPr="00EA3490">
        <w:rPr>
          <w:szCs w:val="28"/>
        </w:rPr>
        <w:t>. уведомлять Банк при изменении реквизитов и контактных данных Организации торговли (сервиса), а также сведений о руководителе, учредителях и главном бухгалтере, не позднее 10 (десяти) рабочих дней после таких изменений;</w:t>
      </w:r>
    </w:p>
    <w:p w14:paraId="4462B85A" w14:textId="77777777" w:rsidR="00802949" w:rsidRPr="00EA3490" w:rsidRDefault="00802949" w:rsidP="00802949">
      <w:pPr>
        <w:pStyle w:val="a4"/>
        <w:tabs>
          <w:tab w:val="left" w:pos="1080"/>
        </w:tabs>
        <w:ind w:firstLine="709"/>
        <w:rPr>
          <w:szCs w:val="28"/>
          <w:lang w:val="ru-RU"/>
        </w:rPr>
      </w:pPr>
      <w:r w:rsidRPr="00EA3490">
        <w:rPr>
          <w:szCs w:val="28"/>
          <w:lang w:val="ru-RU"/>
        </w:rPr>
        <w:t xml:space="preserve">3.3.7. своевременно предоставлять в </w:t>
      </w:r>
      <w:r w:rsidRPr="00EA3490">
        <w:rPr>
          <w:szCs w:val="28"/>
        </w:rPr>
        <w:t>Банк в письменной форме информацию о добавлении и (или) исключении идентификационных номер</w:t>
      </w:r>
      <w:r w:rsidRPr="00EA3490">
        <w:rPr>
          <w:szCs w:val="28"/>
          <w:lang w:val="ru-RU"/>
        </w:rPr>
        <w:t>ов</w:t>
      </w:r>
      <w:r w:rsidRPr="00EA3490">
        <w:rPr>
          <w:szCs w:val="28"/>
        </w:rPr>
        <w:t xml:space="preserve"> платежных терминалов (</w:t>
      </w:r>
      <w:r w:rsidRPr="00EA3490">
        <w:rPr>
          <w:szCs w:val="28"/>
          <w:lang w:val="en-US"/>
        </w:rPr>
        <w:t>TID</w:t>
      </w:r>
      <w:r w:rsidRPr="00EA3490">
        <w:rPr>
          <w:szCs w:val="28"/>
        </w:rPr>
        <w:t xml:space="preserve">, </w:t>
      </w:r>
      <w:r w:rsidRPr="00EA3490">
        <w:rPr>
          <w:szCs w:val="28"/>
          <w:lang w:val="en-US"/>
        </w:rPr>
        <w:t>MID</w:t>
      </w:r>
      <w:r w:rsidRPr="00EA3490">
        <w:rPr>
          <w:szCs w:val="28"/>
        </w:rPr>
        <w:t>) для применения специальных условий кредитования;</w:t>
      </w:r>
    </w:p>
    <w:p w14:paraId="1A4733EF" w14:textId="77777777" w:rsidR="00802949" w:rsidRPr="00EA3490" w:rsidRDefault="00802949" w:rsidP="00802949">
      <w:pPr>
        <w:pStyle w:val="a4"/>
        <w:tabs>
          <w:tab w:val="left" w:pos="1080"/>
        </w:tabs>
        <w:ind w:firstLine="709"/>
        <w:rPr>
          <w:bCs/>
          <w:szCs w:val="28"/>
          <w:lang w:val="ru-RU"/>
        </w:rPr>
      </w:pPr>
      <w:r w:rsidRPr="00EA3490">
        <w:rPr>
          <w:szCs w:val="28"/>
          <w:lang w:val="ru-RU"/>
        </w:rPr>
        <w:t xml:space="preserve">3.3.8. обратиться в Банк за разъяснениями в случае неполучения информации в соответствии с п. 2.3.6. </w:t>
      </w:r>
      <w:r w:rsidRPr="00EA3490">
        <w:rPr>
          <w:bCs/>
          <w:szCs w:val="28"/>
        </w:rPr>
        <w:t xml:space="preserve">главы 2 </w:t>
      </w:r>
      <w:r w:rsidRPr="00EA3490">
        <w:rPr>
          <w:bCs/>
          <w:szCs w:val="28"/>
          <w:lang w:val="ru-RU"/>
        </w:rPr>
        <w:t xml:space="preserve">настоящего </w:t>
      </w:r>
      <w:r w:rsidRPr="00EA3490">
        <w:rPr>
          <w:bCs/>
          <w:szCs w:val="28"/>
        </w:rPr>
        <w:t>раздела</w:t>
      </w:r>
      <w:r w:rsidRPr="00EA3490">
        <w:rPr>
          <w:bCs/>
          <w:szCs w:val="28"/>
          <w:lang w:val="ru-RU"/>
        </w:rPr>
        <w:t xml:space="preserve"> Условий;</w:t>
      </w:r>
    </w:p>
    <w:p w14:paraId="38A00621" w14:textId="77777777" w:rsidR="00802949" w:rsidRPr="00EA3490" w:rsidRDefault="00802949" w:rsidP="00802949">
      <w:pPr>
        <w:pStyle w:val="a4"/>
        <w:tabs>
          <w:tab w:val="left" w:pos="993"/>
        </w:tabs>
        <w:ind w:firstLine="709"/>
        <w:rPr>
          <w:bCs/>
          <w:szCs w:val="28"/>
          <w:lang w:val="ru-RU"/>
        </w:rPr>
      </w:pPr>
      <w:r w:rsidRPr="00EA3490">
        <w:rPr>
          <w:lang w:val="ru-RU"/>
        </w:rPr>
        <w:t xml:space="preserve">3.3.9. </w:t>
      </w:r>
      <w:r w:rsidRPr="00EA3490">
        <w:t>не позднее следующего дня с момента возникновения задолженности по обязательным платежам в Республиканский и местные бюджеты, а также в Фонд социальной защиты Министерства труда и социальной защиты сообщать Банку в письменном виде о возникновении задолженности.</w:t>
      </w:r>
    </w:p>
    <w:p w14:paraId="6E180391" w14:textId="77777777" w:rsidR="00802949" w:rsidRPr="00EA3490" w:rsidRDefault="00802949" w:rsidP="00802949">
      <w:pPr>
        <w:pStyle w:val="a4"/>
        <w:tabs>
          <w:tab w:val="left" w:pos="1080"/>
        </w:tabs>
        <w:ind w:firstLine="709"/>
        <w:rPr>
          <w:szCs w:val="28"/>
        </w:rPr>
      </w:pPr>
      <w:r w:rsidRPr="00EA3490">
        <w:rPr>
          <w:szCs w:val="28"/>
          <w:lang w:val="ru-RU"/>
        </w:rPr>
        <w:t>3.4</w:t>
      </w:r>
      <w:r w:rsidRPr="00EA3490">
        <w:rPr>
          <w:szCs w:val="28"/>
        </w:rPr>
        <w:t>. Организация торговли (сервиса) имеет право:</w:t>
      </w:r>
    </w:p>
    <w:p w14:paraId="2A4DBAE0" w14:textId="77777777" w:rsidR="00802949" w:rsidRPr="00EA3490" w:rsidRDefault="00802949" w:rsidP="00802949">
      <w:pPr>
        <w:pStyle w:val="21"/>
        <w:tabs>
          <w:tab w:val="left" w:pos="709"/>
        </w:tabs>
        <w:rPr>
          <w:szCs w:val="28"/>
        </w:rPr>
      </w:pPr>
      <w:r w:rsidRPr="00EA3490">
        <w:rPr>
          <w:szCs w:val="28"/>
          <w:lang w:val="ru-RU"/>
        </w:rPr>
        <w:t>3.4</w:t>
      </w:r>
      <w:r w:rsidRPr="00EA3490">
        <w:rPr>
          <w:szCs w:val="28"/>
        </w:rPr>
        <w:t>.1. обращаться к Банку за необходимыми разъяснениями для надлежащего исполнения действий в соответствии с Договором о</w:t>
      </w:r>
      <w:r w:rsidRPr="00EA3490">
        <w:rPr>
          <w:color w:val="000000"/>
          <w:szCs w:val="28"/>
        </w:rPr>
        <w:t xml:space="preserve"> зачислениях</w:t>
      </w:r>
      <w:r w:rsidRPr="00EA3490">
        <w:rPr>
          <w:color w:val="000000"/>
          <w:szCs w:val="28"/>
          <w:lang w:val="ru-RU"/>
        </w:rPr>
        <w:t xml:space="preserve"> </w:t>
      </w:r>
      <w:r w:rsidRPr="00EA3490">
        <w:rPr>
          <w:color w:val="000000"/>
          <w:szCs w:val="28"/>
        </w:rPr>
        <w:t>в рамках</w:t>
      </w:r>
      <w:r w:rsidRPr="00EA3490">
        <w:rPr>
          <w:szCs w:val="28"/>
        </w:rPr>
        <w:t xml:space="preserve"> организации потребительского кредитования;</w:t>
      </w:r>
    </w:p>
    <w:p w14:paraId="0306FE1E" w14:textId="77777777" w:rsidR="00802949" w:rsidRPr="00EA3490" w:rsidRDefault="00802949" w:rsidP="00802949">
      <w:pPr>
        <w:autoSpaceDE w:val="0"/>
        <w:autoSpaceDN w:val="0"/>
        <w:adjustRightInd w:val="0"/>
        <w:ind w:firstLine="709"/>
        <w:jc w:val="both"/>
        <w:outlineLvl w:val="1"/>
        <w:rPr>
          <w:sz w:val="28"/>
          <w:szCs w:val="28"/>
        </w:rPr>
      </w:pPr>
      <w:r w:rsidRPr="00EA3490">
        <w:rPr>
          <w:sz w:val="28"/>
          <w:szCs w:val="28"/>
        </w:rPr>
        <w:t>3.4.2. использовать согласованные с Банком рекламные и информационные материалы, в том числе логотип и фирменное наименование, при размещении информационных материалов для физических лиц (на торговых объектах Организации торговли (сервиса) и интернет-ресурсах Организации торговли (сервиса));</w:t>
      </w:r>
    </w:p>
    <w:p w14:paraId="3E4F771A" w14:textId="77777777" w:rsidR="00802949" w:rsidRPr="00EA3490" w:rsidRDefault="00802949" w:rsidP="00802949">
      <w:pPr>
        <w:autoSpaceDE w:val="0"/>
        <w:autoSpaceDN w:val="0"/>
        <w:adjustRightInd w:val="0"/>
        <w:ind w:firstLine="709"/>
        <w:jc w:val="both"/>
        <w:outlineLvl w:val="1"/>
        <w:rPr>
          <w:strike/>
          <w:color w:val="000000"/>
          <w:sz w:val="28"/>
          <w:szCs w:val="28"/>
        </w:rPr>
      </w:pPr>
      <w:r w:rsidRPr="00EA3490">
        <w:rPr>
          <w:sz w:val="28"/>
          <w:szCs w:val="28"/>
        </w:rPr>
        <w:t xml:space="preserve">3.4.3. обращаться к Банку не позднее, чем за 5 (пять) рабочих дней, с заявлением об изменении выбранных вариантов условий по зачислению денежных средств, полученных физическими лицами в качестве кредита 4011 «Кредитная карточка» на специальных условиях кредитования. </w:t>
      </w:r>
    </w:p>
    <w:p w14:paraId="0998EEC0" w14:textId="77777777" w:rsidR="00802949" w:rsidRPr="00EA3490" w:rsidRDefault="00802949" w:rsidP="00802949">
      <w:pPr>
        <w:pStyle w:val="21"/>
        <w:tabs>
          <w:tab w:val="left" w:pos="709"/>
        </w:tabs>
        <w:rPr>
          <w:szCs w:val="28"/>
        </w:rPr>
      </w:pPr>
    </w:p>
    <w:p w14:paraId="4B0BFF1C" w14:textId="77777777" w:rsidR="00802949" w:rsidRPr="00EA3490" w:rsidRDefault="00802949" w:rsidP="00802949">
      <w:pPr>
        <w:pStyle w:val="21"/>
        <w:ind w:firstLine="0"/>
        <w:jc w:val="center"/>
        <w:rPr>
          <w:szCs w:val="28"/>
        </w:rPr>
      </w:pPr>
      <w:r w:rsidRPr="00EA3490">
        <w:rPr>
          <w:szCs w:val="28"/>
        </w:rPr>
        <w:t>ГЛАВА 4</w:t>
      </w:r>
    </w:p>
    <w:p w14:paraId="2646BA54" w14:textId="77777777" w:rsidR="00802949" w:rsidRPr="00EA3490" w:rsidRDefault="00802949" w:rsidP="00802949">
      <w:pPr>
        <w:pStyle w:val="21"/>
        <w:ind w:firstLine="0"/>
        <w:jc w:val="center"/>
        <w:rPr>
          <w:szCs w:val="28"/>
        </w:rPr>
      </w:pPr>
      <w:r w:rsidRPr="00EA3490">
        <w:rPr>
          <w:szCs w:val="28"/>
        </w:rPr>
        <w:t>ОТВЕТСТВЕННОСТЬ СТОРОН</w:t>
      </w:r>
    </w:p>
    <w:p w14:paraId="0266E43D" w14:textId="77777777" w:rsidR="00802949" w:rsidRPr="00EA3490" w:rsidRDefault="00802949" w:rsidP="00802949">
      <w:pPr>
        <w:pStyle w:val="21"/>
        <w:ind w:left="720"/>
        <w:jc w:val="center"/>
        <w:rPr>
          <w:szCs w:val="28"/>
        </w:rPr>
      </w:pPr>
    </w:p>
    <w:p w14:paraId="404EA2B8" w14:textId="77777777" w:rsidR="00802949" w:rsidRPr="00EA3490" w:rsidRDefault="00802949" w:rsidP="00802949">
      <w:pPr>
        <w:pStyle w:val="21"/>
        <w:ind w:firstLine="708"/>
        <w:rPr>
          <w:szCs w:val="28"/>
        </w:rPr>
      </w:pPr>
      <w:r w:rsidRPr="00EA3490">
        <w:rPr>
          <w:szCs w:val="28"/>
          <w:lang w:val="ru-RU"/>
        </w:rPr>
        <w:t>4</w:t>
      </w:r>
      <w:r w:rsidRPr="00EA3490">
        <w:rPr>
          <w:szCs w:val="28"/>
        </w:rPr>
        <w:t xml:space="preserve">.1. Стороны несут ответственность за неисполнение или ненадлежащее исполнение взятых на себя обязательств в соответствии с законодательством Республики Беларусь и условиями Договора </w:t>
      </w:r>
      <w:r w:rsidRPr="00EA3490">
        <w:rPr>
          <w:color w:val="000000"/>
          <w:szCs w:val="28"/>
        </w:rPr>
        <w:t>о зачислениях в рамках</w:t>
      </w:r>
      <w:r w:rsidRPr="00EA3490">
        <w:rPr>
          <w:szCs w:val="28"/>
        </w:rPr>
        <w:t xml:space="preserve"> организации потребительского кредитования.</w:t>
      </w:r>
    </w:p>
    <w:p w14:paraId="23C54D48" w14:textId="77777777" w:rsidR="00802949" w:rsidRPr="00EA3490" w:rsidRDefault="00802949" w:rsidP="00802949">
      <w:pPr>
        <w:tabs>
          <w:tab w:val="left" w:pos="0"/>
        </w:tabs>
        <w:ind w:firstLine="709"/>
        <w:jc w:val="both"/>
        <w:rPr>
          <w:sz w:val="28"/>
          <w:szCs w:val="28"/>
        </w:rPr>
      </w:pPr>
      <w:r w:rsidRPr="00EA3490">
        <w:rPr>
          <w:sz w:val="28"/>
          <w:szCs w:val="28"/>
        </w:rPr>
        <w:t>4.2. Банк не несет ответственность перед физическими лицами за доставку товаров, приобретенных у Организации торговли (сервиса), оплата которых происходила с использованием банковской платежной карточки Банка или ее реквизитов, а также не дает никаких выраженных или подразумеваемых гарантий по поводу приобретаемых товаров.</w:t>
      </w:r>
    </w:p>
    <w:p w14:paraId="633284DE" w14:textId="77777777" w:rsidR="00802949" w:rsidRPr="00EA3490" w:rsidRDefault="00802949" w:rsidP="00802949">
      <w:pPr>
        <w:tabs>
          <w:tab w:val="left" w:pos="0"/>
        </w:tabs>
        <w:ind w:firstLine="709"/>
        <w:jc w:val="both"/>
        <w:rPr>
          <w:sz w:val="28"/>
          <w:szCs w:val="28"/>
        </w:rPr>
      </w:pPr>
      <w:r w:rsidRPr="00EA3490">
        <w:rPr>
          <w:sz w:val="28"/>
          <w:szCs w:val="28"/>
        </w:rPr>
        <w:t>4.3. Организация торговли (сервиса) возмещает Банку убытки и расходы, возникшие у Банка, в случае нарушения Организацией торговли (сервиса) условий Договора о</w:t>
      </w:r>
      <w:r w:rsidRPr="00EA3490">
        <w:rPr>
          <w:color w:val="000000"/>
          <w:sz w:val="28"/>
          <w:szCs w:val="28"/>
        </w:rPr>
        <w:t xml:space="preserve"> зачислениях в рамках</w:t>
      </w:r>
      <w:r w:rsidRPr="00EA3490">
        <w:rPr>
          <w:sz w:val="28"/>
          <w:szCs w:val="28"/>
        </w:rPr>
        <w:t xml:space="preserve"> организации потребительского кредитования.</w:t>
      </w:r>
    </w:p>
    <w:p w14:paraId="24201DF4" w14:textId="77777777" w:rsidR="00802949" w:rsidRPr="00EA3490" w:rsidRDefault="00802949" w:rsidP="00802949">
      <w:pPr>
        <w:ind w:firstLine="720"/>
        <w:jc w:val="center"/>
        <w:rPr>
          <w:sz w:val="28"/>
          <w:szCs w:val="28"/>
        </w:rPr>
      </w:pPr>
    </w:p>
    <w:p w14:paraId="7F29E34B" w14:textId="77777777" w:rsidR="00802949" w:rsidRPr="00EA3490" w:rsidRDefault="00802949" w:rsidP="00802949">
      <w:pPr>
        <w:jc w:val="center"/>
        <w:rPr>
          <w:sz w:val="28"/>
          <w:szCs w:val="28"/>
        </w:rPr>
      </w:pPr>
      <w:r w:rsidRPr="00EA3490">
        <w:rPr>
          <w:sz w:val="28"/>
          <w:szCs w:val="28"/>
        </w:rPr>
        <w:t xml:space="preserve">ГЛАВА 5 </w:t>
      </w:r>
    </w:p>
    <w:p w14:paraId="0501A34B" w14:textId="77777777" w:rsidR="00802949" w:rsidRPr="00EA3490" w:rsidRDefault="00802949" w:rsidP="00802949">
      <w:pPr>
        <w:jc w:val="center"/>
        <w:rPr>
          <w:sz w:val="28"/>
          <w:szCs w:val="28"/>
        </w:rPr>
      </w:pPr>
      <w:r w:rsidRPr="00EA3490">
        <w:rPr>
          <w:sz w:val="28"/>
          <w:szCs w:val="28"/>
        </w:rPr>
        <w:t>ПОРЯДОК ПРЕКРАЩЕНИЯ ОКАЗАНИЯ УСЛУГ ПО ЗАЧИСЛЕНИЮ В РАМКАХ ОРГАНИЗАЦИИ ПОТРЕБИТЕЛЬСКОГО КРЕДИТОВАНИЯ</w:t>
      </w:r>
    </w:p>
    <w:p w14:paraId="2AE22F37" w14:textId="77777777" w:rsidR="00802949" w:rsidRPr="00EA3490" w:rsidRDefault="00802949" w:rsidP="00802949">
      <w:pPr>
        <w:ind w:firstLine="720"/>
        <w:jc w:val="center"/>
        <w:rPr>
          <w:sz w:val="28"/>
          <w:szCs w:val="28"/>
        </w:rPr>
      </w:pPr>
    </w:p>
    <w:p w14:paraId="423A28F2" w14:textId="77777777" w:rsidR="00802949" w:rsidRPr="00EA3490" w:rsidRDefault="00802949" w:rsidP="00802949">
      <w:pPr>
        <w:ind w:firstLine="709"/>
        <w:jc w:val="both"/>
        <w:rPr>
          <w:bCs/>
          <w:strike/>
          <w:sz w:val="28"/>
          <w:szCs w:val="28"/>
        </w:rPr>
      </w:pPr>
      <w:r w:rsidRPr="00EA3490">
        <w:rPr>
          <w:sz w:val="28"/>
          <w:szCs w:val="28"/>
        </w:rPr>
        <w:t xml:space="preserve">5.1. </w:t>
      </w:r>
      <w:r w:rsidRPr="00EA3490">
        <w:rPr>
          <w:bCs/>
          <w:sz w:val="28"/>
          <w:szCs w:val="28"/>
        </w:rPr>
        <w:t xml:space="preserve">Прекращение оказания услуг по </w:t>
      </w:r>
      <w:r w:rsidRPr="00EA3490">
        <w:rPr>
          <w:color w:val="000000"/>
          <w:sz w:val="28"/>
          <w:szCs w:val="28"/>
        </w:rPr>
        <w:t>зачислению в рамках</w:t>
      </w:r>
      <w:r w:rsidRPr="00EA3490">
        <w:rPr>
          <w:bCs/>
          <w:sz w:val="28"/>
          <w:szCs w:val="28"/>
        </w:rPr>
        <w:t xml:space="preserve"> организации потребительского кредитования осуществляется по инициативе одной из Сторон с обязательным письменным уведомлением (в том числе посредством использования СДБО) другой Стороны не менее чем за 10 (десять) календарных дней до предполагаемого момента прекращения оказания услуг, за исключением случаев, предусмотренных п.5.2. – 5.3. Главы 5 настоящего раздела Условий. </w:t>
      </w:r>
    </w:p>
    <w:p w14:paraId="4C41AF32" w14:textId="77777777" w:rsidR="00802949" w:rsidRPr="00EA3490" w:rsidRDefault="00802949" w:rsidP="00802949">
      <w:pPr>
        <w:tabs>
          <w:tab w:val="left" w:pos="0"/>
        </w:tabs>
        <w:ind w:firstLine="709"/>
        <w:jc w:val="both"/>
        <w:rPr>
          <w:sz w:val="28"/>
          <w:szCs w:val="28"/>
        </w:rPr>
      </w:pPr>
      <w:r w:rsidRPr="00EA3490">
        <w:rPr>
          <w:sz w:val="28"/>
          <w:szCs w:val="28"/>
        </w:rPr>
        <w:t xml:space="preserve">5.2. В случае, если Организация торговли (сервиса) объявила о своем банкротстве или у Банка имеется информация о наличии у Организации торговли (сервиса) задолженности по обязательным платежам в Республиканский и местные бюджеты, а также в Фонд социальной защиты Министерства труда и социальной защиты, Банк имеет право расторгнуть Договор </w:t>
      </w:r>
      <w:r w:rsidRPr="00EA3490">
        <w:rPr>
          <w:color w:val="000000"/>
          <w:sz w:val="28"/>
          <w:szCs w:val="28"/>
        </w:rPr>
        <w:t>о зачислениях в рамках</w:t>
      </w:r>
      <w:r w:rsidRPr="00EA3490">
        <w:rPr>
          <w:sz w:val="28"/>
          <w:szCs w:val="28"/>
        </w:rPr>
        <w:t xml:space="preserve"> организации потребительского кредитования в любой момент без уведомления Организации торговли (сервиса).</w:t>
      </w:r>
    </w:p>
    <w:p w14:paraId="0EEADE7E" w14:textId="77777777" w:rsidR="00802949" w:rsidRPr="00EA3490" w:rsidRDefault="00802949" w:rsidP="00802949">
      <w:pPr>
        <w:tabs>
          <w:tab w:val="left" w:pos="0"/>
        </w:tabs>
        <w:ind w:firstLine="709"/>
        <w:jc w:val="both"/>
        <w:rPr>
          <w:color w:val="000000"/>
          <w:sz w:val="28"/>
          <w:szCs w:val="28"/>
        </w:rPr>
      </w:pPr>
      <w:r w:rsidRPr="00EA3490">
        <w:rPr>
          <w:sz w:val="28"/>
          <w:szCs w:val="28"/>
        </w:rPr>
        <w:t xml:space="preserve">5.3. В случае если Организация торговли (сервиса) нарушает одно или более положений Договора </w:t>
      </w:r>
      <w:r w:rsidRPr="00EA3490">
        <w:rPr>
          <w:color w:val="000000"/>
          <w:sz w:val="28"/>
          <w:szCs w:val="28"/>
        </w:rPr>
        <w:t>о зачислениях в рамках</w:t>
      </w:r>
      <w:r w:rsidRPr="00EA3490">
        <w:rPr>
          <w:sz w:val="28"/>
          <w:szCs w:val="28"/>
        </w:rPr>
        <w:t xml:space="preserve"> организации потребительского кредитования, Банк вправе расторгнуть Договор </w:t>
      </w:r>
      <w:r w:rsidRPr="00EA3490">
        <w:rPr>
          <w:color w:val="000000"/>
          <w:sz w:val="28"/>
          <w:szCs w:val="28"/>
        </w:rPr>
        <w:t>о зачислениях в рамках</w:t>
      </w:r>
      <w:r w:rsidRPr="00EA3490">
        <w:rPr>
          <w:sz w:val="28"/>
          <w:szCs w:val="28"/>
        </w:rPr>
        <w:t xml:space="preserve"> организации потребительского кредитования в любой момент, направив </w:t>
      </w:r>
      <w:r w:rsidRPr="00EA3490">
        <w:rPr>
          <w:color w:val="000000"/>
          <w:sz w:val="28"/>
          <w:szCs w:val="28"/>
        </w:rPr>
        <w:t>Организации торговли (сервиса) по электронной почте уведомление о его расторжении с указанием даты расторжения (без досылки на бумажном носителе).</w:t>
      </w:r>
    </w:p>
    <w:p w14:paraId="63664CA1" w14:textId="77777777" w:rsidR="00802949" w:rsidRPr="00EA3490" w:rsidRDefault="00802949" w:rsidP="00802949">
      <w:pPr>
        <w:tabs>
          <w:tab w:val="left" w:pos="0"/>
        </w:tabs>
        <w:ind w:firstLine="709"/>
        <w:jc w:val="both"/>
        <w:rPr>
          <w:color w:val="000000"/>
          <w:sz w:val="28"/>
          <w:szCs w:val="28"/>
        </w:rPr>
      </w:pPr>
      <w:r w:rsidRPr="00EA3490">
        <w:rPr>
          <w:color w:val="000000"/>
          <w:sz w:val="28"/>
          <w:szCs w:val="28"/>
        </w:rPr>
        <w:t xml:space="preserve">5.4. </w:t>
      </w:r>
      <w:r w:rsidRPr="00EA3490">
        <w:rPr>
          <w:sz w:val="28"/>
          <w:szCs w:val="28"/>
        </w:rPr>
        <w:t xml:space="preserve">Расторжение Договора </w:t>
      </w:r>
      <w:r w:rsidRPr="00EA3490">
        <w:rPr>
          <w:color w:val="000000"/>
          <w:sz w:val="28"/>
          <w:szCs w:val="28"/>
        </w:rPr>
        <w:t>о зачислениях в рамках</w:t>
      </w:r>
      <w:r w:rsidRPr="00EA3490">
        <w:rPr>
          <w:sz w:val="28"/>
          <w:szCs w:val="28"/>
        </w:rPr>
        <w:t xml:space="preserve"> организации потребительского кредитования не освобождает Стороны от исполнения обязательств, возникших до его расторжения.</w:t>
      </w:r>
    </w:p>
    <w:p w14:paraId="6696B9EB" w14:textId="77777777" w:rsidR="00DA104F" w:rsidRPr="00EA3490" w:rsidRDefault="00802949" w:rsidP="00802949">
      <w:pPr>
        <w:tabs>
          <w:tab w:val="left" w:pos="1080"/>
          <w:tab w:val="left" w:pos="1276"/>
          <w:tab w:val="left" w:pos="1560"/>
        </w:tabs>
        <w:jc w:val="center"/>
        <w:rPr>
          <w:sz w:val="28"/>
          <w:szCs w:val="28"/>
        </w:rPr>
      </w:pPr>
      <w:r w:rsidRPr="00EA3490">
        <w:rPr>
          <w:sz w:val="28"/>
          <w:szCs w:val="28"/>
        </w:rPr>
        <w:br w:type="page"/>
      </w:r>
      <w:r w:rsidR="00DA104F" w:rsidRPr="00EA3490">
        <w:rPr>
          <w:sz w:val="28"/>
          <w:szCs w:val="28"/>
        </w:rPr>
        <w:t xml:space="preserve">РАЗДЕЛ </w:t>
      </w:r>
      <w:r w:rsidR="00DA104F" w:rsidRPr="00EA3490">
        <w:rPr>
          <w:sz w:val="28"/>
          <w:szCs w:val="28"/>
          <w:lang w:val="en-US"/>
        </w:rPr>
        <w:t>X</w:t>
      </w:r>
    </w:p>
    <w:p w14:paraId="3F6748C2" w14:textId="77777777" w:rsidR="00DA104F" w:rsidRPr="00EA3490" w:rsidRDefault="00DA104F" w:rsidP="00DA104F">
      <w:pPr>
        <w:tabs>
          <w:tab w:val="left" w:pos="0"/>
          <w:tab w:val="left" w:pos="851"/>
          <w:tab w:val="left" w:pos="1080"/>
          <w:tab w:val="left" w:pos="1260"/>
        </w:tabs>
        <w:jc w:val="center"/>
        <w:rPr>
          <w:caps/>
          <w:sz w:val="28"/>
          <w:szCs w:val="28"/>
        </w:rPr>
      </w:pPr>
      <w:r w:rsidRPr="00EA3490">
        <w:rPr>
          <w:caps/>
          <w:sz w:val="28"/>
          <w:szCs w:val="28"/>
        </w:rPr>
        <w:t xml:space="preserve">Условия </w:t>
      </w:r>
      <w:r w:rsidR="000163C4" w:rsidRPr="00EA3490">
        <w:rPr>
          <w:caps/>
          <w:sz w:val="28"/>
          <w:szCs w:val="28"/>
        </w:rPr>
        <w:t>предоставления и использования пакета услуг</w:t>
      </w:r>
    </w:p>
    <w:p w14:paraId="785F12E4" w14:textId="77777777" w:rsidR="00531835" w:rsidRPr="00EA3490" w:rsidRDefault="00531835" w:rsidP="00531835">
      <w:pPr>
        <w:jc w:val="center"/>
        <w:rPr>
          <w:sz w:val="28"/>
          <w:szCs w:val="28"/>
        </w:rPr>
      </w:pPr>
      <w:r w:rsidRPr="00EA3490">
        <w:rPr>
          <w:sz w:val="28"/>
          <w:szCs w:val="28"/>
        </w:rPr>
        <w:t>ГЛАВА 1</w:t>
      </w:r>
    </w:p>
    <w:p w14:paraId="72649B8D" w14:textId="77777777" w:rsidR="00531835" w:rsidRPr="00EA3490" w:rsidRDefault="00531835" w:rsidP="00531835">
      <w:pPr>
        <w:tabs>
          <w:tab w:val="left" w:pos="0"/>
          <w:tab w:val="left" w:pos="851"/>
          <w:tab w:val="left" w:pos="1080"/>
          <w:tab w:val="left" w:pos="1260"/>
        </w:tabs>
        <w:jc w:val="center"/>
        <w:rPr>
          <w:sz w:val="28"/>
          <w:szCs w:val="28"/>
        </w:rPr>
      </w:pPr>
      <w:r w:rsidRPr="00EA3490">
        <w:rPr>
          <w:sz w:val="28"/>
          <w:szCs w:val="28"/>
        </w:rPr>
        <w:t>ТЕРМИНЫ И ОПРЕДЕЛЕНИЯ</w:t>
      </w:r>
    </w:p>
    <w:p w14:paraId="18B071A0" w14:textId="77777777" w:rsidR="00531835" w:rsidRPr="00EA3490" w:rsidRDefault="00531835" w:rsidP="00531835">
      <w:pPr>
        <w:tabs>
          <w:tab w:val="left" w:pos="0"/>
          <w:tab w:val="left" w:pos="851"/>
          <w:tab w:val="left" w:pos="1080"/>
          <w:tab w:val="left" w:pos="1260"/>
        </w:tabs>
        <w:jc w:val="center"/>
        <w:rPr>
          <w:sz w:val="28"/>
          <w:szCs w:val="28"/>
        </w:rPr>
      </w:pPr>
    </w:p>
    <w:p w14:paraId="4403D546" w14:textId="77777777" w:rsidR="0058516C" w:rsidRPr="00EA3490" w:rsidRDefault="00531835" w:rsidP="0058516C">
      <w:pPr>
        <w:pStyle w:val="af2"/>
        <w:numPr>
          <w:ilvl w:val="1"/>
          <w:numId w:val="39"/>
        </w:numPr>
        <w:tabs>
          <w:tab w:val="left" w:pos="567"/>
        </w:tabs>
        <w:ind w:left="0" w:firstLine="709"/>
        <w:jc w:val="both"/>
        <w:rPr>
          <w:sz w:val="28"/>
          <w:szCs w:val="28"/>
        </w:rPr>
      </w:pPr>
      <w:r w:rsidRPr="00EA3490">
        <w:rPr>
          <w:sz w:val="28"/>
          <w:szCs w:val="28"/>
        </w:rPr>
        <w:t xml:space="preserve">Договор пакета услуг </w:t>
      </w:r>
      <w:r w:rsidRPr="00EA3490">
        <w:rPr>
          <w:bCs/>
          <w:sz w:val="28"/>
          <w:szCs w:val="28"/>
        </w:rPr>
        <w:t>–</w:t>
      </w:r>
      <w:r w:rsidRPr="00EA3490">
        <w:rPr>
          <w:sz w:val="28"/>
          <w:szCs w:val="28"/>
        </w:rPr>
        <w:t xml:space="preserve"> надлежащим образом оформленная и подписанная Получателем услуг заявка на приобретение пакета услуг, предоставленн</w:t>
      </w:r>
      <w:r w:rsidR="003C3841" w:rsidRPr="00EA3490">
        <w:rPr>
          <w:sz w:val="28"/>
          <w:szCs w:val="28"/>
        </w:rPr>
        <w:t>ая</w:t>
      </w:r>
      <w:r w:rsidRPr="00EA3490">
        <w:rPr>
          <w:sz w:val="28"/>
          <w:szCs w:val="28"/>
        </w:rPr>
        <w:t xml:space="preserve"> в порядке, предусмотренном настоящими Условиями, Перечень операций и величин плат и настоящие Условия в совокупности</w:t>
      </w:r>
      <w:r w:rsidR="0058516C" w:rsidRPr="00EA3490">
        <w:rPr>
          <w:sz w:val="28"/>
          <w:szCs w:val="28"/>
        </w:rPr>
        <w:t>;</w:t>
      </w:r>
    </w:p>
    <w:p w14:paraId="6219C993" w14:textId="77777777" w:rsidR="00AE1562" w:rsidRPr="00EA3490" w:rsidRDefault="00AE1562" w:rsidP="00AE1562">
      <w:pPr>
        <w:pStyle w:val="af2"/>
        <w:numPr>
          <w:ilvl w:val="1"/>
          <w:numId w:val="39"/>
        </w:numPr>
        <w:tabs>
          <w:tab w:val="left" w:pos="567"/>
        </w:tabs>
        <w:ind w:left="0" w:firstLine="709"/>
        <w:jc w:val="both"/>
        <w:rPr>
          <w:sz w:val="28"/>
          <w:szCs w:val="28"/>
        </w:rPr>
      </w:pPr>
      <w:r w:rsidRPr="00EA3490">
        <w:rPr>
          <w:sz w:val="28"/>
          <w:szCs w:val="28"/>
        </w:rPr>
        <w:t>Пакет услуг – определенные Банком перечень услуг Б</w:t>
      </w:r>
      <w:r w:rsidR="008A4C84" w:rsidRPr="00EA3490">
        <w:rPr>
          <w:sz w:val="28"/>
          <w:szCs w:val="28"/>
        </w:rPr>
        <w:t xml:space="preserve">анка </w:t>
      </w:r>
      <w:r w:rsidRPr="00EA3490">
        <w:rPr>
          <w:sz w:val="28"/>
          <w:szCs w:val="28"/>
        </w:rPr>
        <w:t>и его индивидуальное наименование;</w:t>
      </w:r>
    </w:p>
    <w:p w14:paraId="125702DE" w14:textId="77777777" w:rsidR="00531835" w:rsidRPr="00EA3490" w:rsidRDefault="0058516C" w:rsidP="0058516C">
      <w:pPr>
        <w:pStyle w:val="af2"/>
        <w:numPr>
          <w:ilvl w:val="1"/>
          <w:numId w:val="39"/>
        </w:numPr>
        <w:tabs>
          <w:tab w:val="left" w:pos="567"/>
        </w:tabs>
        <w:ind w:left="0" w:firstLine="709"/>
        <w:jc w:val="both"/>
        <w:rPr>
          <w:sz w:val="28"/>
          <w:szCs w:val="28"/>
        </w:rPr>
      </w:pPr>
      <w:r w:rsidRPr="00EA3490">
        <w:rPr>
          <w:sz w:val="28"/>
          <w:szCs w:val="28"/>
        </w:rPr>
        <w:t>Остальные термины используются в значениях, указанных в РАЗДЕЛЕ I настоящих Условий.</w:t>
      </w:r>
    </w:p>
    <w:p w14:paraId="2F15B8CB" w14:textId="77777777" w:rsidR="0058516C" w:rsidRPr="00EA3490" w:rsidRDefault="0058516C" w:rsidP="0058516C">
      <w:pPr>
        <w:pStyle w:val="af2"/>
        <w:tabs>
          <w:tab w:val="left" w:pos="567"/>
        </w:tabs>
        <w:ind w:left="709"/>
        <w:jc w:val="both"/>
        <w:rPr>
          <w:sz w:val="28"/>
          <w:szCs w:val="28"/>
        </w:rPr>
      </w:pPr>
    </w:p>
    <w:p w14:paraId="6F5F1BC9" w14:textId="77777777" w:rsidR="003C3841" w:rsidRPr="00EA3490" w:rsidRDefault="003C3841" w:rsidP="003C3841">
      <w:pPr>
        <w:ind w:left="3539" w:firstLine="709"/>
        <w:jc w:val="both"/>
        <w:rPr>
          <w:sz w:val="28"/>
          <w:szCs w:val="28"/>
        </w:rPr>
      </w:pPr>
      <w:r w:rsidRPr="00EA3490">
        <w:rPr>
          <w:sz w:val="28"/>
          <w:szCs w:val="28"/>
        </w:rPr>
        <w:t>ГЛАВА 2</w:t>
      </w:r>
    </w:p>
    <w:p w14:paraId="2EB9D845" w14:textId="77777777" w:rsidR="003C3841" w:rsidRPr="00EA3490" w:rsidRDefault="003C3841" w:rsidP="0058516C">
      <w:pPr>
        <w:ind w:firstLine="709"/>
        <w:jc w:val="center"/>
        <w:rPr>
          <w:sz w:val="28"/>
          <w:szCs w:val="28"/>
        </w:rPr>
      </w:pPr>
      <w:r w:rsidRPr="00EA3490">
        <w:rPr>
          <w:sz w:val="28"/>
          <w:szCs w:val="28"/>
        </w:rPr>
        <w:t xml:space="preserve">ПОРЯДОК </w:t>
      </w:r>
      <w:r w:rsidR="0058516C" w:rsidRPr="00EA3490">
        <w:rPr>
          <w:sz w:val="28"/>
          <w:szCs w:val="28"/>
        </w:rPr>
        <w:t>ПРЕДОСТАВЛЕНИЯ И ИСПОЛЬЗОВАНИЯ ПАКЕТА УСЛУГ</w:t>
      </w:r>
    </w:p>
    <w:p w14:paraId="2AAA986C" w14:textId="77777777" w:rsidR="0004537B" w:rsidRPr="00EA3490" w:rsidRDefault="0004537B" w:rsidP="00DA104F">
      <w:pPr>
        <w:tabs>
          <w:tab w:val="left" w:pos="0"/>
          <w:tab w:val="left" w:pos="851"/>
          <w:tab w:val="left" w:pos="1080"/>
          <w:tab w:val="left" w:pos="1260"/>
        </w:tabs>
        <w:jc w:val="center"/>
        <w:rPr>
          <w:caps/>
          <w:sz w:val="28"/>
          <w:szCs w:val="28"/>
        </w:rPr>
      </w:pPr>
    </w:p>
    <w:p w14:paraId="6DA63A67" w14:textId="77777777" w:rsidR="00A45439" w:rsidRPr="00EA3490" w:rsidRDefault="0058516C" w:rsidP="00A45439">
      <w:pPr>
        <w:pStyle w:val="11"/>
        <w:tabs>
          <w:tab w:val="left" w:pos="1134"/>
        </w:tabs>
        <w:spacing w:line="240" w:lineRule="auto"/>
        <w:ind w:firstLine="709"/>
        <w:jc w:val="both"/>
        <w:rPr>
          <w:sz w:val="28"/>
          <w:szCs w:val="28"/>
        </w:rPr>
      </w:pPr>
      <w:r w:rsidRPr="00EA3490">
        <w:rPr>
          <w:sz w:val="28"/>
          <w:szCs w:val="28"/>
        </w:rPr>
        <w:t xml:space="preserve">2.1. </w:t>
      </w:r>
      <w:r w:rsidR="0004537B" w:rsidRPr="00EA3490">
        <w:rPr>
          <w:sz w:val="28"/>
          <w:szCs w:val="28"/>
        </w:rPr>
        <w:t xml:space="preserve">Банк предоставляет </w:t>
      </w:r>
      <w:r w:rsidR="004C7A93" w:rsidRPr="00EA3490">
        <w:rPr>
          <w:sz w:val="28"/>
          <w:szCs w:val="28"/>
        </w:rPr>
        <w:t>Получателю услуг</w:t>
      </w:r>
      <w:r w:rsidR="0004537B" w:rsidRPr="00EA3490">
        <w:rPr>
          <w:sz w:val="28"/>
          <w:szCs w:val="28"/>
        </w:rPr>
        <w:t xml:space="preserve"> Пакет услуг, указанный </w:t>
      </w:r>
      <w:r w:rsidR="004C7A93" w:rsidRPr="00EA3490">
        <w:rPr>
          <w:sz w:val="28"/>
          <w:szCs w:val="28"/>
        </w:rPr>
        <w:t>Получателем услуг</w:t>
      </w:r>
      <w:r w:rsidR="0004537B" w:rsidRPr="00EA3490">
        <w:rPr>
          <w:sz w:val="28"/>
          <w:szCs w:val="28"/>
        </w:rPr>
        <w:t xml:space="preserve"> в заявке на приобретение Пакета услуг/ в заявке на смену Пакета услуг. </w:t>
      </w:r>
      <w:r w:rsidR="00F82134" w:rsidRPr="00EA3490">
        <w:rPr>
          <w:sz w:val="28"/>
          <w:szCs w:val="28"/>
        </w:rPr>
        <w:t>Получатель услуг</w:t>
      </w:r>
      <w:r w:rsidR="0004537B" w:rsidRPr="00EA3490">
        <w:rPr>
          <w:sz w:val="28"/>
          <w:szCs w:val="28"/>
        </w:rPr>
        <w:t xml:space="preserve"> имеет право пользоваться всеми включенными в Пакет </w:t>
      </w:r>
      <w:r w:rsidR="007746BF" w:rsidRPr="00EA3490">
        <w:rPr>
          <w:sz w:val="28"/>
          <w:szCs w:val="28"/>
        </w:rPr>
        <w:t xml:space="preserve">услуг </w:t>
      </w:r>
      <w:r w:rsidR="0004537B" w:rsidRPr="00EA3490">
        <w:rPr>
          <w:sz w:val="28"/>
          <w:szCs w:val="28"/>
        </w:rPr>
        <w:t>услугами. Состав Пакета услуг установлен в Перечн</w:t>
      </w:r>
      <w:r w:rsidR="00F82134" w:rsidRPr="00EA3490">
        <w:rPr>
          <w:sz w:val="28"/>
          <w:szCs w:val="28"/>
        </w:rPr>
        <w:t>е</w:t>
      </w:r>
      <w:r w:rsidR="0004537B" w:rsidRPr="00EA3490">
        <w:rPr>
          <w:sz w:val="28"/>
          <w:szCs w:val="28"/>
        </w:rPr>
        <w:t xml:space="preserve"> операций и величин платы.</w:t>
      </w:r>
    </w:p>
    <w:p w14:paraId="1D1B7316" w14:textId="77777777" w:rsidR="0004537B" w:rsidRPr="00EA3490" w:rsidRDefault="00A45439" w:rsidP="00A45439">
      <w:pPr>
        <w:pStyle w:val="11"/>
        <w:tabs>
          <w:tab w:val="left" w:pos="1134"/>
        </w:tabs>
        <w:spacing w:line="240" w:lineRule="auto"/>
        <w:ind w:firstLine="709"/>
        <w:jc w:val="both"/>
        <w:rPr>
          <w:sz w:val="28"/>
          <w:szCs w:val="28"/>
        </w:rPr>
      </w:pPr>
      <w:r w:rsidRPr="00EA3490">
        <w:rPr>
          <w:sz w:val="28"/>
          <w:szCs w:val="28"/>
        </w:rPr>
        <w:t>2.2.</w:t>
      </w:r>
      <w:r w:rsidRPr="00EA3490">
        <w:rPr>
          <w:sz w:val="28"/>
          <w:szCs w:val="28"/>
        </w:rPr>
        <w:tab/>
      </w:r>
      <w:r w:rsidRPr="00EA3490">
        <w:rPr>
          <w:sz w:val="28"/>
          <w:szCs w:val="28"/>
        </w:rPr>
        <w:tab/>
      </w:r>
      <w:r w:rsidR="0004537B" w:rsidRPr="00EA3490">
        <w:rPr>
          <w:sz w:val="28"/>
          <w:szCs w:val="28"/>
        </w:rPr>
        <w:t xml:space="preserve">Для предоставления услуг, входящих в Пакет услуг, Банк и </w:t>
      </w:r>
      <w:r w:rsidR="00F82134" w:rsidRPr="00EA3490">
        <w:rPr>
          <w:sz w:val="28"/>
          <w:szCs w:val="28"/>
        </w:rPr>
        <w:t>Получатель услуг</w:t>
      </w:r>
      <w:r w:rsidR="0004537B" w:rsidRPr="00EA3490">
        <w:rPr>
          <w:sz w:val="28"/>
          <w:szCs w:val="28"/>
        </w:rPr>
        <w:t xml:space="preserve"> заключают необходимые договоры (при их отсутствии), предусматривающие оказание данных услуг, в рамках которых производится обслуживание.</w:t>
      </w:r>
    </w:p>
    <w:p w14:paraId="411ADB99" w14:textId="77777777" w:rsidR="0004537B" w:rsidRPr="00EA3490" w:rsidRDefault="0004537B" w:rsidP="00A45439">
      <w:pPr>
        <w:pStyle w:val="11"/>
        <w:numPr>
          <w:ilvl w:val="1"/>
          <w:numId w:val="40"/>
        </w:numPr>
        <w:spacing w:line="240" w:lineRule="auto"/>
        <w:ind w:left="0" w:firstLine="709"/>
        <w:jc w:val="both"/>
        <w:rPr>
          <w:sz w:val="28"/>
          <w:szCs w:val="28"/>
        </w:rPr>
      </w:pPr>
      <w:r w:rsidRPr="00EA3490">
        <w:rPr>
          <w:sz w:val="28"/>
          <w:szCs w:val="28"/>
        </w:rPr>
        <w:t xml:space="preserve">Услуги, включенные в Пакет услуг, оказываются в соответствии с договорами, в рамках которых производится обслуживание. Оплата данных услуг производится в соответствии с </w:t>
      </w:r>
      <w:r w:rsidR="00A45439" w:rsidRPr="00EA3490">
        <w:rPr>
          <w:sz w:val="28"/>
          <w:szCs w:val="28"/>
        </w:rPr>
        <w:t>Договором п</w:t>
      </w:r>
      <w:r w:rsidRPr="00EA3490">
        <w:rPr>
          <w:sz w:val="28"/>
          <w:szCs w:val="28"/>
        </w:rPr>
        <w:t>акета услуг.</w:t>
      </w:r>
    </w:p>
    <w:p w14:paraId="3E6756CC" w14:textId="77777777" w:rsidR="0004537B" w:rsidRPr="00EA3490" w:rsidRDefault="0004537B" w:rsidP="00A45439">
      <w:pPr>
        <w:pStyle w:val="11"/>
        <w:tabs>
          <w:tab w:val="left" w:pos="1134"/>
        </w:tabs>
        <w:spacing w:line="240" w:lineRule="auto"/>
        <w:ind w:firstLine="709"/>
        <w:jc w:val="both"/>
        <w:rPr>
          <w:sz w:val="28"/>
          <w:szCs w:val="28"/>
        </w:rPr>
      </w:pPr>
      <w:r w:rsidRPr="00EA3490">
        <w:rPr>
          <w:sz w:val="28"/>
          <w:szCs w:val="28"/>
        </w:rPr>
        <w:t>2.</w:t>
      </w:r>
      <w:r w:rsidR="00A45439" w:rsidRPr="00EA3490">
        <w:rPr>
          <w:sz w:val="28"/>
          <w:szCs w:val="28"/>
        </w:rPr>
        <w:t>4</w:t>
      </w:r>
      <w:r w:rsidRPr="00EA3490">
        <w:rPr>
          <w:sz w:val="28"/>
          <w:szCs w:val="28"/>
        </w:rPr>
        <w:t>.</w:t>
      </w:r>
      <w:r w:rsidRPr="00EA3490">
        <w:rPr>
          <w:sz w:val="28"/>
          <w:szCs w:val="28"/>
        </w:rPr>
        <w:tab/>
      </w:r>
      <w:r w:rsidR="00A45439" w:rsidRPr="00EA3490">
        <w:rPr>
          <w:sz w:val="28"/>
          <w:szCs w:val="28"/>
        </w:rPr>
        <w:tab/>
      </w:r>
      <w:r w:rsidR="00F82134" w:rsidRPr="00EA3490">
        <w:rPr>
          <w:sz w:val="28"/>
          <w:szCs w:val="28"/>
        </w:rPr>
        <w:t>Получатель услуг</w:t>
      </w:r>
      <w:r w:rsidRPr="00EA3490">
        <w:rPr>
          <w:sz w:val="28"/>
          <w:szCs w:val="28"/>
        </w:rPr>
        <w:t xml:space="preserve"> обязуется предоставить все необходимые документы в соответствии с требованиями законодательства Республики Беларусь, а Банк при предоставлении всех необходимых документов и за</w:t>
      </w:r>
      <w:r w:rsidR="00EE0279" w:rsidRPr="00EA3490">
        <w:rPr>
          <w:sz w:val="28"/>
          <w:szCs w:val="28"/>
        </w:rPr>
        <w:t xml:space="preserve">ключении необходимых договоров </w:t>
      </w:r>
      <w:r w:rsidRPr="00EA3490">
        <w:rPr>
          <w:sz w:val="28"/>
          <w:szCs w:val="28"/>
        </w:rPr>
        <w:t>предоставить Пакет услуг.</w:t>
      </w:r>
    </w:p>
    <w:p w14:paraId="1D799E43" w14:textId="77777777" w:rsidR="0004537B" w:rsidRPr="00EA3490" w:rsidRDefault="0004537B" w:rsidP="001D3874">
      <w:pPr>
        <w:pStyle w:val="af4"/>
        <w:tabs>
          <w:tab w:val="left" w:pos="1134"/>
        </w:tabs>
        <w:spacing w:after="0"/>
        <w:ind w:left="0" w:firstLine="709"/>
        <w:jc w:val="both"/>
        <w:rPr>
          <w:snapToGrid w:val="0"/>
          <w:sz w:val="28"/>
          <w:szCs w:val="28"/>
        </w:rPr>
      </w:pPr>
      <w:r w:rsidRPr="00EA3490">
        <w:rPr>
          <w:sz w:val="28"/>
          <w:szCs w:val="28"/>
        </w:rPr>
        <w:t>2.</w:t>
      </w:r>
      <w:r w:rsidR="00A45439" w:rsidRPr="00EA3490">
        <w:rPr>
          <w:sz w:val="28"/>
          <w:szCs w:val="28"/>
        </w:rPr>
        <w:t>5</w:t>
      </w:r>
      <w:r w:rsidR="00F0100E" w:rsidRPr="00EA3490">
        <w:rPr>
          <w:sz w:val="28"/>
          <w:szCs w:val="28"/>
        </w:rPr>
        <w:t>.</w:t>
      </w:r>
      <w:r w:rsidR="00F0100E" w:rsidRPr="00EA3490">
        <w:rPr>
          <w:sz w:val="28"/>
          <w:szCs w:val="28"/>
        </w:rPr>
        <w:tab/>
      </w:r>
      <w:r w:rsidR="00F0100E" w:rsidRPr="00EA3490">
        <w:rPr>
          <w:sz w:val="28"/>
          <w:szCs w:val="28"/>
        </w:rPr>
        <w:tab/>
      </w:r>
      <w:r w:rsidRPr="00EA3490">
        <w:rPr>
          <w:snapToGrid w:val="0"/>
          <w:sz w:val="28"/>
          <w:szCs w:val="28"/>
        </w:rPr>
        <w:t>Дата начала пр</w:t>
      </w:r>
      <w:r w:rsidR="00226EEB" w:rsidRPr="00EA3490">
        <w:rPr>
          <w:snapToGrid w:val="0"/>
          <w:sz w:val="28"/>
          <w:szCs w:val="28"/>
        </w:rPr>
        <w:t>едоставления Пакета услуг – дата</w:t>
      </w:r>
      <w:r w:rsidRPr="00EA3490">
        <w:rPr>
          <w:snapToGrid w:val="0"/>
          <w:sz w:val="28"/>
          <w:szCs w:val="28"/>
        </w:rPr>
        <w:t xml:space="preserve"> заключения </w:t>
      </w:r>
      <w:r w:rsidR="008566B3" w:rsidRPr="00EA3490">
        <w:rPr>
          <w:snapToGrid w:val="0"/>
          <w:sz w:val="28"/>
          <w:szCs w:val="28"/>
        </w:rPr>
        <w:t>Д</w:t>
      </w:r>
      <w:r w:rsidRPr="00EA3490">
        <w:rPr>
          <w:snapToGrid w:val="0"/>
          <w:sz w:val="28"/>
          <w:szCs w:val="28"/>
        </w:rPr>
        <w:t xml:space="preserve">оговора </w:t>
      </w:r>
      <w:r w:rsidR="008566B3" w:rsidRPr="00EA3490">
        <w:rPr>
          <w:snapToGrid w:val="0"/>
          <w:sz w:val="28"/>
          <w:szCs w:val="28"/>
        </w:rPr>
        <w:t>п</w:t>
      </w:r>
      <w:r w:rsidR="001D3874" w:rsidRPr="00EA3490">
        <w:rPr>
          <w:snapToGrid w:val="0"/>
          <w:sz w:val="28"/>
          <w:szCs w:val="28"/>
        </w:rPr>
        <w:t>акета услуг.</w:t>
      </w:r>
    </w:p>
    <w:p w14:paraId="5DB9351F" w14:textId="77777777" w:rsidR="00134011" w:rsidRPr="00EA3490" w:rsidRDefault="00634383" w:rsidP="00134011">
      <w:pPr>
        <w:tabs>
          <w:tab w:val="left" w:pos="1080"/>
        </w:tabs>
        <w:autoSpaceDE w:val="0"/>
        <w:autoSpaceDN w:val="0"/>
        <w:adjustRightInd w:val="0"/>
        <w:ind w:firstLine="709"/>
        <w:jc w:val="both"/>
        <w:rPr>
          <w:sz w:val="28"/>
          <w:szCs w:val="28"/>
        </w:rPr>
      </w:pPr>
      <w:r w:rsidRPr="00EA3490">
        <w:rPr>
          <w:sz w:val="28"/>
          <w:szCs w:val="28"/>
        </w:rPr>
        <w:t xml:space="preserve">2.6. </w:t>
      </w:r>
      <w:r w:rsidRPr="00EA3490">
        <w:rPr>
          <w:sz w:val="28"/>
          <w:szCs w:val="28"/>
        </w:rPr>
        <w:tab/>
        <w:t xml:space="preserve">Банк имеет право перевести Получателя услуг на иной Пакет услуг по усмотрению Банка с первого числа месяца, следующего за месяцем наступления соответствующего </w:t>
      </w:r>
      <w:r w:rsidR="00EE0279" w:rsidRPr="00EA3490">
        <w:rPr>
          <w:sz w:val="28"/>
          <w:szCs w:val="28"/>
        </w:rPr>
        <w:t>обстоятельства</w:t>
      </w:r>
      <w:r w:rsidR="00C07C8C" w:rsidRPr="00EA3490">
        <w:rPr>
          <w:sz w:val="28"/>
          <w:szCs w:val="28"/>
        </w:rPr>
        <w:t>,</w:t>
      </w:r>
      <w:r w:rsidRPr="00EA3490">
        <w:rPr>
          <w:sz w:val="28"/>
          <w:szCs w:val="28"/>
        </w:rPr>
        <w:t xml:space="preserve"> без предоставления заявки на смену Пакета услуг</w:t>
      </w:r>
      <w:r w:rsidR="00C07C8C" w:rsidRPr="00EA3490">
        <w:rPr>
          <w:sz w:val="28"/>
          <w:szCs w:val="28"/>
        </w:rPr>
        <w:t xml:space="preserve"> с </w:t>
      </w:r>
      <w:r w:rsidR="002F7D91" w:rsidRPr="00EA3490">
        <w:rPr>
          <w:sz w:val="28"/>
          <w:szCs w:val="28"/>
        </w:rPr>
        <w:t>предварительным уведомлением Получателя услуг не менее чем за 3 (три) календарных дня.</w:t>
      </w:r>
      <w:r w:rsidR="00134011" w:rsidRPr="00EA3490">
        <w:rPr>
          <w:sz w:val="28"/>
          <w:szCs w:val="28"/>
        </w:rPr>
        <w:t xml:space="preserve"> В случае неполучения Банком возражений, относительно условий, содержащихся в уведомлении в трехдневный срок, соглашение</w:t>
      </w:r>
      <w:r w:rsidR="00C72394" w:rsidRPr="00EA3490">
        <w:rPr>
          <w:sz w:val="28"/>
          <w:szCs w:val="28"/>
        </w:rPr>
        <w:t xml:space="preserve"> о смене Пакета услуг</w:t>
      </w:r>
      <w:r w:rsidR="00134011" w:rsidRPr="00EA3490">
        <w:rPr>
          <w:sz w:val="28"/>
          <w:szCs w:val="28"/>
        </w:rPr>
        <w:t xml:space="preserve"> считается достигнутым.</w:t>
      </w:r>
    </w:p>
    <w:p w14:paraId="2537DCBA" w14:textId="77777777" w:rsidR="00634383" w:rsidRPr="00EA3490" w:rsidRDefault="0028172E" w:rsidP="000C7EDB">
      <w:pPr>
        <w:ind w:firstLine="709"/>
        <w:jc w:val="both"/>
        <w:rPr>
          <w:sz w:val="28"/>
          <w:szCs w:val="28"/>
        </w:rPr>
      </w:pPr>
      <w:r w:rsidRPr="00EA3490">
        <w:rPr>
          <w:sz w:val="28"/>
          <w:szCs w:val="28"/>
        </w:rPr>
        <w:t xml:space="preserve">Перевод на иной </w:t>
      </w:r>
      <w:r w:rsidR="00634383" w:rsidRPr="00EA3490">
        <w:rPr>
          <w:sz w:val="28"/>
          <w:szCs w:val="28"/>
        </w:rPr>
        <w:t>Пакет услуг</w:t>
      </w:r>
      <w:r w:rsidRPr="00EA3490">
        <w:rPr>
          <w:sz w:val="28"/>
          <w:szCs w:val="28"/>
        </w:rPr>
        <w:t xml:space="preserve"> по усмотрению Банка</w:t>
      </w:r>
      <w:r w:rsidR="00634383" w:rsidRPr="00EA3490">
        <w:rPr>
          <w:sz w:val="28"/>
          <w:szCs w:val="28"/>
        </w:rPr>
        <w:t xml:space="preserve"> может осуществляться при наступлении любого из следующих обстоятельств: </w:t>
      </w:r>
    </w:p>
    <w:p w14:paraId="6B1B85B6" w14:textId="77777777" w:rsidR="00634383" w:rsidRPr="00EA3490" w:rsidRDefault="00634383" w:rsidP="000C7EDB">
      <w:pPr>
        <w:ind w:firstLine="709"/>
        <w:jc w:val="both"/>
        <w:rPr>
          <w:sz w:val="28"/>
          <w:szCs w:val="28"/>
        </w:rPr>
      </w:pPr>
      <w:r w:rsidRPr="00EA3490">
        <w:rPr>
          <w:sz w:val="28"/>
          <w:szCs w:val="28"/>
        </w:rPr>
        <w:t>- при переоформлении банковского(их) счета(ов) Владельца счета на имя антикризисного управляющего, председателя ликвидационной комиссии или ликвидатора;</w:t>
      </w:r>
    </w:p>
    <w:p w14:paraId="19E59586" w14:textId="77777777" w:rsidR="00634383" w:rsidRPr="00EA3490" w:rsidRDefault="00634383" w:rsidP="000C7EDB">
      <w:pPr>
        <w:pStyle w:val="Default"/>
        <w:ind w:firstLine="709"/>
        <w:jc w:val="both"/>
        <w:rPr>
          <w:color w:val="auto"/>
          <w:sz w:val="28"/>
          <w:szCs w:val="28"/>
        </w:rPr>
      </w:pPr>
      <w:r w:rsidRPr="00EA3490">
        <w:rPr>
          <w:color w:val="auto"/>
          <w:sz w:val="28"/>
          <w:szCs w:val="28"/>
        </w:rPr>
        <w:t>- в случае получения Банком информации из официальных источников о нахождении Владельца счета в процедуре ликвидации (прекращении деятельности) либо о возбуждении в отношении Владельца счета производства по делу об экономической несостоятельности (банкротстве), в том числе установлении защитного периода;</w:t>
      </w:r>
    </w:p>
    <w:p w14:paraId="17A5F9A4" w14:textId="77777777" w:rsidR="00634383" w:rsidRPr="00EA3490" w:rsidRDefault="00634383" w:rsidP="002D67F3">
      <w:pPr>
        <w:ind w:firstLine="709"/>
        <w:jc w:val="both"/>
        <w:rPr>
          <w:sz w:val="28"/>
          <w:szCs w:val="28"/>
        </w:rPr>
      </w:pPr>
      <w:r w:rsidRPr="00EA3490">
        <w:rPr>
          <w:sz w:val="28"/>
          <w:szCs w:val="28"/>
        </w:rPr>
        <w:t xml:space="preserve">- в случае </w:t>
      </w:r>
      <w:r w:rsidR="009C47C2" w:rsidRPr="00EA3490">
        <w:rPr>
          <w:sz w:val="28"/>
          <w:szCs w:val="28"/>
        </w:rPr>
        <w:t xml:space="preserve">принятия Банком решения о </w:t>
      </w:r>
      <w:r w:rsidRPr="00EA3490">
        <w:rPr>
          <w:sz w:val="28"/>
          <w:szCs w:val="28"/>
        </w:rPr>
        <w:t>прекращени</w:t>
      </w:r>
      <w:r w:rsidR="009C47C2" w:rsidRPr="00EA3490">
        <w:rPr>
          <w:sz w:val="28"/>
          <w:szCs w:val="28"/>
        </w:rPr>
        <w:t>и</w:t>
      </w:r>
      <w:r w:rsidRPr="00EA3490">
        <w:rPr>
          <w:sz w:val="28"/>
          <w:szCs w:val="28"/>
        </w:rPr>
        <w:t xml:space="preserve"> действия Пакета услуг</w:t>
      </w:r>
      <w:r w:rsidR="002F6F58" w:rsidRPr="00EA3490">
        <w:rPr>
          <w:sz w:val="28"/>
          <w:szCs w:val="28"/>
        </w:rPr>
        <w:t xml:space="preserve"> и исключении Пакета услуг из Перечня операций и величин плат</w:t>
      </w:r>
      <w:r w:rsidRPr="00EA3490">
        <w:rPr>
          <w:sz w:val="28"/>
          <w:szCs w:val="28"/>
        </w:rPr>
        <w:t xml:space="preserve">. </w:t>
      </w:r>
    </w:p>
    <w:p w14:paraId="5566D8C0" w14:textId="77777777" w:rsidR="00783CD5" w:rsidRPr="00EA3490" w:rsidRDefault="00783CD5" w:rsidP="00985EDA">
      <w:pPr>
        <w:pStyle w:val="af4"/>
        <w:spacing w:after="0"/>
        <w:ind w:left="0" w:firstLine="567"/>
        <w:jc w:val="both"/>
        <w:rPr>
          <w:snapToGrid w:val="0"/>
          <w:sz w:val="28"/>
          <w:szCs w:val="28"/>
        </w:rPr>
      </w:pPr>
    </w:p>
    <w:p w14:paraId="65962539" w14:textId="77777777" w:rsidR="00CF088D" w:rsidRPr="00EA3490" w:rsidRDefault="00CF088D" w:rsidP="00CF088D">
      <w:pPr>
        <w:ind w:left="3539" w:firstLine="709"/>
        <w:jc w:val="both"/>
        <w:rPr>
          <w:sz w:val="28"/>
          <w:szCs w:val="28"/>
        </w:rPr>
      </w:pPr>
      <w:r w:rsidRPr="00EA3490">
        <w:rPr>
          <w:sz w:val="28"/>
          <w:szCs w:val="28"/>
        </w:rPr>
        <w:t>ГЛАВА 3</w:t>
      </w:r>
    </w:p>
    <w:p w14:paraId="4C1EF5FD" w14:textId="77777777" w:rsidR="00CF088D" w:rsidRPr="00EA3490" w:rsidRDefault="00CF088D" w:rsidP="00CF088D">
      <w:pPr>
        <w:ind w:firstLine="709"/>
        <w:jc w:val="center"/>
        <w:rPr>
          <w:sz w:val="28"/>
          <w:szCs w:val="28"/>
        </w:rPr>
      </w:pPr>
      <w:r w:rsidRPr="00EA3490">
        <w:rPr>
          <w:sz w:val="28"/>
          <w:szCs w:val="28"/>
        </w:rPr>
        <w:t>ПОРЯДОК ЗАКЛЮЧЕНИЯ И РАСТОРЖЕНИЯ ДОГОВОРА ПАКЕТА УСЛУГ</w:t>
      </w:r>
    </w:p>
    <w:p w14:paraId="5ACFD588" w14:textId="77777777" w:rsidR="00CF088D" w:rsidRPr="00EA3490" w:rsidRDefault="00CF088D" w:rsidP="00CF088D">
      <w:pPr>
        <w:ind w:firstLine="709"/>
        <w:jc w:val="center"/>
        <w:rPr>
          <w:snapToGrid w:val="0"/>
          <w:sz w:val="28"/>
          <w:szCs w:val="28"/>
        </w:rPr>
      </w:pPr>
    </w:p>
    <w:p w14:paraId="723FAE73" w14:textId="77777777" w:rsidR="00A45439" w:rsidRPr="00EA3490" w:rsidRDefault="00A45439" w:rsidP="00A45439">
      <w:pPr>
        <w:ind w:firstLine="709"/>
        <w:jc w:val="both"/>
        <w:rPr>
          <w:sz w:val="28"/>
          <w:szCs w:val="28"/>
        </w:rPr>
      </w:pPr>
      <w:r w:rsidRPr="00EA3490">
        <w:rPr>
          <w:sz w:val="28"/>
          <w:szCs w:val="28"/>
        </w:rPr>
        <w:t>3.</w:t>
      </w:r>
      <w:r w:rsidR="000C7C17" w:rsidRPr="00EA3490">
        <w:rPr>
          <w:sz w:val="28"/>
          <w:szCs w:val="28"/>
        </w:rPr>
        <w:t>1</w:t>
      </w:r>
      <w:r w:rsidR="009B2B10" w:rsidRPr="00EA3490">
        <w:rPr>
          <w:sz w:val="28"/>
          <w:szCs w:val="28"/>
        </w:rPr>
        <w:t>.</w:t>
      </w:r>
      <w:r w:rsidR="009B2B10" w:rsidRPr="00EA3490">
        <w:rPr>
          <w:sz w:val="28"/>
          <w:szCs w:val="28"/>
        </w:rPr>
        <w:tab/>
      </w:r>
      <w:r w:rsidRPr="00EA3490">
        <w:rPr>
          <w:sz w:val="28"/>
          <w:szCs w:val="28"/>
        </w:rPr>
        <w:t xml:space="preserve">Датой заключения Договора </w:t>
      </w:r>
      <w:r w:rsidR="000C7C17" w:rsidRPr="00EA3490">
        <w:rPr>
          <w:sz w:val="28"/>
          <w:szCs w:val="28"/>
        </w:rPr>
        <w:t>пакета услуг</w:t>
      </w:r>
      <w:r w:rsidRPr="00EA3490">
        <w:rPr>
          <w:sz w:val="28"/>
          <w:szCs w:val="28"/>
        </w:rPr>
        <w:t xml:space="preserve"> считается дата </w:t>
      </w:r>
      <w:r w:rsidR="000C7C17" w:rsidRPr="00EA3490">
        <w:rPr>
          <w:sz w:val="28"/>
          <w:szCs w:val="28"/>
        </w:rPr>
        <w:t>подписания з</w:t>
      </w:r>
      <w:r w:rsidRPr="00EA3490">
        <w:rPr>
          <w:sz w:val="28"/>
          <w:szCs w:val="28"/>
        </w:rPr>
        <w:t>аяв</w:t>
      </w:r>
      <w:r w:rsidR="000C7C17" w:rsidRPr="00EA3490">
        <w:rPr>
          <w:sz w:val="28"/>
          <w:szCs w:val="28"/>
        </w:rPr>
        <w:t>ки на приобретение пакета услуг</w:t>
      </w:r>
      <w:r w:rsidRPr="00EA3490">
        <w:rPr>
          <w:sz w:val="28"/>
          <w:szCs w:val="28"/>
        </w:rPr>
        <w:t xml:space="preserve"> уполномоченным лицом Банка.</w:t>
      </w:r>
    </w:p>
    <w:p w14:paraId="10146F23" w14:textId="77777777" w:rsidR="006D00B3" w:rsidRPr="00EA3490" w:rsidRDefault="006D00B3" w:rsidP="006D00B3">
      <w:pPr>
        <w:pStyle w:val="11"/>
        <w:tabs>
          <w:tab w:val="left" w:pos="1134"/>
        </w:tabs>
        <w:spacing w:line="240" w:lineRule="auto"/>
        <w:ind w:firstLine="709"/>
        <w:jc w:val="both"/>
        <w:rPr>
          <w:sz w:val="28"/>
          <w:szCs w:val="28"/>
        </w:rPr>
      </w:pPr>
      <w:r w:rsidRPr="00EA3490">
        <w:rPr>
          <w:sz w:val="28"/>
          <w:szCs w:val="28"/>
        </w:rPr>
        <w:t>3.2.</w:t>
      </w:r>
      <w:r w:rsidRPr="00EA3490">
        <w:rPr>
          <w:sz w:val="28"/>
          <w:szCs w:val="28"/>
        </w:rPr>
        <w:tab/>
      </w:r>
      <w:r w:rsidRPr="00EA3490">
        <w:rPr>
          <w:sz w:val="28"/>
          <w:szCs w:val="28"/>
        </w:rPr>
        <w:tab/>
        <w:t xml:space="preserve">Внесение изменений и дополнений в Договор пакета услуг возможно по </w:t>
      </w:r>
      <w:r w:rsidR="000F2900" w:rsidRPr="00EA3490">
        <w:rPr>
          <w:sz w:val="28"/>
          <w:szCs w:val="28"/>
        </w:rPr>
        <w:t>соглашению</w:t>
      </w:r>
      <w:r w:rsidRPr="00EA3490">
        <w:rPr>
          <w:sz w:val="28"/>
          <w:szCs w:val="28"/>
        </w:rPr>
        <w:t xml:space="preserve"> Сторон, за исключением случаев, предусмотренных п.</w:t>
      </w:r>
      <w:r w:rsidR="00B67D31" w:rsidRPr="00EA3490">
        <w:rPr>
          <w:sz w:val="28"/>
          <w:szCs w:val="28"/>
        </w:rPr>
        <w:t>2</w:t>
      </w:r>
      <w:r w:rsidRPr="00EA3490">
        <w:rPr>
          <w:sz w:val="28"/>
          <w:szCs w:val="28"/>
        </w:rPr>
        <w:t>.</w:t>
      </w:r>
      <w:r w:rsidR="00B67D31" w:rsidRPr="00EA3490">
        <w:rPr>
          <w:sz w:val="28"/>
          <w:szCs w:val="28"/>
        </w:rPr>
        <w:t>6.</w:t>
      </w:r>
      <w:r w:rsidRPr="00EA3490">
        <w:rPr>
          <w:sz w:val="28"/>
          <w:szCs w:val="28"/>
        </w:rPr>
        <w:t xml:space="preserve"> настоящего </w:t>
      </w:r>
      <w:r w:rsidR="00B67D31" w:rsidRPr="00EA3490">
        <w:rPr>
          <w:sz w:val="28"/>
          <w:szCs w:val="28"/>
        </w:rPr>
        <w:t>раздела Условий</w:t>
      </w:r>
      <w:r w:rsidRPr="00EA3490">
        <w:rPr>
          <w:sz w:val="28"/>
          <w:szCs w:val="28"/>
        </w:rPr>
        <w:t>.</w:t>
      </w:r>
    </w:p>
    <w:p w14:paraId="7AF840D7" w14:textId="77777777" w:rsidR="00D62BC6" w:rsidRPr="00EA3490" w:rsidRDefault="009B2B10" w:rsidP="00D62BC6">
      <w:pPr>
        <w:ind w:firstLine="709"/>
        <w:jc w:val="both"/>
        <w:rPr>
          <w:sz w:val="28"/>
          <w:szCs w:val="28"/>
        </w:rPr>
      </w:pPr>
      <w:r w:rsidRPr="00EA3490">
        <w:rPr>
          <w:sz w:val="28"/>
          <w:szCs w:val="28"/>
        </w:rPr>
        <w:t>3.</w:t>
      </w:r>
      <w:r w:rsidR="006D00B3" w:rsidRPr="00EA3490">
        <w:rPr>
          <w:sz w:val="28"/>
          <w:szCs w:val="28"/>
        </w:rPr>
        <w:t>3</w:t>
      </w:r>
      <w:r w:rsidRPr="00EA3490">
        <w:rPr>
          <w:sz w:val="28"/>
          <w:szCs w:val="28"/>
        </w:rPr>
        <w:t>.</w:t>
      </w:r>
      <w:r w:rsidRPr="00EA3490">
        <w:rPr>
          <w:sz w:val="28"/>
          <w:szCs w:val="28"/>
        </w:rPr>
        <w:tab/>
      </w:r>
      <w:r w:rsidR="00A45439" w:rsidRPr="00EA3490">
        <w:rPr>
          <w:sz w:val="28"/>
          <w:szCs w:val="28"/>
        </w:rPr>
        <w:t xml:space="preserve">Договор </w:t>
      </w:r>
      <w:r w:rsidR="000C7C17" w:rsidRPr="00EA3490">
        <w:rPr>
          <w:sz w:val="28"/>
          <w:szCs w:val="28"/>
        </w:rPr>
        <w:t>пакета услуг</w:t>
      </w:r>
      <w:r w:rsidR="00A45439" w:rsidRPr="00EA3490">
        <w:rPr>
          <w:sz w:val="28"/>
          <w:szCs w:val="28"/>
        </w:rPr>
        <w:t xml:space="preserve"> действует до момента </w:t>
      </w:r>
      <w:r w:rsidR="000C7C17" w:rsidRPr="00EA3490">
        <w:rPr>
          <w:sz w:val="28"/>
          <w:szCs w:val="28"/>
        </w:rPr>
        <w:t>его расторжения</w:t>
      </w:r>
      <w:r w:rsidR="00A45439" w:rsidRPr="00EA3490">
        <w:rPr>
          <w:sz w:val="28"/>
          <w:szCs w:val="28"/>
        </w:rPr>
        <w:t>.</w:t>
      </w:r>
      <w:r w:rsidRPr="00EA3490">
        <w:rPr>
          <w:sz w:val="28"/>
          <w:szCs w:val="28"/>
        </w:rPr>
        <w:t xml:space="preserve"> Расторжение Договора пакета услуг возможно в случаях и порядке, предусмотренных действующим законодательством Республики Беларусь, а также в одностороннем </w:t>
      </w:r>
      <w:r w:rsidR="00014A07" w:rsidRPr="00EA3490">
        <w:rPr>
          <w:sz w:val="28"/>
          <w:szCs w:val="28"/>
        </w:rPr>
        <w:t xml:space="preserve">внесудебном </w:t>
      </w:r>
      <w:r w:rsidRPr="00EA3490">
        <w:rPr>
          <w:sz w:val="28"/>
          <w:szCs w:val="28"/>
        </w:rPr>
        <w:t>порядке по требованию Получателя услуг или Банка с предупреждением другой стороны за тридцать календарных дней. В случае расторжения Договора пакета услуг Получатель услуг должен полностью рассчитаться с Банком по всем своим обязательствам, связанным с данным договором.</w:t>
      </w:r>
    </w:p>
    <w:p w14:paraId="20DC81FA" w14:textId="77777777" w:rsidR="001F4AC0" w:rsidRPr="00EA3490" w:rsidRDefault="00D62BC6" w:rsidP="001F4AC0">
      <w:pPr>
        <w:ind w:firstLine="709"/>
        <w:jc w:val="both"/>
        <w:rPr>
          <w:sz w:val="28"/>
          <w:szCs w:val="28"/>
        </w:rPr>
      </w:pPr>
      <w:r w:rsidRPr="00EA3490">
        <w:rPr>
          <w:sz w:val="28"/>
          <w:szCs w:val="28"/>
        </w:rPr>
        <w:t>3.4.</w:t>
      </w:r>
      <w:r w:rsidRPr="00EA3490">
        <w:rPr>
          <w:sz w:val="28"/>
          <w:szCs w:val="28"/>
        </w:rPr>
        <w:tab/>
      </w:r>
      <w:r w:rsidR="00F1154C" w:rsidRPr="00EA3490">
        <w:rPr>
          <w:sz w:val="28"/>
          <w:szCs w:val="28"/>
        </w:rPr>
        <w:t xml:space="preserve">Настоящие Условия распространяют свое действие на Договоры </w:t>
      </w:r>
      <w:r w:rsidRPr="00EA3490">
        <w:rPr>
          <w:sz w:val="28"/>
          <w:szCs w:val="28"/>
        </w:rPr>
        <w:t>пакета услуг</w:t>
      </w:r>
      <w:r w:rsidR="00F1154C" w:rsidRPr="00EA3490">
        <w:rPr>
          <w:sz w:val="28"/>
          <w:szCs w:val="28"/>
        </w:rPr>
        <w:t>,  заключенные между Владельцем счета  и Банком до 01.0</w:t>
      </w:r>
      <w:r w:rsidRPr="00EA3490">
        <w:rPr>
          <w:sz w:val="28"/>
          <w:szCs w:val="28"/>
        </w:rPr>
        <w:t>1</w:t>
      </w:r>
      <w:r w:rsidR="00F1154C" w:rsidRPr="00EA3490">
        <w:rPr>
          <w:sz w:val="28"/>
          <w:szCs w:val="28"/>
        </w:rPr>
        <w:t>.201</w:t>
      </w:r>
      <w:r w:rsidRPr="00EA3490">
        <w:rPr>
          <w:sz w:val="28"/>
          <w:szCs w:val="28"/>
        </w:rPr>
        <w:t>9</w:t>
      </w:r>
      <w:r w:rsidR="00F1154C" w:rsidRPr="00EA3490">
        <w:rPr>
          <w:sz w:val="28"/>
          <w:szCs w:val="28"/>
        </w:rPr>
        <w:t xml:space="preserve">, в соответствии с которым Владельцу счета </w:t>
      </w:r>
      <w:r w:rsidRPr="00EA3490">
        <w:rPr>
          <w:sz w:val="28"/>
          <w:szCs w:val="28"/>
        </w:rPr>
        <w:t>предоставлен</w:t>
      </w:r>
      <w:r w:rsidR="00F1154C" w:rsidRPr="00EA3490">
        <w:rPr>
          <w:sz w:val="28"/>
          <w:szCs w:val="28"/>
        </w:rPr>
        <w:t xml:space="preserve"> соответствующи</w:t>
      </w:r>
      <w:r w:rsidRPr="00EA3490">
        <w:rPr>
          <w:sz w:val="28"/>
          <w:szCs w:val="28"/>
        </w:rPr>
        <w:t>й</w:t>
      </w:r>
      <w:r w:rsidR="00F1154C" w:rsidRPr="00EA3490">
        <w:rPr>
          <w:sz w:val="28"/>
          <w:szCs w:val="28"/>
        </w:rPr>
        <w:t xml:space="preserve"> </w:t>
      </w:r>
      <w:r w:rsidR="001F4AC0" w:rsidRPr="00EA3490">
        <w:rPr>
          <w:sz w:val="28"/>
          <w:szCs w:val="28"/>
        </w:rPr>
        <w:t>П</w:t>
      </w:r>
      <w:r w:rsidRPr="00EA3490">
        <w:rPr>
          <w:sz w:val="28"/>
          <w:szCs w:val="28"/>
        </w:rPr>
        <w:t>акет услуг</w:t>
      </w:r>
      <w:r w:rsidR="00F1154C" w:rsidRPr="00EA3490">
        <w:rPr>
          <w:sz w:val="28"/>
          <w:szCs w:val="28"/>
        </w:rPr>
        <w:t xml:space="preserve">, а также  на Договоры </w:t>
      </w:r>
      <w:r w:rsidR="001F4AC0" w:rsidRPr="00EA3490">
        <w:rPr>
          <w:sz w:val="28"/>
          <w:szCs w:val="28"/>
        </w:rPr>
        <w:t>пакета услуг</w:t>
      </w:r>
      <w:r w:rsidR="00F1154C" w:rsidRPr="00EA3490">
        <w:rPr>
          <w:sz w:val="28"/>
          <w:szCs w:val="28"/>
        </w:rPr>
        <w:t>, заключенные  с 01.0</w:t>
      </w:r>
      <w:r w:rsidR="001F4AC0" w:rsidRPr="00EA3490">
        <w:rPr>
          <w:sz w:val="28"/>
          <w:szCs w:val="28"/>
        </w:rPr>
        <w:t>1</w:t>
      </w:r>
      <w:r w:rsidR="00F1154C" w:rsidRPr="00EA3490">
        <w:rPr>
          <w:sz w:val="28"/>
          <w:szCs w:val="28"/>
        </w:rPr>
        <w:t>.201</w:t>
      </w:r>
      <w:r w:rsidR="001F4AC0" w:rsidRPr="00EA3490">
        <w:rPr>
          <w:sz w:val="28"/>
          <w:szCs w:val="28"/>
        </w:rPr>
        <w:t>9</w:t>
      </w:r>
      <w:r w:rsidR="00F1154C" w:rsidRPr="00EA3490">
        <w:rPr>
          <w:sz w:val="28"/>
          <w:szCs w:val="28"/>
        </w:rPr>
        <w:t xml:space="preserve"> путем предоставления  </w:t>
      </w:r>
      <w:r w:rsidR="001F4AC0" w:rsidRPr="00EA3490">
        <w:rPr>
          <w:sz w:val="28"/>
          <w:szCs w:val="28"/>
        </w:rPr>
        <w:t>заявки на пакет услуг</w:t>
      </w:r>
      <w:r w:rsidR="00F1154C" w:rsidRPr="00EA3490">
        <w:rPr>
          <w:sz w:val="28"/>
          <w:szCs w:val="28"/>
        </w:rPr>
        <w:t>, оформленно</w:t>
      </w:r>
      <w:r w:rsidR="001F4AC0" w:rsidRPr="00EA3490">
        <w:rPr>
          <w:sz w:val="28"/>
          <w:szCs w:val="28"/>
        </w:rPr>
        <w:t>й</w:t>
      </w:r>
      <w:r w:rsidR="00F1154C" w:rsidRPr="00EA3490">
        <w:rPr>
          <w:sz w:val="28"/>
          <w:szCs w:val="28"/>
        </w:rPr>
        <w:t xml:space="preserve"> надлежащим образом и подписанно</w:t>
      </w:r>
      <w:r w:rsidR="001F4AC0" w:rsidRPr="00EA3490">
        <w:rPr>
          <w:sz w:val="28"/>
          <w:szCs w:val="28"/>
        </w:rPr>
        <w:t>й</w:t>
      </w:r>
      <w:r w:rsidR="00F1154C" w:rsidRPr="00EA3490">
        <w:rPr>
          <w:sz w:val="28"/>
          <w:szCs w:val="28"/>
        </w:rPr>
        <w:t xml:space="preserve"> уполномоченными лицами Владельца счета и Банка, котор</w:t>
      </w:r>
      <w:r w:rsidR="001F4AC0" w:rsidRPr="00EA3490">
        <w:rPr>
          <w:sz w:val="28"/>
          <w:szCs w:val="28"/>
        </w:rPr>
        <w:t>ая</w:t>
      </w:r>
      <w:r w:rsidR="00F1154C" w:rsidRPr="00EA3490">
        <w:rPr>
          <w:sz w:val="28"/>
          <w:szCs w:val="28"/>
        </w:rPr>
        <w:t xml:space="preserve"> в совокупности с Перечнем операций и величин плат, а также настоящими Условиями,  в совокупности составляют соответствующий Договор </w:t>
      </w:r>
      <w:r w:rsidR="001F4AC0" w:rsidRPr="00EA3490">
        <w:rPr>
          <w:sz w:val="28"/>
          <w:szCs w:val="28"/>
        </w:rPr>
        <w:t>пакет услуг</w:t>
      </w:r>
      <w:r w:rsidR="00F1154C" w:rsidRPr="00EA3490">
        <w:rPr>
          <w:sz w:val="28"/>
          <w:szCs w:val="28"/>
        </w:rPr>
        <w:t>.</w:t>
      </w:r>
    </w:p>
    <w:p w14:paraId="46730FB0" w14:textId="77777777" w:rsidR="00F1154C" w:rsidRPr="00EA3490" w:rsidRDefault="001F4AC0" w:rsidP="001F4AC0">
      <w:pPr>
        <w:ind w:firstLine="709"/>
        <w:jc w:val="both"/>
        <w:rPr>
          <w:sz w:val="28"/>
          <w:szCs w:val="28"/>
        </w:rPr>
      </w:pPr>
      <w:r w:rsidRPr="00EA3490">
        <w:rPr>
          <w:sz w:val="28"/>
          <w:szCs w:val="28"/>
        </w:rPr>
        <w:t>3.5.</w:t>
      </w:r>
      <w:r w:rsidRPr="00EA3490">
        <w:rPr>
          <w:sz w:val="28"/>
          <w:szCs w:val="28"/>
        </w:rPr>
        <w:tab/>
      </w:r>
      <w:r w:rsidR="009B2B10" w:rsidRPr="00EA3490">
        <w:rPr>
          <w:sz w:val="28"/>
          <w:szCs w:val="28"/>
        </w:rPr>
        <w:t xml:space="preserve">Стороны пришли к соглашению, что </w:t>
      </w:r>
      <w:r w:rsidR="00BD3497" w:rsidRPr="00EA3490">
        <w:rPr>
          <w:sz w:val="28"/>
          <w:szCs w:val="28"/>
        </w:rPr>
        <w:t>Договоры пакета услуг</w:t>
      </w:r>
      <w:r w:rsidR="009B2B10" w:rsidRPr="00EA3490">
        <w:rPr>
          <w:sz w:val="28"/>
          <w:szCs w:val="28"/>
        </w:rPr>
        <w:t xml:space="preserve">, заключенные между </w:t>
      </w:r>
      <w:r w:rsidR="00CE5B5E" w:rsidRPr="00EA3490">
        <w:rPr>
          <w:sz w:val="28"/>
          <w:szCs w:val="28"/>
        </w:rPr>
        <w:t>Получателем услуг</w:t>
      </w:r>
      <w:r w:rsidR="009B2B10" w:rsidRPr="00EA3490">
        <w:rPr>
          <w:sz w:val="28"/>
          <w:szCs w:val="28"/>
        </w:rPr>
        <w:t xml:space="preserve"> и Банком до 01.0</w:t>
      </w:r>
      <w:r w:rsidR="00BD3497" w:rsidRPr="00EA3490">
        <w:rPr>
          <w:sz w:val="28"/>
          <w:szCs w:val="28"/>
        </w:rPr>
        <w:t>1</w:t>
      </w:r>
      <w:r w:rsidR="009B2B10" w:rsidRPr="00EA3490">
        <w:rPr>
          <w:sz w:val="28"/>
          <w:szCs w:val="28"/>
        </w:rPr>
        <w:t>.201</w:t>
      </w:r>
      <w:r w:rsidR="00BD3497" w:rsidRPr="00EA3490">
        <w:rPr>
          <w:sz w:val="28"/>
          <w:szCs w:val="28"/>
        </w:rPr>
        <w:t>9</w:t>
      </w:r>
      <w:r w:rsidR="009B2B10" w:rsidRPr="00EA3490">
        <w:rPr>
          <w:sz w:val="28"/>
          <w:szCs w:val="28"/>
        </w:rPr>
        <w:t xml:space="preserve">, считаются измененными в части </w:t>
      </w:r>
      <w:r w:rsidR="00B32374" w:rsidRPr="00EA3490">
        <w:rPr>
          <w:sz w:val="28"/>
          <w:szCs w:val="28"/>
        </w:rPr>
        <w:t xml:space="preserve">предусмотренного </w:t>
      </w:r>
      <w:r w:rsidR="009B2B10" w:rsidRPr="00EA3490">
        <w:rPr>
          <w:sz w:val="28"/>
          <w:szCs w:val="28"/>
        </w:rPr>
        <w:t xml:space="preserve">порядка </w:t>
      </w:r>
      <w:r w:rsidR="00BD3497" w:rsidRPr="00EA3490">
        <w:rPr>
          <w:sz w:val="28"/>
          <w:szCs w:val="28"/>
        </w:rPr>
        <w:t xml:space="preserve">предоставления и </w:t>
      </w:r>
      <w:r w:rsidR="009B2B10" w:rsidRPr="00EA3490">
        <w:rPr>
          <w:sz w:val="28"/>
          <w:szCs w:val="28"/>
        </w:rPr>
        <w:t xml:space="preserve">использования </w:t>
      </w:r>
      <w:r w:rsidR="00BD3497" w:rsidRPr="00EA3490">
        <w:rPr>
          <w:sz w:val="28"/>
          <w:szCs w:val="28"/>
        </w:rPr>
        <w:t>Пакета услуг</w:t>
      </w:r>
      <w:r w:rsidR="009B2B10" w:rsidRPr="00EA3490">
        <w:rPr>
          <w:sz w:val="28"/>
          <w:szCs w:val="28"/>
        </w:rPr>
        <w:t xml:space="preserve">, порядка </w:t>
      </w:r>
      <w:r w:rsidR="00BD3497" w:rsidRPr="00EA3490">
        <w:rPr>
          <w:sz w:val="28"/>
          <w:szCs w:val="28"/>
        </w:rPr>
        <w:t>смены Пакета услуг</w:t>
      </w:r>
      <w:r w:rsidR="009B2B10" w:rsidRPr="00EA3490">
        <w:rPr>
          <w:sz w:val="28"/>
          <w:szCs w:val="28"/>
        </w:rPr>
        <w:t xml:space="preserve">, </w:t>
      </w:r>
      <w:r w:rsidR="000A0648" w:rsidRPr="00EA3490">
        <w:rPr>
          <w:sz w:val="28"/>
          <w:szCs w:val="28"/>
        </w:rPr>
        <w:t xml:space="preserve">перевода на иной Пакет услуг по усмотрению Банка, </w:t>
      </w:r>
      <w:r w:rsidR="00BD3497" w:rsidRPr="00EA3490">
        <w:rPr>
          <w:sz w:val="28"/>
          <w:szCs w:val="28"/>
        </w:rPr>
        <w:t>срок</w:t>
      </w:r>
      <w:r w:rsidR="00971569" w:rsidRPr="00EA3490">
        <w:rPr>
          <w:sz w:val="28"/>
          <w:szCs w:val="28"/>
        </w:rPr>
        <w:t>а</w:t>
      </w:r>
      <w:r w:rsidR="00BD3497" w:rsidRPr="00EA3490">
        <w:rPr>
          <w:sz w:val="28"/>
          <w:szCs w:val="28"/>
        </w:rPr>
        <w:t xml:space="preserve"> действия Д</w:t>
      </w:r>
      <w:r w:rsidR="009B2B10" w:rsidRPr="00EA3490">
        <w:rPr>
          <w:sz w:val="28"/>
          <w:szCs w:val="28"/>
        </w:rPr>
        <w:t xml:space="preserve">оговора </w:t>
      </w:r>
      <w:r w:rsidR="00BD3497" w:rsidRPr="00EA3490">
        <w:rPr>
          <w:sz w:val="28"/>
          <w:szCs w:val="28"/>
        </w:rPr>
        <w:t>пакета услуг</w:t>
      </w:r>
      <w:r w:rsidR="009B2B10" w:rsidRPr="00EA3490">
        <w:rPr>
          <w:sz w:val="28"/>
          <w:szCs w:val="28"/>
        </w:rPr>
        <w:t xml:space="preserve"> и действуют в редакции настоящих Условий</w:t>
      </w:r>
      <w:r w:rsidR="006D00B3" w:rsidRPr="00EA3490">
        <w:rPr>
          <w:sz w:val="28"/>
          <w:szCs w:val="28"/>
        </w:rPr>
        <w:t>.</w:t>
      </w:r>
    </w:p>
    <w:p w14:paraId="472DB1CC" w14:textId="77777777" w:rsidR="00A45439" w:rsidRPr="00EA3490" w:rsidRDefault="00A45439" w:rsidP="00A45439">
      <w:pPr>
        <w:pStyle w:val="af4"/>
        <w:spacing w:after="0"/>
        <w:jc w:val="both"/>
        <w:rPr>
          <w:snapToGrid w:val="0"/>
          <w:sz w:val="28"/>
          <w:szCs w:val="28"/>
        </w:rPr>
      </w:pPr>
    </w:p>
    <w:p w14:paraId="3F0AB74D" w14:textId="77777777" w:rsidR="00B32374" w:rsidRPr="00EA3490" w:rsidRDefault="00B32374" w:rsidP="00B32374">
      <w:pPr>
        <w:ind w:left="3539" w:firstLine="709"/>
        <w:jc w:val="both"/>
        <w:rPr>
          <w:sz w:val="28"/>
          <w:szCs w:val="28"/>
        </w:rPr>
      </w:pPr>
      <w:r w:rsidRPr="00EA3490">
        <w:rPr>
          <w:sz w:val="28"/>
          <w:szCs w:val="28"/>
        </w:rPr>
        <w:t>ГЛАВА 4</w:t>
      </w:r>
    </w:p>
    <w:p w14:paraId="1926D6CC" w14:textId="77777777" w:rsidR="0004537B" w:rsidRPr="00EA3490" w:rsidRDefault="0004537B" w:rsidP="00B32374">
      <w:pPr>
        <w:jc w:val="center"/>
        <w:rPr>
          <w:sz w:val="28"/>
          <w:szCs w:val="28"/>
        </w:rPr>
      </w:pPr>
      <w:r w:rsidRPr="00EA3490">
        <w:rPr>
          <w:sz w:val="28"/>
          <w:szCs w:val="28"/>
        </w:rPr>
        <w:t>ПРАВА И ОБЯЗАННОСТИ СТОРОН</w:t>
      </w:r>
    </w:p>
    <w:p w14:paraId="020B1114" w14:textId="77777777" w:rsidR="0004537B" w:rsidRPr="00EA3490" w:rsidRDefault="0004537B" w:rsidP="00F82134">
      <w:pPr>
        <w:pStyle w:val="11"/>
        <w:tabs>
          <w:tab w:val="left" w:pos="1134"/>
        </w:tabs>
        <w:spacing w:line="240" w:lineRule="auto"/>
        <w:ind w:firstLine="567"/>
        <w:jc w:val="both"/>
        <w:rPr>
          <w:sz w:val="28"/>
          <w:szCs w:val="28"/>
        </w:rPr>
      </w:pPr>
    </w:p>
    <w:p w14:paraId="7D9ACBE2" w14:textId="77777777" w:rsidR="0004537B" w:rsidRPr="00EA3490" w:rsidRDefault="0021425C" w:rsidP="00C2402F">
      <w:pPr>
        <w:pStyle w:val="11"/>
        <w:tabs>
          <w:tab w:val="left" w:pos="1134"/>
        </w:tabs>
        <w:spacing w:line="240" w:lineRule="auto"/>
        <w:ind w:firstLine="709"/>
        <w:jc w:val="both"/>
        <w:rPr>
          <w:sz w:val="28"/>
          <w:szCs w:val="28"/>
        </w:rPr>
      </w:pPr>
      <w:r w:rsidRPr="00EA3490">
        <w:rPr>
          <w:sz w:val="28"/>
          <w:szCs w:val="28"/>
        </w:rPr>
        <w:t>4</w:t>
      </w:r>
      <w:r w:rsidR="0004537B" w:rsidRPr="00EA3490">
        <w:rPr>
          <w:sz w:val="28"/>
          <w:szCs w:val="28"/>
        </w:rPr>
        <w:t>.1.</w:t>
      </w:r>
      <w:r w:rsidR="0004537B" w:rsidRPr="00EA3490">
        <w:rPr>
          <w:sz w:val="28"/>
          <w:szCs w:val="28"/>
        </w:rPr>
        <w:tab/>
      </w:r>
      <w:r w:rsidR="00DA78EF" w:rsidRPr="00EA3490">
        <w:rPr>
          <w:sz w:val="28"/>
          <w:szCs w:val="28"/>
        </w:rPr>
        <w:tab/>
      </w:r>
      <w:r w:rsidR="0004537B" w:rsidRPr="00EA3490">
        <w:rPr>
          <w:sz w:val="28"/>
          <w:szCs w:val="28"/>
        </w:rPr>
        <w:t>Банк обязуется:</w:t>
      </w:r>
    </w:p>
    <w:p w14:paraId="368C8FF8" w14:textId="77777777" w:rsidR="0004537B" w:rsidRPr="00EA3490" w:rsidRDefault="0004537B" w:rsidP="00BA52D9">
      <w:pPr>
        <w:pStyle w:val="11"/>
        <w:tabs>
          <w:tab w:val="left" w:pos="1134"/>
        </w:tabs>
        <w:spacing w:line="240" w:lineRule="auto"/>
        <w:ind w:firstLine="709"/>
        <w:jc w:val="both"/>
        <w:rPr>
          <w:sz w:val="28"/>
          <w:szCs w:val="28"/>
        </w:rPr>
      </w:pPr>
      <w:r w:rsidRPr="00EA3490">
        <w:rPr>
          <w:sz w:val="28"/>
          <w:szCs w:val="28"/>
        </w:rPr>
        <w:t xml:space="preserve">предоставить </w:t>
      </w:r>
      <w:r w:rsidR="00F82134" w:rsidRPr="00EA3490">
        <w:rPr>
          <w:sz w:val="28"/>
          <w:szCs w:val="28"/>
        </w:rPr>
        <w:t>Получателю услуг</w:t>
      </w:r>
      <w:r w:rsidRPr="00EA3490">
        <w:rPr>
          <w:sz w:val="28"/>
          <w:szCs w:val="28"/>
        </w:rPr>
        <w:t xml:space="preserve"> услуги, входящие в Пакет услуг, в соответствии с договорами, в рамках которых производится обслуживание;</w:t>
      </w:r>
    </w:p>
    <w:p w14:paraId="497BF908" w14:textId="77777777" w:rsidR="0004537B" w:rsidRPr="00EA3490" w:rsidRDefault="0021425C" w:rsidP="00C2402F">
      <w:pPr>
        <w:pStyle w:val="11"/>
        <w:tabs>
          <w:tab w:val="left" w:pos="1134"/>
        </w:tabs>
        <w:spacing w:line="240" w:lineRule="auto"/>
        <w:ind w:firstLine="709"/>
        <w:jc w:val="both"/>
        <w:rPr>
          <w:sz w:val="28"/>
          <w:szCs w:val="28"/>
        </w:rPr>
      </w:pPr>
      <w:r w:rsidRPr="00EA3490">
        <w:rPr>
          <w:sz w:val="28"/>
          <w:szCs w:val="28"/>
        </w:rPr>
        <w:t>4</w:t>
      </w:r>
      <w:r w:rsidR="0004537B" w:rsidRPr="00EA3490">
        <w:rPr>
          <w:sz w:val="28"/>
          <w:szCs w:val="28"/>
        </w:rPr>
        <w:t>.2.</w:t>
      </w:r>
      <w:r w:rsidR="00DA78EF" w:rsidRPr="00EA3490">
        <w:rPr>
          <w:sz w:val="28"/>
          <w:szCs w:val="28"/>
        </w:rPr>
        <w:tab/>
      </w:r>
      <w:r w:rsidR="0004537B" w:rsidRPr="00EA3490">
        <w:rPr>
          <w:sz w:val="28"/>
          <w:szCs w:val="28"/>
        </w:rPr>
        <w:tab/>
      </w:r>
      <w:r w:rsidR="00F82134" w:rsidRPr="00EA3490">
        <w:rPr>
          <w:sz w:val="28"/>
          <w:szCs w:val="28"/>
        </w:rPr>
        <w:t>Получатель услуг</w:t>
      </w:r>
      <w:r w:rsidR="0004537B" w:rsidRPr="00EA3490">
        <w:rPr>
          <w:sz w:val="28"/>
          <w:szCs w:val="28"/>
        </w:rPr>
        <w:t xml:space="preserve"> обязуется:</w:t>
      </w:r>
    </w:p>
    <w:p w14:paraId="340D7CE0" w14:textId="77777777" w:rsidR="0004537B" w:rsidRPr="00EA3490" w:rsidRDefault="0021425C" w:rsidP="00C2402F">
      <w:pPr>
        <w:pStyle w:val="11"/>
        <w:tabs>
          <w:tab w:val="left" w:pos="1134"/>
        </w:tabs>
        <w:spacing w:line="240" w:lineRule="auto"/>
        <w:ind w:firstLine="709"/>
        <w:jc w:val="both"/>
        <w:rPr>
          <w:sz w:val="28"/>
          <w:szCs w:val="28"/>
        </w:rPr>
      </w:pPr>
      <w:r w:rsidRPr="00EA3490">
        <w:rPr>
          <w:sz w:val="28"/>
          <w:szCs w:val="28"/>
        </w:rPr>
        <w:t>4</w:t>
      </w:r>
      <w:r w:rsidR="0004537B" w:rsidRPr="00EA3490">
        <w:rPr>
          <w:sz w:val="28"/>
          <w:szCs w:val="28"/>
        </w:rPr>
        <w:t>.2.1.</w:t>
      </w:r>
      <w:r w:rsidR="0004537B" w:rsidRPr="00EA3490">
        <w:rPr>
          <w:sz w:val="28"/>
          <w:szCs w:val="28"/>
        </w:rPr>
        <w:tab/>
        <w:t>предоставить все необходимые документы в соответствии с требованиями законодательства Республики Беларусь и заключить необходимые договор</w:t>
      </w:r>
      <w:r w:rsidR="00444E29" w:rsidRPr="00EA3490">
        <w:rPr>
          <w:sz w:val="28"/>
          <w:szCs w:val="28"/>
        </w:rPr>
        <w:t>ы</w:t>
      </w:r>
      <w:r w:rsidR="0004537B" w:rsidRPr="00EA3490">
        <w:rPr>
          <w:sz w:val="28"/>
          <w:szCs w:val="28"/>
        </w:rPr>
        <w:t>, в рамках ко</w:t>
      </w:r>
      <w:r w:rsidR="00C2402F" w:rsidRPr="00EA3490">
        <w:rPr>
          <w:sz w:val="28"/>
          <w:szCs w:val="28"/>
        </w:rPr>
        <w:t>торых производится обслуживание;</w:t>
      </w:r>
    </w:p>
    <w:p w14:paraId="047C7678" w14:textId="77777777" w:rsidR="0004537B" w:rsidRPr="00EA3490" w:rsidRDefault="0021425C" w:rsidP="00C2402F">
      <w:pPr>
        <w:pStyle w:val="11"/>
        <w:tabs>
          <w:tab w:val="left" w:pos="1134"/>
        </w:tabs>
        <w:spacing w:line="240" w:lineRule="auto"/>
        <w:ind w:firstLine="709"/>
        <w:jc w:val="both"/>
        <w:rPr>
          <w:sz w:val="28"/>
          <w:szCs w:val="28"/>
        </w:rPr>
      </w:pPr>
      <w:r w:rsidRPr="00EA3490">
        <w:rPr>
          <w:sz w:val="28"/>
          <w:szCs w:val="28"/>
        </w:rPr>
        <w:t>4</w:t>
      </w:r>
      <w:r w:rsidR="0004537B" w:rsidRPr="00EA3490">
        <w:rPr>
          <w:sz w:val="28"/>
          <w:szCs w:val="28"/>
        </w:rPr>
        <w:t>.2.2.</w:t>
      </w:r>
      <w:r w:rsidR="0004537B" w:rsidRPr="00EA3490">
        <w:rPr>
          <w:sz w:val="28"/>
          <w:szCs w:val="28"/>
        </w:rPr>
        <w:tab/>
        <w:t xml:space="preserve">осуществлять в соответствии с условиями </w:t>
      </w:r>
      <w:r w:rsidRPr="00EA3490">
        <w:rPr>
          <w:sz w:val="28"/>
          <w:szCs w:val="28"/>
        </w:rPr>
        <w:t>Д</w:t>
      </w:r>
      <w:r w:rsidR="0004537B" w:rsidRPr="00EA3490">
        <w:rPr>
          <w:sz w:val="28"/>
          <w:szCs w:val="28"/>
        </w:rPr>
        <w:t xml:space="preserve">оговора </w:t>
      </w:r>
      <w:r w:rsidR="00D14BDD" w:rsidRPr="00EA3490">
        <w:rPr>
          <w:sz w:val="28"/>
          <w:szCs w:val="28"/>
        </w:rPr>
        <w:t xml:space="preserve">пакета услуг </w:t>
      </w:r>
      <w:r w:rsidR="00C2402F" w:rsidRPr="00EA3490">
        <w:rPr>
          <w:sz w:val="28"/>
          <w:szCs w:val="28"/>
        </w:rPr>
        <w:t>оплату Пакета услуг Банка.</w:t>
      </w:r>
    </w:p>
    <w:p w14:paraId="35D98BF2" w14:textId="77777777" w:rsidR="0004537B" w:rsidRPr="00EA3490" w:rsidRDefault="00DA78EF" w:rsidP="00C2402F">
      <w:pPr>
        <w:pStyle w:val="11"/>
        <w:tabs>
          <w:tab w:val="left" w:pos="1134"/>
        </w:tabs>
        <w:spacing w:line="240" w:lineRule="auto"/>
        <w:ind w:firstLine="709"/>
        <w:jc w:val="both"/>
        <w:rPr>
          <w:sz w:val="28"/>
          <w:szCs w:val="28"/>
        </w:rPr>
      </w:pPr>
      <w:r w:rsidRPr="00EA3490">
        <w:rPr>
          <w:sz w:val="28"/>
          <w:szCs w:val="28"/>
        </w:rPr>
        <w:t>4</w:t>
      </w:r>
      <w:r w:rsidR="00205BC1" w:rsidRPr="00EA3490">
        <w:rPr>
          <w:sz w:val="28"/>
          <w:szCs w:val="28"/>
        </w:rPr>
        <w:t>.3.</w:t>
      </w:r>
      <w:r w:rsidR="00205BC1" w:rsidRPr="00EA3490">
        <w:rPr>
          <w:sz w:val="28"/>
          <w:szCs w:val="28"/>
        </w:rPr>
        <w:tab/>
      </w:r>
      <w:r w:rsidR="00205BC1" w:rsidRPr="00EA3490">
        <w:rPr>
          <w:sz w:val="28"/>
          <w:szCs w:val="28"/>
        </w:rPr>
        <w:tab/>
      </w:r>
      <w:r w:rsidR="0004537B" w:rsidRPr="00EA3490">
        <w:rPr>
          <w:sz w:val="28"/>
          <w:szCs w:val="28"/>
        </w:rPr>
        <w:t>Банк имеет право:</w:t>
      </w:r>
    </w:p>
    <w:p w14:paraId="75DA9F26" w14:textId="77777777" w:rsidR="00E307DC" w:rsidRPr="00EA3490" w:rsidRDefault="00E12EBA" w:rsidP="00205BC1">
      <w:pPr>
        <w:pStyle w:val="11"/>
        <w:tabs>
          <w:tab w:val="left" w:pos="1134"/>
        </w:tabs>
        <w:spacing w:line="240" w:lineRule="auto"/>
        <w:ind w:firstLine="709"/>
        <w:jc w:val="both"/>
        <w:rPr>
          <w:sz w:val="28"/>
          <w:szCs w:val="28"/>
        </w:rPr>
      </w:pPr>
      <w:r w:rsidRPr="00EA3490">
        <w:rPr>
          <w:sz w:val="28"/>
          <w:szCs w:val="28"/>
        </w:rPr>
        <w:t>4</w:t>
      </w:r>
      <w:r w:rsidR="00205BC1" w:rsidRPr="00EA3490">
        <w:rPr>
          <w:sz w:val="28"/>
          <w:szCs w:val="28"/>
        </w:rPr>
        <w:t>.3.1.</w:t>
      </w:r>
      <w:r w:rsidR="00205BC1" w:rsidRPr="00EA3490">
        <w:rPr>
          <w:sz w:val="28"/>
          <w:szCs w:val="28"/>
        </w:rPr>
        <w:tab/>
      </w:r>
      <w:r w:rsidR="0004537B" w:rsidRPr="00EA3490">
        <w:rPr>
          <w:sz w:val="28"/>
          <w:szCs w:val="28"/>
        </w:rPr>
        <w:t>изменить в одностороннем порядке</w:t>
      </w:r>
      <w:r w:rsidRPr="00EA3490">
        <w:rPr>
          <w:sz w:val="28"/>
          <w:szCs w:val="28"/>
        </w:rPr>
        <w:t xml:space="preserve"> размер платы за Пакет услуг и перечень услуг в составе Пакета услуг</w:t>
      </w:r>
      <w:r w:rsidR="0004537B" w:rsidRPr="00EA3490">
        <w:rPr>
          <w:sz w:val="28"/>
          <w:szCs w:val="28"/>
        </w:rPr>
        <w:t xml:space="preserve">, уведомив об этом </w:t>
      </w:r>
      <w:r w:rsidR="00F82134" w:rsidRPr="00EA3490">
        <w:rPr>
          <w:sz w:val="28"/>
          <w:szCs w:val="28"/>
        </w:rPr>
        <w:t>Получателя услуг</w:t>
      </w:r>
      <w:r w:rsidR="0004537B" w:rsidRPr="00EA3490">
        <w:rPr>
          <w:sz w:val="28"/>
          <w:szCs w:val="28"/>
        </w:rPr>
        <w:t xml:space="preserve"> за 30 календарных дней путем информирования </w:t>
      </w:r>
      <w:r w:rsidR="00444E29" w:rsidRPr="00EA3490">
        <w:rPr>
          <w:sz w:val="28"/>
          <w:szCs w:val="28"/>
        </w:rPr>
        <w:t>посредством СДБО</w:t>
      </w:r>
      <w:r w:rsidR="0004537B" w:rsidRPr="00EA3490">
        <w:rPr>
          <w:sz w:val="28"/>
          <w:szCs w:val="28"/>
        </w:rPr>
        <w:t xml:space="preserve">, размещения информации на </w:t>
      </w:r>
      <w:r w:rsidR="00E307DC" w:rsidRPr="00EA3490">
        <w:rPr>
          <w:sz w:val="28"/>
          <w:szCs w:val="28"/>
        </w:rPr>
        <w:t>информационных стендах Банка</w:t>
      </w:r>
      <w:r w:rsidR="00575486" w:rsidRPr="00EA3490">
        <w:rPr>
          <w:sz w:val="28"/>
          <w:szCs w:val="28"/>
        </w:rPr>
        <w:t xml:space="preserve"> и</w:t>
      </w:r>
      <w:r w:rsidR="0004537B" w:rsidRPr="00EA3490">
        <w:rPr>
          <w:sz w:val="28"/>
          <w:szCs w:val="28"/>
        </w:rPr>
        <w:t xml:space="preserve"> на </w:t>
      </w:r>
      <w:r w:rsidR="00E307DC" w:rsidRPr="00EA3490">
        <w:rPr>
          <w:sz w:val="28"/>
          <w:szCs w:val="28"/>
        </w:rPr>
        <w:t>Интернет-</w:t>
      </w:r>
      <w:r w:rsidR="0004537B" w:rsidRPr="00EA3490">
        <w:rPr>
          <w:sz w:val="28"/>
          <w:szCs w:val="28"/>
        </w:rPr>
        <w:t>сайте</w:t>
      </w:r>
      <w:r w:rsidR="00E307DC" w:rsidRPr="00EA3490">
        <w:rPr>
          <w:sz w:val="28"/>
          <w:szCs w:val="28"/>
        </w:rPr>
        <w:t xml:space="preserve"> Банка.</w:t>
      </w:r>
    </w:p>
    <w:p w14:paraId="5F1865A5" w14:textId="77777777" w:rsidR="0004537B" w:rsidRPr="00EA3490" w:rsidRDefault="00205BC1" w:rsidP="00205BC1">
      <w:pPr>
        <w:pStyle w:val="11"/>
        <w:tabs>
          <w:tab w:val="left" w:pos="1134"/>
        </w:tabs>
        <w:spacing w:line="240" w:lineRule="auto"/>
        <w:ind w:firstLine="709"/>
        <w:jc w:val="both"/>
        <w:rPr>
          <w:sz w:val="28"/>
          <w:szCs w:val="28"/>
        </w:rPr>
      </w:pPr>
      <w:r w:rsidRPr="00EA3490">
        <w:rPr>
          <w:sz w:val="28"/>
          <w:szCs w:val="28"/>
        </w:rPr>
        <w:t>4</w:t>
      </w:r>
      <w:r w:rsidR="0004537B" w:rsidRPr="00EA3490">
        <w:rPr>
          <w:sz w:val="28"/>
          <w:szCs w:val="28"/>
        </w:rPr>
        <w:t>.4.</w:t>
      </w:r>
      <w:r w:rsidR="0004537B" w:rsidRPr="00EA3490">
        <w:rPr>
          <w:sz w:val="28"/>
          <w:szCs w:val="28"/>
        </w:rPr>
        <w:tab/>
      </w:r>
      <w:r w:rsidRPr="00EA3490">
        <w:rPr>
          <w:sz w:val="28"/>
          <w:szCs w:val="28"/>
        </w:rPr>
        <w:tab/>
      </w:r>
      <w:r w:rsidR="00F82134" w:rsidRPr="00EA3490">
        <w:rPr>
          <w:sz w:val="28"/>
          <w:szCs w:val="28"/>
        </w:rPr>
        <w:t>Получатель услуг</w:t>
      </w:r>
      <w:r w:rsidR="0004537B" w:rsidRPr="00EA3490">
        <w:rPr>
          <w:sz w:val="28"/>
          <w:szCs w:val="28"/>
        </w:rPr>
        <w:t xml:space="preserve"> имеет право:</w:t>
      </w:r>
    </w:p>
    <w:p w14:paraId="46005A0F" w14:textId="77777777" w:rsidR="0004537B" w:rsidRPr="00EA3490" w:rsidRDefault="00205BC1" w:rsidP="00205BC1">
      <w:pPr>
        <w:pStyle w:val="11"/>
        <w:tabs>
          <w:tab w:val="left" w:pos="1134"/>
        </w:tabs>
        <w:spacing w:line="240" w:lineRule="auto"/>
        <w:ind w:firstLine="709"/>
        <w:jc w:val="both"/>
        <w:rPr>
          <w:sz w:val="28"/>
          <w:szCs w:val="28"/>
        </w:rPr>
      </w:pPr>
      <w:r w:rsidRPr="00EA3490">
        <w:rPr>
          <w:sz w:val="28"/>
          <w:szCs w:val="28"/>
        </w:rPr>
        <w:t>4</w:t>
      </w:r>
      <w:r w:rsidR="0004537B" w:rsidRPr="00EA3490">
        <w:rPr>
          <w:sz w:val="28"/>
          <w:szCs w:val="28"/>
        </w:rPr>
        <w:t>.4.1.</w:t>
      </w:r>
      <w:r w:rsidR="0004537B" w:rsidRPr="00EA3490">
        <w:rPr>
          <w:sz w:val="28"/>
          <w:szCs w:val="28"/>
        </w:rPr>
        <w:tab/>
        <w:t>пользоваться всеми услугами, включенными в Пакет услуг, с даты нач</w:t>
      </w:r>
      <w:r w:rsidRPr="00EA3490">
        <w:rPr>
          <w:sz w:val="28"/>
          <w:szCs w:val="28"/>
        </w:rPr>
        <w:t>ала предоставления Пакета услуг;</w:t>
      </w:r>
    </w:p>
    <w:p w14:paraId="168BD99A" w14:textId="77777777" w:rsidR="0004537B" w:rsidRPr="00EA3490" w:rsidRDefault="00205BC1" w:rsidP="00205BC1">
      <w:pPr>
        <w:pStyle w:val="11"/>
        <w:tabs>
          <w:tab w:val="left" w:pos="1134"/>
        </w:tabs>
        <w:spacing w:line="240" w:lineRule="auto"/>
        <w:ind w:firstLine="709"/>
        <w:jc w:val="both"/>
        <w:rPr>
          <w:sz w:val="28"/>
          <w:szCs w:val="28"/>
        </w:rPr>
      </w:pPr>
      <w:r w:rsidRPr="00EA3490">
        <w:rPr>
          <w:sz w:val="28"/>
          <w:szCs w:val="28"/>
        </w:rPr>
        <w:t>4</w:t>
      </w:r>
      <w:r w:rsidR="0004537B" w:rsidRPr="00EA3490">
        <w:rPr>
          <w:sz w:val="28"/>
          <w:szCs w:val="28"/>
        </w:rPr>
        <w:t>.4.2.</w:t>
      </w:r>
      <w:r w:rsidR="0004537B" w:rsidRPr="00EA3490">
        <w:rPr>
          <w:sz w:val="28"/>
          <w:szCs w:val="28"/>
        </w:rPr>
        <w:tab/>
        <w:t xml:space="preserve">перейти на другой Пакет услуг, в состав которого включена </w:t>
      </w:r>
      <w:r w:rsidRPr="00EA3490">
        <w:rPr>
          <w:sz w:val="28"/>
          <w:szCs w:val="28"/>
        </w:rPr>
        <w:t>С</w:t>
      </w:r>
      <w:r w:rsidR="0004537B" w:rsidRPr="00EA3490">
        <w:rPr>
          <w:sz w:val="28"/>
          <w:szCs w:val="28"/>
        </w:rPr>
        <w:t>истема Клиент-Банк (Интернет-Банк), уведомив Банк в виде заявки на смену Пакета услуг, установленной Банком формы в электронном виде или на бумажном носителе. Переход на новый Пакет услуг осуществляется с 1-го числа месяца, следующего за месяцем подачи заявки на смену Пакета услуг.</w:t>
      </w:r>
    </w:p>
    <w:p w14:paraId="0E27AEDB" w14:textId="77777777" w:rsidR="00205BC1" w:rsidRPr="00EA3490" w:rsidRDefault="00205BC1" w:rsidP="00205BC1">
      <w:pPr>
        <w:ind w:left="3539" w:firstLine="709"/>
        <w:jc w:val="both"/>
        <w:rPr>
          <w:sz w:val="28"/>
          <w:szCs w:val="28"/>
        </w:rPr>
      </w:pPr>
    </w:p>
    <w:p w14:paraId="236BCD18" w14:textId="77777777" w:rsidR="00205BC1" w:rsidRPr="00EA3490" w:rsidRDefault="00205BC1" w:rsidP="00205BC1">
      <w:pPr>
        <w:ind w:left="3539" w:firstLine="709"/>
        <w:jc w:val="both"/>
        <w:rPr>
          <w:sz w:val="28"/>
          <w:szCs w:val="28"/>
        </w:rPr>
      </w:pPr>
      <w:r w:rsidRPr="00EA3490">
        <w:rPr>
          <w:sz w:val="28"/>
          <w:szCs w:val="28"/>
        </w:rPr>
        <w:t>ГЛАВА 5</w:t>
      </w:r>
    </w:p>
    <w:p w14:paraId="79A7DAC5" w14:textId="77777777" w:rsidR="0004537B" w:rsidRPr="00EA3490" w:rsidRDefault="0004537B" w:rsidP="00205BC1">
      <w:pPr>
        <w:pStyle w:val="11"/>
        <w:tabs>
          <w:tab w:val="left" w:pos="1134"/>
        </w:tabs>
        <w:spacing w:line="240" w:lineRule="auto"/>
        <w:ind w:firstLine="567"/>
        <w:jc w:val="center"/>
        <w:rPr>
          <w:sz w:val="28"/>
          <w:szCs w:val="28"/>
        </w:rPr>
      </w:pPr>
      <w:r w:rsidRPr="00EA3490">
        <w:rPr>
          <w:sz w:val="28"/>
          <w:szCs w:val="28"/>
        </w:rPr>
        <w:t>ФИНАНСОВЫЕ ВЗАИМООТНОШЕНИЯ</w:t>
      </w:r>
    </w:p>
    <w:p w14:paraId="3780BB97" w14:textId="77777777" w:rsidR="0004537B" w:rsidRPr="00EA3490" w:rsidRDefault="0004537B" w:rsidP="00F82134">
      <w:pPr>
        <w:pStyle w:val="11"/>
        <w:tabs>
          <w:tab w:val="left" w:pos="1134"/>
        </w:tabs>
        <w:spacing w:line="240" w:lineRule="auto"/>
        <w:ind w:firstLine="567"/>
        <w:jc w:val="both"/>
        <w:rPr>
          <w:sz w:val="28"/>
          <w:szCs w:val="28"/>
        </w:rPr>
      </w:pPr>
    </w:p>
    <w:p w14:paraId="60A96BCA" w14:textId="77777777" w:rsidR="0004537B" w:rsidRPr="00EA3490" w:rsidRDefault="00205BC1" w:rsidP="00205BC1">
      <w:pPr>
        <w:pStyle w:val="11"/>
        <w:tabs>
          <w:tab w:val="left" w:pos="1134"/>
        </w:tabs>
        <w:spacing w:line="240" w:lineRule="auto"/>
        <w:ind w:firstLine="709"/>
        <w:jc w:val="both"/>
        <w:rPr>
          <w:sz w:val="28"/>
          <w:szCs w:val="28"/>
        </w:rPr>
      </w:pPr>
      <w:r w:rsidRPr="00EA3490">
        <w:rPr>
          <w:sz w:val="28"/>
          <w:szCs w:val="28"/>
        </w:rPr>
        <w:t>5.1.</w:t>
      </w:r>
      <w:r w:rsidRPr="00EA3490">
        <w:rPr>
          <w:sz w:val="28"/>
          <w:szCs w:val="28"/>
        </w:rPr>
        <w:tab/>
      </w:r>
      <w:r w:rsidR="005A49A6" w:rsidRPr="00EA3490">
        <w:rPr>
          <w:sz w:val="28"/>
          <w:szCs w:val="28"/>
        </w:rPr>
        <w:tab/>
      </w:r>
      <w:r w:rsidR="0004537B" w:rsidRPr="00EA3490">
        <w:rPr>
          <w:sz w:val="28"/>
          <w:szCs w:val="28"/>
        </w:rPr>
        <w:t xml:space="preserve">Оплата </w:t>
      </w:r>
      <w:r w:rsidR="005A6266" w:rsidRPr="00EA3490">
        <w:rPr>
          <w:sz w:val="28"/>
          <w:szCs w:val="28"/>
        </w:rPr>
        <w:t>Получателем услуг</w:t>
      </w:r>
      <w:r w:rsidR="0004537B" w:rsidRPr="00EA3490">
        <w:rPr>
          <w:sz w:val="28"/>
          <w:szCs w:val="28"/>
        </w:rPr>
        <w:t xml:space="preserve"> Пакета услуг Банка производится в соответствии с Перечнем операций и величин платы</w:t>
      </w:r>
      <w:r w:rsidR="005A49A6" w:rsidRPr="00EA3490">
        <w:rPr>
          <w:sz w:val="28"/>
          <w:szCs w:val="28"/>
        </w:rPr>
        <w:t xml:space="preserve"> и </w:t>
      </w:r>
      <w:r w:rsidR="00545B97" w:rsidRPr="00EA3490">
        <w:rPr>
          <w:sz w:val="28"/>
          <w:szCs w:val="28"/>
        </w:rPr>
        <w:t>Договором пакета услуг</w:t>
      </w:r>
      <w:r w:rsidR="0004537B" w:rsidRPr="00EA3490">
        <w:rPr>
          <w:sz w:val="28"/>
          <w:szCs w:val="28"/>
        </w:rPr>
        <w:t xml:space="preserve">. </w:t>
      </w:r>
      <w:r w:rsidR="008E68B0" w:rsidRPr="00EA3490">
        <w:rPr>
          <w:sz w:val="28"/>
          <w:szCs w:val="28"/>
        </w:rPr>
        <w:t>Оплата услуг производится</w:t>
      </w:r>
      <w:r w:rsidR="0004537B" w:rsidRPr="00EA3490">
        <w:rPr>
          <w:sz w:val="28"/>
          <w:szCs w:val="28"/>
        </w:rPr>
        <w:t xml:space="preserve"> ежемесячно, но не позднее последнего рабочего дня текущего месяца. </w:t>
      </w:r>
    </w:p>
    <w:p w14:paraId="5E991FB7" w14:textId="77777777" w:rsidR="00C82962" w:rsidRPr="00EA3490" w:rsidRDefault="00C82962" w:rsidP="00C82962">
      <w:pPr>
        <w:pStyle w:val="11"/>
        <w:tabs>
          <w:tab w:val="left" w:pos="1134"/>
        </w:tabs>
        <w:spacing w:line="240" w:lineRule="auto"/>
        <w:ind w:firstLine="709"/>
        <w:jc w:val="both"/>
        <w:rPr>
          <w:sz w:val="28"/>
          <w:szCs w:val="28"/>
        </w:rPr>
      </w:pPr>
      <w:r w:rsidRPr="00EA3490">
        <w:rPr>
          <w:sz w:val="28"/>
          <w:szCs w:val="28"/>
        </w:rPr>
        <w:t xml:space="preserve">Получатель услуг </w:t>
      </w:r>
      <w:r w:rsidR="00000E53" w:rsidRPr="00EA3490">
        <w:rPr>
          <w:sz w:val="28"/>
          <w:szCs w:val="28"/>
        </w:rPr>
        <w:t>поручает Банку производить расчет размера вознаграждения</w:t>
      </w:r>
      <w:r w:rsidRPr="00EA3490">
        <w:rPr>
          <w:sz w:val="28"/>
          <w:szCs w:val="28"/>
        </w:rPr>
        <w:t xml:space="preserve"> за Пакет услуг</w:t>
      </w:r>
      <w:r w:rsidR="00000E53" w:rsidRPr="00EA3490">
        <w:rPr>
          <w:sz w:val="28"/>
          <w:szCs w:val="28"/>
        </w:rPr>
        <w:t xml:space="preserve">, и его списание Банком с текущего (расчетного) счета платежным ордером </w:t>
      </w:r>
      <w:r w:rsidRPr="00EA3490">
        <w:rPr>
          <w:sz w:val="28"/>
          <w:szCs w:val="28"/>
        </w:rPr>
        <w:t>в любой день месяца, в котором у Получателя услуг возникли обязательства по оплате вознаграждения за Пакет услуг.</w:t>
      </w:r>
    </w:p>
    <w:p w14:paraId="33628892" w14:textId="77777777" w:rsidR="0004537B" w:rsidRPr="00EA3490" w:rsidRDefault="0004537B" w:rsidP="005A49A6">
      <w:pPr>
        <w:pStyle w:val="11"/>
        <w:tabs>
          <w:tab w:val="left" w:pos="1134"/>
        </w:tabs>
        <w:spacing w:line="240" w:lineRule="auto"/>
        <w:ind w:firstLine="709"/>
        <w:jc w:val="both"/>
        <w:rPr>
          <w:sz w:val="28"/>
          <w:szCs w:val="28"/>
        </w:rPr>
      </w:pPr>
      <w:r w:rsidRPr="00EA3490">
        <w:rPr>
          <w:sz w:val="28"/>
          <w:szCs w:val="28"/>
        </w:rPr>
        <w:t xml:space="preserve">Все оказываемые </w:t>
      </w:r>
      <w:r w:rsidR="005A6266" w:rsidRPr="00EA3490">
        <w:rPr>
          <w:sz w:val="28"/>
          <w:szCs w:val="28"/>
        </w:rPr>
        <w:t>Получателю услуг</w:t>
      </w:r>
      <w:r w:rsidRPr="00EA3490">
        <w:rPr>
          <w:sz w:val="28"/>
          <w:szCs w:val="28"/>
        </w:rPr>
        <w:t xml:space="preserve"> услуги, не входящие в Пакет услуг, </w:t>
      </w:r>
      <w:r w:rsidR="005A6266" w:rsidRPr="00EA3490">
        <w:rPr>
          <w:sz w:val="28"/>
          <w:szCs w:val="28"/>
        </w:rPr>
        <w:t>Получатель услуг</w:t>
      </w:r>
      <w:r w:rsidRPr="00EA3490">
        <w:rPr>
          <w:sz w:val="28"/>
          <w:szCs w:val="28"/>
        </w:rPr>
        <w:t xml:space="preserve"> оплачивает в соответствии с Перечнем операций и величин платы и соответствующим договором.</w:t>
      </w:r>
    </w:p>
    <w:p w14:paraId="661E21C1" w14:textId="77777777" w:rsidR="0004537B" w:rsidRPr="00EA3490" w:rsidRDefault="00F0100E" w:rsidP="00205BC1">
      <w:pPr>
        <w:pStyle w:val="11"/>
        <w:tabs>
          <w:tab w:val="left" w:pos="1134"/>
        </w:tabs>
        <w:spacing w:line="240" w:lineRule="auto"/>
        <w:ind w:firstLine="709"/>
        <w:jc w:val="both"/>
        <w:rPr>
          <w:sz w:val="28"/>
          <w:szCs w:val="28"/>
        </w:rPr>
      </w:pPr>
      <w:r w:rsidRPr="00EA3490">
        <w:rPr>
          <w:sz w:val="28"/>
          <w:szCs w:val="28"/>
        </w:rPr>
        <w:t>5</w:t>
      </w:r>
      <w:r w:rsidR="0004537B" w:rsidRPr="00EA3490">
        <w:rPr>
          <w:sz w:val="28"/>
          <w:szCs w:val="28"/>
        </w:rPr>
        <w:t>.</w:t>
      </w:r>
      <w:r w:rsidRPr="00EA3490">
        <w:rPr>
          <w:sz w:val="28"/>
          <w:szCs w:val="28"/>
        </w:rPr>
        <w:t>2</w:t>
      </w:r>
      <w:r w:rsidR="0004537B" w:rsidRPr="00EA3490">
        <w:rPr>
          <w:sz w:val="28"/>
          <w:szCs w:val="28"/>
        </w:rPr>
        <w:t xml:space="preserve">. При переходе на Пакет услуг с более высокой платой за подключение (на дату перехода) </w:t>
      </w:r>
      <w:r w:rsidR="005A6266" w:rsidRPr="00EA3490">
        <w:rPr>
          <w:sz w:val="28"/>
          <w:szCs w:val="28"/>
        </w:rPr>
        <w:t>Получатель услуг</w:t>
      </w:r>
      <w:r w:rsidR="0004537B" w:rsidRPr="00EA3490">
        <w:rPr>
          <w:sz w:val="28"/>
          <w:szCs w:val="28"/>
        </w:rPr>
        <w:t xml:space="preserve"> уплачивает Банку разницу между платой за подключение Пакетов услуг, за исключением случаев перехода на новый Пакет услуг в рамках специальных акций, предусматривающих иные условия перехода на Пакеты услуг с большей платой за подключение.</w:t>
      </w:r>
    </w:p>
    <w:p w14:paraId="2D01C55A" w14:textId="77777777" w:rsidR="0004537B" w:rsidRPr="00EA3490" w:rsidRDefault="00F0100E" w:rsidP="00205BC1">
      <w:pPr>
        <w:pStyle w:val="11"/>
        <w:tabs>
          <w:tab w:val="left" w:pos="1134"/>
        </w:tabs>
        <w:spacing w:line="240" w:lineRule="auto"/>
        <w:ind w:firstLine="709"/>
        <w:jc w:val="both"/>
        <w:rPr>
          <w:sz w:val="28"/>
          <w:szCs w:val="28"/>
        </w:rPr>
      </w:pPr>
      <w:r w:rsidRPr="00EA3490">
        <w:rPr>
          <w:sz w:val="28"/>
          <w:szCs w:val="28"/>
        </w:rPr>
        <w:t>5</w:t>
      </w:r>
      <w:r w:rsidR="0004537B" w:rsidRPr="00EA3490">
        <w:rPr>
          <w:sz w:val="28"/>
          <w:szCs w:val="28"/>
        </w:rPr>
        <w:t>.</w:t>
      </w:r>
      <w:r w:rsidRPr="00EA3490">
        <w:rPr>
          <w:sz w:val="28"/>
          <w:szCs w:val="28"/>
        </w:rPr>
        <w:t>3</w:t>
      </w:r>
      <w:r w:rsidR="0004537B" w:rsidRPr="00EA3490">
        <w:rPr>
          <w:sz w:val="28"/>
          <w:szCs w:val="28"/>
        </w:rPr>
        <w:t>. При переходе на Пакет услуг с более низкой платой за подключение (на дату перехода) Банк не возмещает разницу между платой за подключение Пакетов услуг.</w:t>
      </w:r>
    </w:p>
    <w:p w14:paraId="37FCD82D" w14:textId="77777777" w:rsidR="0004537B" w:rsidRPr="00EA3490" w:rsidRDefault="00F0100E" w:rsidP="00205BC1">
      <w:pPr>
        <w:pStyle w:val="11"/>
        <w:tabs>
          <w:tab w:val="left" w:pos="1134"/>
        </w:tabs>
        <w:spacing w:line="240" w:lineRule="auto"/>
        <w:ind w:firstLine="709"/>
        <w:jc w:val="both"/>
        <w:rPr>
          <w:sz w:val="28"/>
          <w:szCs w:val="28"/>
        </w:rPr>
      </w:pPr>
      <w:r w:rsidRPr="00EA3490">
        <w:rPr>
          <w:sz w:val="28"/>
          <w:szCs w:val="28"/>
        </w:rPr>
        <w:t>5</w:t>
      </w:r>
      <w:r w:rsidR="0004537B" w:rsidRPr="00EA3490">
        <w:rPr>
          <w:sz w:val="28"/>
          <w:szCs w:val="28"/>
        </w:rPr>
        <w:t>.</w:t>
      </w:r>
      <w:r w:rsidRPr="00EA3490">
        <w:rPr>
          <w:sz w:val="28"/>
          <w:szCs w:val="28"/>
        </w:rPr>
        <w:t>4</w:t>
      </w:r>
      <w:r w:rsidR="0004537B" w:rsidRPr="00EA3490">
        <w:rPr>
          <w:sz w:val="28"/>
          <w:szCs w:val="28"/>
        </w:rPr>
        <w:t xml:space="preserve">. Размер платы по Пакету услуг не изменяется в случае неиспользования </w:t>
      </w:r>
      <w:r w:rsidR="005A6266" w:rsidRPr="00EA3490">
        <w:rPr>
          <w:sz w:val="28"/>
          <w:szCs w:val="28"/>
        </w:rPr>
        <w:t>Получателем услуг</w:t>
      </w:r>
      <w:r w:rsidR="0004537B" w:rsidRPr="00EA3490">
        <w:rPr>
          <w:sz w:val="28"/>
          <w:szCs w:val="28"/>
        </w:rPr>
        <w:t xml:space="preserve"> какой-либо услуги, включенной в предоставленный Пакет услуг. </w:t>
      </w:r>
    </w:p>
    <w:p w14:paraId="79FDFEF3" w14:textId="77777777" w:rsidR="004E2C14" w:rsidRPr="00EA3490" w:rsidRDefault="004E2C14" w:rsidP="00205BC1">
      <w:pPr>
        <w:pStyle w:val="11"/>
        <w:tabs>
          <w:tab w:val="left" w:pos="1134"/>
        </w:tabs>
        <w:spacing w:line="240" w:lineRule="auto"/>
        <w:ind w:firstLine="709"/>
        <w:jc w:val="both"/>
        <w:rPr>
          <w:sz w:val="28"/>
          <w:szCs w:val="28"/>
        </w:rPr>
      </w:pPr>
      <w:r w:rsidRPr="00EA3490">
        <w:rPr>
          <w:sz w:val="28"/>
          <w:szCs w:val="28"/>
        </w:rPr>
        <w:t>5.5.</w:t>
      </w:r>
      <w:r w:rsidRPr="00EA3490">
        <w:rPr>
          <w:sz w:val="28"/>
          <w:szCs w:val="28"/>
        </w:rPr>
        <w:tab/>
      </w:r>
      <w:r w:rsidRPr="00EA3490">
        <w:rPr>
          <w:sz w:val="28"/>
          <w:szCs w:val="28"/>
        </w:rPr>
        <w:tab/>
        <w:t xml:space="preserve">Банк взимает плату за смену Пакета услуг по инициативе Получателя услуг на Пакет услуг с более низкой ежемесячной платой </w:t>
      </w:r>
      <w:r w:rsidR="00A21C68" w:rsidRPr="00EA3490">
        <w:rPr>
          <w:sz w:val="28"/>
          <w:szCs w:val="28"/>
        </w:rPr>
        <w:t>согласно Перечню</w:t>
      </w:r>
      <w:r w:rsidRPr="00EA3490">
        <w:rPr>
          <w:sz w:val="28"/>
          <w:szCs w:val="28"/>
        </w:rPr>
        <w:t xml:space="preserve"> операций и величин плат.</w:t>
      </w:r>
      <w:r w:rsidR="005975BF" w:rsidRPr="00EA3490">
        <w:rPr>
          <w:sz w:val="28"/>
          <w:szCs w:val="28"/>
        </w:rPr>
        <w:t xml:space="preserve"> </w:t>
      </w:r>
    </w:p>
    <w:p w14:paraId="202AB0DB" w14:textId="77777777" w:rsidR="00F0100E" w:rsidRPr="00EA3490" w:rsidRDefault="00F0100E" w:rsidP="00205BC1">
      <w:pPr>
        <w:pStyle w:val="11"/>
        <w:tabs>
          <w:tab w:val="left" w:pos="1134"/>
        </w:tabs>
        <w:spacing w:line="240" w:lineRule="auto"/>
        <w:ind w:firstLine="709"/>
        <w:jc w:val="both"/>
        <w:rPr>
          <w:sz w:val="28"/>
          <w:szCs w:val="28"/>
        </w:rPr>
      </w:pPr>
    </w:p>
    <w:p w14:paraId="20CF8FB6" w14:textId="77777777" w:rsidR="00F0100E" w:rsidRPr="00EA3490" w:rsidRDefault="00F0100E" w:rsidP="00F0100E">
      <w:pPr>
        <w:ind w:left="3539" w:firstLine="709"/>
        <w:jc w:val="both"/>
        <w:rPr>
          <w:sz w:val="28"/>
          <w:szCs w:val="28"/>
        </w:rPr>
      </w:pPr>
      <w:r w:rsidRPr="00EA3490">
        <w:rPr>
          <w:sz w:val="28"/>
          <w:szCs w:val="28"/>
        </w:rPr>
        <w:t>ГЛАВА 6</w:t>
      </w:r>
    </w:p>
    <w:p w14:paraId="55C8FDE6" w14:textId="77777777" w:rsidR="0004537B" w:rsidRPr="00EA3490" w:rsidRDefault="0004537B" w:rsidP="00F0100E">
      <w:pPr>
        <w:pStyle w:val="11"/>
        <w:tabs>
          <w:tab w:val="left" w:pos="1134"/>
        </w:tabs>
        <w:spacing w:line="240" w:lineRule="auto"/>
        <w:ind w:firstLine="567"/>
        <w:jc w:val="center"/>
        <w:rPr>
          <w:sz w:val="28"/>
          <w:szCs w:val="28"/>
        </w:rPr>
      </w:pPr>
      <w:r w:rsidRPr="00EA3490">
        <w:rPr>
          <w:sz w:val="28"/>
          <w:szCs w:val="28"/>
        </w:rPr>
        <w:t>ОТВЕТСТВЕННОСТЬ СТОРОН</w:t>
      </w:r>
    </w:p>
    <w:p w14:paraId="1AC15705" w14:textId="77777777" w:rsidR="0004537B" w:rsidRPr="00EA3490" w:rsidRDefault="0004537B" w:rsidP="00F82134">
      <w:pPr>
        <w:pStyle w:val="11"/>
        <w:tabs>
          <w:tab w:val="left" w:pos="1134"/>
        </w:tabs>
        <w:spacing w:line="240" w:lineRule="auto"/>
        <w:ind w:firstLine="567"/>
        <w:jc w:val="both"/>
        <w:rPr>
          <w:sz w:val="28"/>
          <w:szCs w:val="28"/>
        </w:rPr>
      </w:pPr>
    </w:p>
    <w:p w14:paraId="063414F7" w14:textId="77777777" w:rsidR="0004537B" w:rsidRPr="00EA3490" w:rsidRDefault="00F0100E" w:rsidP="00F0100E">
      <w:pPr>
        <w:pStyle w:val="11"/>
        <w:tabs>
          <w:tab w:val="left" w:pos="1134"/>
        </w:tabs>
        <w:spacing w:line="240" w:lineRule="auto"/>
        <w:ind w:firstLine="709"/>
        <w:jc w:val="both"/>
        <w:rPr>
          <w:sz w:val="28"/>
          <w:szCs w:val="28"/>
        </w:rPr>
      </w:pPr>
      <w:r w:rsidRPr="00EA3490">
        <w:rPr>
          <w:sz w:val="28"/>
          <w:szCs w:val="28"/>
        </w:rPr>
        <w:t>6</w:t>
      </w:r>
      <w:r w:rsidR="0004537B" w:rsidRPr="00EA3490">
        <w:rPr>
          <w:sz w:val="28"/>
          <w:szCs w:val="28"/>
        </w:rPr>
        <w:t>.1.</w:t>
      </w:r>
      <w:r w:rsidR="0004537B" w:rsidRPr="00EA3490">
        <w:rPr>
          <w:sz w:val="28"/>
          <w:szCs w:val="28"/>
        </w:rPr>
        <w:tab/>
      </w:r>
      <w:r w:rsidRPr="00EA3490">
        <w:rPr>
          <w:sz w:val="28"/>
          <w:szCs w:val="28"/>
        </w:rPr>
        <w:tab/>
      </w:r>
      <w:r w:rsidR="0004537B" w:rsidRPr="00EA3490">
        <w:rPr>
          <w:sz w:val="28"/>
          <w:szCs w:val="28"/>
        </w:rPr>
        <w:t>В случае неисполнения или ненадлежащего исполнения обязательств по настоящему договору виновная сторона несет ответственность в соответствии с законодательством Республики Беларусь.</w:t>
      </w:r>
    </w:p>
    <w:p w14:paraId="1714F969" w14:textId="77777777" w:rsidR="0004537B" w:rsidRPr="00EA3490" w:rsidRDefault="0004537B" w:rsidP="00F0100E">
      <w:pPr>
        <w:pStyle w:val="11"/>
        <w:tabs>
          <w:tab w:val="left" w:pos="1134"/>
        </w:tabs>
        <w:spacing w:line="240" w:lineRule="auto"/>
        <w:ind w:firstLine="709"/>
        <w:jc w:val="both"/>
        <w:rPr>
          <w:sz w:val="28"/>
          <w:szCs w:val="28"/>
        </w:rPr>
      </w:pPr>
      <w:r w:rsidRPr="00EA3490">
        <w:rPr>
          <w:sz w:val="28"/>
          <w:szCs w:val="28"/>
        </w:rPr>
        <w:t xml:space="preserve">В случае неоплаты </w:t>
      </w:r>
      <w:r w:rsidR="005A6266" w:rsidRPr="00EA3490">
        <w:rPr>
          <w:sz w:val="28"/>
          <w:szCs w:val="28"/>
        </w:rPr>
        <w:t>Получателем услуг</w:t>
      </w:r>
      <w:r w:rsidRPr="00EA3490">
        <w:rPr>
          <w:sz w:val="28"/>
          <w:szCs w:val="28"/>
        </w:rPr>
        <w:t xml:space="preserve"> вознаграждения Банку в соответствии с </w:t>
      </w:r>
      <w:r w:rsidR="003E40C6" w:rsidRPr="00EA3490">
        <w:rPr>
          <w:sz w:val="28"/>
          <w:szCs w:val="28"/>
        </w:rPr>
        <w:t xml:space="preserve">настоящим </w:t>
      </w:r>
      <w:r w:rsidRPr="00EA3490">
        <w:rPr>
          <w:sz w:val="28"/>
          <w:szCs w:val="28"/>
        </w:rPr>
        <w:t xml:space="preserve">разделом </w:t>
      </w:r>
      <w:r w:rsidR="003E40C6" w:rsidRPr="00EA3490">
        <w:rPr>
          <w:sz w:val="28"/>
          <w:szCs w:val="28"/>
        </w:rPr>
        <w:t>Условий</w:t>
      </w:r>
      <w:r w:rsidRPr="00EA3490">
        <w:rPr>
          <w:sz w:val="28"/>
          <w:szCs w:val="28"/>
        </w:rPr>
        <w:t xml:space="preserve">, </w:t>
      </w:r>
      <w:r w:rsidR="005A6266" w:rsidRPr="00EA3490">
        <w:rPr>
          <w:sz w:val="28"/>
          <w:szCs w:val="28"/>
        </w:rPr>
        <w:t>Получатель услуг</w:t>
      </w:r>
      <w:r w:rsidRPr="00EA3490">
        <w:rPr>
          <w:sz w:val="28"/>
          <w:szCs w:val="28"/>
        </w:rPr>
        <w:t xml:space="preserve"> уплачивает Банку пеню в размере 0,01% от неуплаченной суммы вознаграждения за каждый день просрочки.</w:t>
      </w:r>
    </w:p>
    <w:p w14:paraId="1AB0F508" w14:textId="77777777" w:rsidR="005D0AF0" w:rsidRPr="009B2E57" w:rsidRDefault="00DA104F" w:rsidP="00F82134">
      <w:pPr>
        <w:pStyle w:val="11"/>
        <w:tabs>
          <w:tab w:val="left" w:pos="1134"/>
        </w:tabs>
        <w:spacing w:line="240" w:lineRule="auto"/>
        <w:ind w:firstLine="567"/>
        <w:jc w:val="center"/>
        <w:rPr>
          <w:sz w:val="28"/>
          <w:szCs w:val="28"/>
        </w:rPr>
      </w:pPr>
      <w:r w:rsidRPr="00EA3490">
        <w:rPr>
          <w:sz w:val="28"/>
          <w:szCs w:val="28"/>
        </w:rPr>
        <w:br w:type="page"/>
      </w:r>
      <w:r w:rsidR="005D0AF0" w:rsidRPr="00EA3490">
        <w:rPr>
          <w:bCs/>
          <w:sz w:val="28"/>
          <w:szCs w:val="28"/>
        </w:rPr>
        <w:t xml:space="preserve">РАЗДЕЛ </w:t>
      </w:r>
      <w:r w:rsidR="00201EA3" w:rsidRPr="00EA3490">
        <w:rPr>
          <w:sz w:val="28"/>
          <w:szCs w:val="28"/>
          <w:lang w:val="en-US"/>
        </w:rPr>
        <w:t>X</w:t>
      </w:r>
      <w:r w:rsidR="00A819E7" w:rsidRPr="00EA3490">
        <w:rPr>
          <w:sz w:val="28"/>
          <w:szCs w:val="28"/>
          <w:lang w:val="en-US"/>
        </w:rPr>
        <w:t>I</w:t>
      </w:r>
    </w:p>
    <w:p w14:paraId="11B4FD1D" w14:textId="77777777" w:rsidR="005D0AF0" w:rsidRPr="00EA3490" w:rsidRDefault="00CF2691" w:rsidP="00ED6B2A">
      <w:pPr>
        <w:tabs>
          <w:tab w:val="left" w:pos="0"/>
        </w:tabs>
        <w:autoSpaceDE w:val="0"/>
        <w:autoSpaceDN w:val="0"/>
        <w:jc w:val="center"/>
        <w:rPr>
          <w:rStyle w:val="af8"/>
          <w:caps/>
          <w:sz w:val="28"/>
          <w:szCs w:val="28"/>
        </w:rPr>
      </w:pPr>
      <w:r w:rsidRPr="00EA3490">
        <w:rPr>
          <w:rStyle w:val="af8"/>
          <w:caps/>
          <w:sz w:val="28"/>
          <w:szCs w:val="28"/>
        </w:rPr>
        <w:t>РЕКВИЗИТЫ СТОРОН</w:t>
      </w:r>
    </w:p>
    <w:p w14:paraId="675F06C4" w14:textId="77777777" w:rsidR="00CF2691" w:rsidRPr="00EA3490" w:rsidRDefault="00CF2691" w:rsidP="00DA456C">
      <w:pPr>
        <w:tabs>
          <w:tab w:val="left" w:pos="0"/>
          <w:tab w:val="left" w:pos="851"/>
        </w:tabs>
        <w:autoSpaceDE w:val="0"/>
        <w:autoSpaceDN w:val="0"/>
        <w:ind w:firstLine="709"/>
        <w:rPr>
          <w:sz w:val="28"/>
          <w:szCs w:val="28"/>
        </w:rPr>
      </w:pPr>
      <w:r w:rsidRPr="00EA3490">
        <w:rPr>
          <w:sz w:val="28"/>
          <w:szCs w:val="28"/>
        </w:rPr>
        <w:t>1.</w:t>
      </w:r>
      <w:r w:rsidRPr="00EA3490">
        <w:rPr>
          <w:sz w:val="28"/>
          <w:szCs w:val="28"/>
        </w:rPr>
        <w:tab/>
        <w:t>Юридический адрес и реквизиты Банка:</w:t>
      </w:r>
    </w:p>
    <w:p w14:paraId="4393871D" w14:textId="77777777" w:rsidR="005D0AF0" w:rsidRPr="00EA3490" w:rsidRDefault="00CF2691" w:rsidP="00DA456C">
      <w:pPr>
        <w:tabs>
          <w:tab w:val="left" w:pos="0"/>
          <w:tab w:val="left" w:pos="851"/>
        </w:tabs>
        <w:autoSpaceDE w:val="0"/>
        <w:autoSpaceDN w:val="0"/>
        <w:rPr>
          <w:sz w:val="28"/>
          <w:szCs w:val="28"/>
        </w:rPr>
      </w:pPr>
      <w:r w:rsidRPr="00EA3490">
        <w:rPr>
          <w:sz w:val="28"/>
          <w:szCs w:val="28"/>
        </w:rPr>
        <w:t>«</w:t>
      </w:r>
      <w:r w:rsidR="005D0AF0" w:rsidRPr="00EA3490">
        <w:rPr>
          <w:sz w:val="28"/>
          <w:szCs w:val="28"/>
        </w:rPr>
        <w:t>Приорбанк</w:t>
      </w:r>
      <w:r w:rsidRPr="00EA3490">
        <w:rPr>
          <w:sz w:val="28"/>
          <w:szCs w:val="28"/>
        </w:rPr>
        <w:t>»</w:t>
      </w:r>
      <w:r w:rsidR="005D0AF0" w:rsidRPr="00EA3490">
        <w:rPr>
          <w:sz w:val="28"/>
          <w:szCs w:val="28"/>
        </w:rPr>
        <w:t xml:space="preserve"> ОАО, 220002, г. Минск, ул. В.Хоружей, 31А </w:t>
      </w:r>
    </w:p>
    <w:p w14:paraId="0DB32B52" w14:textId="77777777" w:rsidR="005D0AF0" w:rsidRPr="00EA3490" w:rsidRDefault="005D0AF0" w:rsidP="00DA456C">
      <w:pPr>
        <w:tabs>
          <w:tab w:val="left" w:pos="0"/>
          <w:tab w:val="left" w:pos="851"/>
        </w:tabs>
        <w:autoSpaceDE w:val="0"/>
        <w:autoSpaceDN w:val="0"/>
        <w:rPr>
          <w:sz w:val="28"/>
          <w:szCs w:val="28"/>
        </w:rPr>
      </w:pPr>
      <w:r w:rsidRPr="00EA3490">
        <w:rPr>
          <w:sz w:val="28"/>
          <w:szCs w:val="28"/>
        </w:rPr>
        <w:t xml:space="preserve">телефон (8-017) 289-90-87, 289-92-92 (круглосуточный) </w:t>
      </w:r>
    </w:p>
    <w:p w14:paraId="2D919CB7" w14:textId="77777777" w:rsidR="005D0AF0" w:rsidRPr="00EA3490" w:rsidRDefault="005D0AF0" w:rsidP="00DA456C">
      <w:pPr>
        <w:tabs>
          <w:tab w:val="left" w:pos="0"/>
          <w:tab w:val="left" w:pos="851"/>
        </w:tabs>
        <w:autoSpaceDE w:val="0"/>
        <w:autoSpaceDN w:val="0"/>
        <w:rPr>
          <w:sz w:val="28"/>
          <w:szCs w:val="28"/>
          <w:lang w:val="en-US"/>
        </w:rPr>
      </w:pPr>
      <w:r w:rsidRPr="00EA3490">
        <w:rPr>
          <w:sz w:val="28"/>
          <w:szCs w:val="28"/>
        </w:rPr>
        <w:t>факс</w:t>
      </w:r>
      <w:r w:rsidRPr="00EA3490">
        <w:rPr>
          <w:sz w:val="28"/>
          <w:szCs w:val="28"/>
          <w:lang w:val="en-US"/>
        </w:rPr>
        <w:t xml:space="preserve"> (8-017) 289-91-91, 289-91-93 </w:t>
      </w:r>
    </w:p>
    <w:p w14:paraId="4635ED99" w14:textId="77777777" w:rsidR="005D0AF0" w:rsidRPr="00EA3490" w:rsidRDefault="005D0AF0" w:rsidP="00DA456C">
      <w:pPr>
        <w:tabs>
          <w:tab w:val="left" w:pos="0"/>
          <w:tab w:val="left" w:pos="851"/>
        </w:tabs>
        <w:autoSpaceDE w:val="0"/>
        <w:autoSpaceDN w:val="0"/>
        <w:rPr>
          <w:sz w:val="28"/>
          <w:szCs w:val="28"/>
          <w:lang w:val="en-US"/>
        </w:rPr>
      </w:pPr>
      <w:r w:rsidRPr="00EA3490">
        <w:rPr>
          <w:sz w:val="28"/>
          <w:szCs w:val="28"/>
        </w:rPr>
        <w:t>Телекс</w:t>
      </w:r>
      <w:r w:rsidRPr="00EA3490">
        <w:rPr>
          <w:sz w:val="28"/>
          <w:szCs w:val="28"/>
          <w:lang w:val="en-US"/>
        </w:rPr>
        <w:t xml:space="preserve"> 681 252268 PRIOR BY </w:t>
      </w:r>
    </w:p>
    <w:p w14:paraId="1DE8ED9C" w14:textId="77777777" w:rsidR="005D0AF0" w:rsidRPr="00EA3490" w:rsidRDefault="005D0AF0" w:rsidP="00DA456C">
      <w:pPr>
        <w:tabs>
          <w:tab w:val="left" w:pos="0"/>
          <w:tab w:val="left" w:pos="851"/>
        </w:tabs>
        <w:autoSpaceDE w:val="0"/>
        <w:autoSpaceDN w:val="0"/>
        <w:rPr>
          <w:sz w:val="28"/>
          <w:szCs w:val="28"/>
          <w:lang w:val="en-US"/>
        </w:rPr>
      </w:pPr>
      <w:r w:rsidRPr="00EA3490">
        <w:rPr>
          <w:sz w:val="28"/>
          <w:szCs w:val="28"/>
          <w:lang w:val="en-US"/>
        </w:rPr>
        <w:t xml:space="preserve">SWIFT: PJCBBY2X </w:t>
      </w:r>
    </w:p>
    <w:p w14:paraId="0BF04A26" w14:textId="77777777" w:rsidR="005D0AF0" w:rsidRPr="00EA3490" w:rsidRDefault="005D0AF0" w:rsidP="00DA456C">
      <w:pPr>
        <w:tabs>
          <w:tab w:val="left" w:pos="0"/>
          <w:tab w:val="left" w:pos="851"/>
        </w:tabs>
        <w:autoSpaceDE w:val="0"/>
        <w:autoSpaceDN w:val="0"/>
        <w:rPr>
          <w:sz w:val="28"/>
          <w:szCs w:val="28"/>
        </w:rPr>
      </w:pPr>
      <w:r w:rsidRPr="00EA3490">
        <w:rPr>
          <w:sz w:val="28"/>
          <w:szCs w:val="28"/>
        </w:rPr>
        <w:t xml:space="preserve">Корреспондентский счет: </w:t>
      </w:r>
    </w:p>
    <w:p w14:paraId="1C594A6E" w14:textId="77777777" w:rsidR="00A87C23" w:rsidRPr="00EA3490" w:rsidRDefault="005D0AF0" w:rsidP="00DA456C">
      <w:pPr>
        <w:tabs>
          <w:tab w:val="left" w:pos="0"/>
          <w:tab w:val="left" w:pos="851"/>
        </w:tabs>
        <w:autoSpaceDE w:val="0"/>
        <w:autoSpaceDN w:val="0"/>
        <w:rPr>
          <w:sz w:val="28"/>
          <w:szCs w:val="28"/>
        </w:rPr>
      </w:pPr>
      <w:r w:rsidRPr="00EA3490">
        <w:rPr>
          <w:sz w:val="28"/>
          <w:szCs w:val="28"/>
        </w:rPr>
        <w:t xml:space="preserve">в НАЦИОНАЛЬНОМ БАНКЕ РЕСПУБЛИКИ БЕЛАРУСЬ </w:t>
      </w:r>
    </w:p>
    <w:p w14:paraId="28892166" w14:textId="77777777" w:rsidR="005D0AF0" w:rsidRPr="00EA3490" w:rsidRDefault="00A87C23" w:rsidP="00DA456C">
      <w:pPr>
        <w:tabs>
          <w:tab w:val="left" w:pos="0"/>
          <w:tab w:val="left" w:pos="851"/>
        </w:tabs>
        <w:autoSpaceDE w:val="0"/>
        <w:autoSpaceDN w:val="0"/>
        <w:rPr>
          <w:sz w:val="28"/>
          <w:szCs w:val="28"/>
        </w:rPr>
      </w:pPr>
      <w:r w:rsidRPr="00EA3490">
        <w:rPr>
          <w:sz w:val="28"/>
          <w:szCs w:val="28"/>
        </w:rPr>
        <w:t>BY77 NBRB 3200 0074 9001 6000 0000</w:t>
      </w:r>
      <w:r w:rsidR="005D0AF0" w:rsidRPr="00EA3490">
        <w:rPr>
          <w:sz w:val="28"/>
          <w:szCs w:val="28"/>
        </w:rPr>
        <w:t xml:space="preserve">, </w:t>
      </w:r>
      <w:r w:rsidRPr="00EA3490">
        <w:rPr>
          <w:sz w:val="28"/>
          <w:szCs w:val="28"/>
        </w:rPr>
        <w:t>БИК NBRBBY2X</w:t>
      </w:r>
    </w:p>
    <w:p w14:paraId="2FD30BD0" w14:textId="77777777" w:rsidR="00A87C23" w:rsidRPr="00EA3490" w:rsidRDefault="00A87C23" w:rsidP="00DA456C">
      <w:pPr>
        <w:tabs>
          <w:tab w:val="left" w:pos="0"/>
          <w:tab w:val="left" w:pos="851"/>
        </w:tabs>
        <w:autoSpaceDE w:val="0"/>
        <w:autoSpaceDN w:val="0"/>
        <w:rPr>
          <w:sz w:val="28"/>
          <w:szCs w:val="28"/>
        </w:rPr>
      </w:pPr>
    </w:p>
    <w:p w14:paraId="4E790886" w14:textId="77777777" w:rsidR="005D0AF0" w:rsidRPr="00EA3490" w:rsidRDefault="005D0AF0" w:rsidP="00DA456C">
      <w:pPr>
        <w:tabs>
          <w:tab w:val="left" w:pos="0"/>
          <w:tab w:val="left" w:pos="851"/>
        </w:tabs>
        <w:autoSpaceDE w:val="0"/>
        <w:autoSpaceDN w:val="0"/>
        <w:rPr>
          <w:sz w:val="28"/>
          <w:szCs w:val="28"/>
        </w:rPr>
      </w:pPr>
      <w:r w:rsidRPr="00EA3490">
        <w:rPr>
          <w:sz w:val="28"/>
          <w:szCs w:val="28"/>
        </w:rPr>
        <w:t xml:space="preserve">БИК: </w:t>
      </w:r>
      <w:r w:rsidR="00A87C23" w:rsidRPr="00EA3490">
        <w:rPr>
          <w:sz w:val="28"/>
          <w:szCs w:val="28"/>
        </w:rPr>
        <w:t>PJCBBY2X</w:t>
      </w:r>
    </w:p>
    <w:p w14:paraId="1448CDFB" w14:textId="77777777" w:rsidR="005D0AF0" w:rsidRPr="00EA3490" w:rsidRDefault="005D0AF0" w:rsidP="00DA456C">
      <w:pPr>
        <w:tabs>
          <w:tab w:val="left" w:pos="0"/>
          <w:tab w:val="left" w:pos="851"/>
        </w:tabs>
        <w:autoSpaceDE w:val="0"/>
        <w:autoSpaceDN w:val="0"/>
        <w:rPr>
          <w:sz w:val="28"/>
          <w:szCs w:val="28"/>
        </w:rPr>
      </w:pPr>
      <w:r w:rsidRPr="00EA3490">
        <w:rPr>
          <w:sz w:val="28"/>
          <w:szCs w:val="28"/>
        </w:rPr>
        <w:t>УНП: 100220190</w:t>
      </w:r>
    </w:p>
    <w:p w14:paraId="4812CCBB" w14:textId="77777777" w:rsidR="005D0AF0" w:rsidRPr="00EA3490" w:rsidRDefault="005D0AF0" w:rsidP="00DA456C">
      <w:pPr>
        <w:tabs>
          <w:tab w:val="left" w:pos="0"/>
          <w:tab w:val="left" w:pos="709"/>
          <w:tab w:val="left" w:pos="851"/>
        </w:tabs>
      </w:pPr>
      <w:r w:rsidRPr="00EA3490">
        <w:rPr>
          <w:sz w:val="28"/>
          <w:szCs w:val="28"/>
        </w:rPr>
        <w:t>ОКПО: 05832739</w:t>
      </w:r>
    </w:p>
    <w:p w14:paraId="144504C4" w14:textId="77777777" w:rsidR="00CF2691" w:rsidRPr="00EA3490" w:rsidRDefault="00CF2691" w:rsidP="00DA456C">
      <w:pPr>
        <w:tabs>
          <w:tab w:val="left" w:pos="0"/>
          <w:tab w:val="left" w:pos="851"/>
          <w:tab w:val="left" w:pos="1080"/>
          <w:tab w:val="left" w:pos="1260"/>
        </w:tabs>
        <w:jc w:val="both"/>
        <w:rPr>
          <w:sz w:val="28"/>
          <w:szCs w:val="28"/>
        </w:rPr>
      </w:pPr>
    </w:p>
    <w:p w14:paraId="36D49D15" w14:textId="77777777" w:rsidR="00CF2691" w:rsidRPr="00EA3490" w:rsidRDefault="00CF2691" w:rsidP="00DA456C">
      <w:pPr>
        <w:tabs>
          <w:tab w:val="left" w:pos="0"/>
          <w:tab w:val="left" w:pos="709"/>
          <w:tab w:val="left" w:pos="851"/>
          <w:tab w:val="left" w:pos="1080"/>
          <w:tab w:val="left" w:pos="1260"/>
        </w:tabs>
        <w:rPr>
          <w:sz w:val="28"/>
          <w:szCs w:val="28"/>
        </w:rPr>
      </w:pPr>
      <w:r w:rsidRPr="00EA3490">
        <w:rPr>
          <w:sz w:val="28"/>
          <w:szCs w:val="28"/>
        </w:rPr>
        <w:tab/>
        <w:t>2.</w:t>
      </w:r>
      <w:r w:rsidRPr="00EA3490">
        <w:rPr>
          <w:sz w:val="28"/>
          <w:szCs w:val="28"/>
        </w:rPr>
        <w:tab/>
        <w:t xml:space="preserve">Реквизиты </w:t>
      </w:r>
      <w:r w:rsidR="004671C0" w:rsidRPr="00EA3490">
        <w:rPr>
          <w:sz w:val="28"/>
          <w:szCs w:val="28"/>
        </w:rPr>
        <w:t>Получателя услуг</w:t>
      </w:r>
      <w:r w:rsidRPr="00EA3490">
        <w:rPr>
          <w:sz w:val="28"/>
          <w:szCs w:val="28"/>
        </w:rPr>
        <w:t>:</w:t>
      </w:r>
    </w:p>
    <w:p w14:paraId="159B0C38" w14:textId="77777777" w:rsidR="00CF2691" w:rsidRPr="00EA3490" w:rsidRDefault="00CF2691" w:rsidP="00DA456C">
      <w:pPr>
        <w:tabs>
          <w:tab w:val="left" w:pos="0"/>
          <w:tab w:val="left" w:pos="851"/>
          <w:tab w:val="left" w:pos="1080"/>
          <w:tab w:val="left" w:pos="1260"/>
        </w:tabs>
        <w:jc w:val="both"/>
        <w:rPr>
          <w:sz w:val="28"/>
          <w:szCs w:val="28"/>
        </w:rPr>
      </w:pPr>
      <w:r w:rsidRPr="00EA3490">
        <w:rPr>
          <w:sz w:val="28"/>
          <w:szCs w:val="28"/>
        </w:rPr>
        <w:t xml:space="preserve">Реквизиты Владельца счета указываются в </w:t>
      </w:r>
      <w:r w:rsidR="008F10A3" w:rsidRPr="00EA3490">
        <w:rPr>
          <w:sz w:val="28"/>
          <w:szCs w:val="28"/>
        </w:rPr>
        <w:t>З</w:t>
      </w:r>
      <w:r w:rsidRPr="00EA3490">
        <w:rPr>
          <w:sz w:val="28"/>
          <w:szCs w:val="28"/>
        </w:rPr>
        <w:t xml:space="preserve">аявлении на открытие счета. </w:t>
      </w:r>
    </w:p>
    <w:p w14:paraId="78306ECC" w14:textId="77777777" w:rsidR="008A7E69" w:rsidRPr="00EA3490" w:rsidRDefault="00CF2691" w:rsidP="00DA456C">
      <w:pPr>
        <w:tabs>
          <w:tab w:val="left" w:pos="0"/>
          <w:tab w:val="left" w:pos="851"/>
          <w:tab w:val="left" w:pos="1080"/>
          <w:tab w:val="left" w:pos="1260"/>
        </w:tabs>
        <w:jc w:val="both"/>
        <w:rPr>
          <w:sz w:val="28"/>
          <w:szCs w:val="28"/>
        </w:rPr>
      </w:pPr>
      <w:r w:rsidRPr="00EA3490">
        <w:rPr>
          <w:sz w:val="28"/>
          <w:szCs w:val="28"/>
        </w:rPr>
        <w:t xml:space="preserve">При отсутствии открытых банковских счетов в Банке Реквизиты </w:t>
      </w:r>
      <w:r w:rsidR="004671C0" w:rsidRPr="00EA3490">
        <w:rPr>
          <w:sz w:val="28"/>
          <w:szCs w:val="28"/>
        </w:rPr>
        <w:t xml:space="preserve">Получателя услуг </w:t>
      </w:r>
      <w:r w:rsidRPr="00EA3490">
        <w:rPr>
          <w:sz w:val="28"/>
          <w:szCs w:val="28"/>
        </w:rPr>
        <w:t xml:space="preserve">указываются в соответствующем </w:t>
      </w:r>
      <w:r w:rsidR="008F10A3" w:rsidRPr="00EA3490">
        <w:rPr>
          <w:sz w:val="28"/>
          <w:szCs w:val="28"/>
        </w:rPr>
        <w:t>З</w:t>
      </w:r>
      <w:r w:rsidRPr="00EA3490">
        <w:rPr>
          <w:sz w:val="28"/>
          <w:szCs w:val="28"/>
        </w:rPr>
        <w:t>аявлении на получение услуг Банка</w:t>
      </w:r>
      <w:r w:rsidR="004321EE" w:rsidRPr="00EA3490">
        <w:rPr>
          <w:sz w:val="28"/>
          <w:szCs w:val="28"/>
        </w:rPr>
        <w:t xml:space="preserve"> или в заявке на покупку (продажу, конверсию) иностранной валюты</w:t>
      </w:r>
      <w:r w:rsidRPr="00EA3490">
        <w:rPr>
          <w:sz w:val="28"/>
          <w:szCs w:val="28"/>
        </w:rPr>
        <w:t>.</w:t>
      </w:r>
    </w:p>
    <w:p w14:paraId="7517799F" w14:textId="77777777" w:rsidR="00F75057" w:rsidRPr="00EA3490" w:rsidRDefault="00F75057" w:rsidP="002C0900">
      <w:pPr>
        <w:tabs>
          <w:tab w:val="left" w:pos="1080"/>
          <w:tab w:val="left" w:pos="1260"/>
        </w:tabs>
        <w:jc w:val="both"/>
        <w:rPr>
          <w:sz w:val="28"/>
          <w:szCs w:val="28"/>
        </w:rPr>
      </w:pPr>
    </w:p>
    <w:p w14:paraId="20A1D029" w14:textId="77777777" w:rsidR="00ED58EE" w:rsidRPr="00EA3490" w:rsidRDefault="00ED58EE" w:rsidP="00544494">
      <w:pPr>
        <w:pStyle w:val="ConsPlusNormal"/>
        <w:tabs>
          <w:tab w:val="left" w:pos="1080"/>
          <w:tab w:val="left" w:pos="1276"/>
        </w:tabs>
        <w:ind w:firstLine="0"/>
        <w:jc w:val="center"/>
        <w:rPr>
          <w:rFonts w:ascii="Times New Roman" w:hAnsi="Times New Roman" w:cs="Times New Roman"/>
          <w:sz w:val="28"/>
          <w:szCs w:val="28"/>
        </w:rPr>
      </w:pPr>
      <w:r w:rsidRPr="00EA3490">
        <w:rPr>
          <w:rFonts w:ascii="Times New Roman" w:hAnsi="Times New Roman" w:cs="Times New Roman"/>
          <w:sz w:val="28"/>
          <w:szCs w:val="28"/>
        </w:rPr>
        <w:t>КОНТАКТНАЯ ИНФОРМАЦИЯ</w:t>
      </w:r>
    </w:p>
    <w:p w14:paraId="7ABB710F" w14:textId="77777777" w:rsidR="00ED58EE" w:rsidRPr="00EA3490" w:rsidRDefault="00ED58EE" w:rsidP="00ED58EE">
      <w:pPr>
        <w:pStyle w:val="ConsPlusNormal"/>
        <w:tabs>
          <w:tab w:val="left" w:pos="1080"/>
          <w:tab w:val="left" w:pos="1276"/>
        </w:tabs>
        <w:ind w:firstLine="709"/>
        <w:jc w:val="both"/>
        <w:rPr>
          <w:rFonts w:ascii="Times New Roman" w:hAnsi="Times New Roman" w:cs="Times New Roman"/>
          <w:sz w:val="28"/>
          <w:szCs w:val="28"/>
        </w:rPr>
      </w:pPr>
    </w:p>
    <w:p w14:paraId="03ED4730" w14:textId="77777777" w:rsidR="00ED58EE" w:rsidRPr="00EA3490" w:rsidRDefault="00ED58EE" w:rsidP="00ED58EE">
      <w:pPr>
        <w:pStyle w:val="ConsPlusNormal"/>
        <w:tabs>
          <w:tab w:val="left" w:pos="1080"/>
          <w:tab w:val="left" w:pos="1276"/>
        </w:tabs>
        <w:ind w:firstLine="0"/>
        <w:jc w:val="both"/>
        <w:rPr>
          <w:rFonts w:ascii="Times New Roman" w:hAnsi="Times New Roman" w:cs="Times New Roman"/>
          <w:sz w:val="28"/>
          <w:szCs w:val="28"/>
        </w:rPr>
      </w:pPr>
      <w:r w:rsidRPr="00EA3490">
        <w:rPr>
          <w:rFonts w:ascii="Times New Roman" w:hAnsi="Times New Roman" w:cs="Times New Roman"/>
          <w:sz w:val="28"/>
          <w:szCs w:val="28"/>
        </w:rPr>
        <w:t>Телефоны Контакт – центра Банка:</w:t>
      </w:r>
    </w:p>
    <w:p w14:paraId="40D09DEE" w14:textId="77777777" w:rsidR="00ED58EE" w:rsidRPr="00EA3490" w:rsidRDefault="00ED58EE" w:rsidP="00ED58EE">
      <w:pPr>
        <w:pStyle w:val="ConsPlusNormal"/>
        <w:tabs>
          <w:tab w:val="left" w:pos="1080"/>
          <w:tab w:val="left" w:pos="1276"/>
        </w:tabs>
        <w:ind w:firstLine="0"/>
        <w:jc w:val="both"/>
        <w:rPr>
          <w:rFonts w:ascii="Times New Roman" w:hAnsi="Times New Roman" w:cs="Times New Roman"/>
          <w:sz w:val="28"/>
          <w:szCs w:val="28"/>
        </w:rPr>
      </w:pPr>
      <w:r w:rsidRPr="00EA3490">
        <w:rPr>
          <w:rFonts w:ascii="Times New Roman" w:hAnsi="Times New Roman" w:cs="Times New Roman"/>
          <w:sz w:val="28"/>
          <w:szCs w:val="28"/>
        </w:rPr>
        <w:t>Поддержка Клиентов: + 375 17 308 80 80, 487 для абонентов Velcom, МТС, life:) (стоимость звонка определяется тарифом на стационарную сеть);</w:t>
      </w:r>
    </w:p>
    <w:p w14:paraId="1E4794B8" w14:textId="77777777" w:rsidR="009F1996" w:rsidRPr="00EA3490" w:rsidRDefault="00ED58EE" w:rsidP="00ED58EE">
      <w:pPr>
        <w:pStyle w:val="ConsPlusNormal"/>
        <w:tabs>
          <w:tab w:val="left" w:pos="1080"/>
          <w:tab w:val="left" w:pos="1276"/>
        </w:tabs>
        <w:ind w:firstLine="0"/>
        <w:jc w:val="both"/>
        <w:rPr>
          <w:rFonts w:ascii="Times New Roman" w:hAnsi="Times New Roman" w:cs="Times New Roman"/>
          <w:sz w:val="28"/>
          <w:szCs w:val="28"/>
        </w:rPr>
      </w:pPr>
      <w:r w:rsidRPr="00EA3490">
        <w:rPr>
          <w:rFonts w:ascii="Times New Roman" w:hAnsi="Times New Roman" w:cs="Times New Roman"/>
          <w:sz w:val="28"/>
          <w:szCs w:val="28"/>
        </w:rPr>
        <w:t xml:space="preserve">Круглосуточная поддержка Держателей корпоративных </w:t>
      </w:r>
      <w:r w:rsidR="00011A81" w:rsidRPr="00EA3490">
        <w:rPr>
          <w:rFonts w:ascii="Times New Roman" w:hAnsi="Times New Roman" w:cs="Times New Roman"/>
          <w:sz w:val="28"/>
          <w:szCs w:val="28"/>
        </w:rPr>
        <w:t xml:space="preserve">карточек: </w:t>
      </w:r>
    </w:p>
    <w:p w14:paraId="3B2127D8" w14:textId="77777777" w:rsidR="00ED58EE" w:rsidRPr="00EA3490" w:rsidRDefault="00ED58EE" w:rsidP="00ED58EE">
      <w:pPr>
        <w:pStyle w:val="ConsPlusNormal"/>
        <w:tabs>
          <w:tab w:val="left" w:pos="1080"/>
          <w:tab w:val="left" w:pos="1276"/>
        </w:tabs>
        <w:ind w:firstLine="0"/>
        <w:jc w:val="both"/>
        <w:rPr>
          <w:rFonts w:ascii="Times New Roman" w:hAnsi="Times New Roman" w:cs="Times New Roman"/>
          <w:sz w:val="28"/>
          <w:szCs w:val="28"/>
        </w:rPr>
      </w:pPr>
      <w:r w:rsidRPr="00EA3490">
        <w:rPr>
          <w:rFonts w:ascii="Times New Roman" w:hAnsi="Times New Roman" w:cs="Times New Roman"/>
          <w:sz w:val="28"/>
          <w:szCs w:val="28"/>
        </w:rPr>
        <w:t>+375</w:t>
      </w:r>
      <w:r w:rsidR="009F1996" w:rsidRPr="00EA3490">
        <w:rPr>
          <w:rFonts w:ascii="Times New Roman" w:hAnsi="Times New Roman" w:cs="Times New Roman"/>
          <w:sz w:val="28"/>
          <w:szCs w:val="28"/>
        </w:rPr>
        <w:t xml:space="preserve"> </w:t>
      </w:r>
      <w:r w:rsidRPr="00EA3490">
        <w:rPr>
          <w:rFonts w:ascii="Times New Roman" w:hAnsi="Times New Roman" w:cs="Times New Roman"/>
          <w:sz w:val="28"/>
          <w:szCs w:val="28"/>
        </w:rPr>
        <w:t>17</w:t>
      </w:r>
      <w:r w:rsidR="009F1996" w:rsidRPr="00EA3490">
        <w:rPr>
          <w:rFonts w:ascii="Times New Roman" w:hAnsi="Times New Roman" w:cs="Times New Roman"/>
          <w:sz w:val="28"/>
          <w:szCs w:val="28"/>
        </w:rPr>
        <w:t xml:space="preserve"> </w:t>
      </w:r>
      <w:r w:rsidRPr="00EA3490">
        <w:rPr>
          <w:rFonts w:ascii="Times New Roman" w:hAnsi="Times New Roman" w:cs="Times New Roman"/>
          <w:sz w:val="28"/>
          <w:szCs w:val="28"/>
        </w:rPr>
        <w:t>289 92 92.</w:t>
      </w:r>
    </w:p>
    <w:p w14:paraId="02024A83"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2CF12A2E"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3AEBEF18"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08404809"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25182C5B"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2B6A638B"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2B79A616"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74E5649E"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1F51FE4E"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2795C862"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38352D78"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6B1E3493"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00D3DF65"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5B2DE00F"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09F98C66"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458BE80A"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2351B04F" w14:textId="77777777" w:rsidR="00C97A5E" w:rsidRPr="00EA3490" w:rsidRDefault="00C97A5E" w:rsidP="00C97A5E">
      <w:pPr>
        <w:rPr>
          <w:sz w:val="28"/>
          <w:szCs w:val="28"/>
        </w:rPr>
      </w:pPr>
      <w:r w:rsidRPr="00EA3490">
        <w:rPr>
          <w:sz w:val="28"/>
          <w:szCs w:val="28"/>
        </w:rPr>
        <w:t xml:space="preserve">СОДЕРЖАНИЕ </w:t>
      </w:r>
    </w:p>
    <w:p w14:paraId="0FE59707" w14:textId="77777777" w:rsidR="00C97A5E" w:rsidRPr="00EA3490" w:rsidRDefault="00C97A5E" w:rsidP="00C97A5E">
      <w:pPr>
        <w:rPr>
          <w:sz w:val="28"/>
          <w:szCs w:val="28"/>
        </w:rPr>
      </w:pPr>
    </w:p>
    <w:p w14:paraId="75DF903A" w14:textId="77777777" w:rsidR="00C97A5E" w:rsidRPr="00EA3490" w:rsidRDefault="00291CE3" w:rsidP="00C97A5E">
      <w:pPr>
        <w:jc w:val="both"/>
        <w:rPr>
          <w:sz w:val="28"/>
          <w:szCs w:val="28"/>
        </w:rPr>
      </w:pPr>
      <w:r w:rsidRPr="00EA3490">
        <w:rPr>
          <w:sz w:val="28"/>
          <w:szCs w:val="28"/>
        </w:rPr>
        <w:t>1</w:t>
      </w:r>
      <w:r w:rsidR="00C97A5E" w:rsidRPr="00EA3490">
        <w:rPr>
          <w:sz w:val="28"/>
          <w:szCs w:val="28"/>
        </w:rPr>
        <w:t xml:space="preserve"> </w:t>
      </w:r>
      <w:r w:rsidR="00C97A5E" w:rsidRPr="00EA3490">
        <w:rPr>
          <w:sz w:val="28"/>
          <w:szCs w:val="28"/>
        </w:rPr>
        <w:tab/>
        <w:t xml:space="preserve">Раздел </w:t>
      </w:r>
      <w:r w:rsidR="00C97A5E" w:rsidRPr="00EA3490">
        <w:rPr>
          <w:sz w:val="28"/>
          <w:szCs w:val="28"/>
          <w:lang w:val="en-US"/>
        </w:rPr>
        <w:t>I</w:t>
      </w:r>
      <w:r w:rsidR="00C97A5E" w:rsidRPr="00EA3490">
        <w:rPr>
          <w:sz w:val="28"/>
          <w:szCs w:val="28"/>
        </w:rPr>
        <w:t>. Общая часть</w:t>
      </w:r>
    </w:p>
    <w:p w14:paraId="1CACF31D" w14:textId="77777777" w:rsidR="00C97A5E" w:rsidRPr="00EA3490" w:rsidRDefault="00C97A5E" w:rsidP="00C97A5E">
      <w:pPr>
        <w:jc w:val="both"/>
        <w:rPr>
          <w:sz w:val="28"/>
          <w:szCs w:val="28"/>
        </w:rPr>
      </w:pPr>
    </w:p>
    <w:p w14:paraId="31F764B2" w14:textId="78C3CFC6" w:rsidR="00C97A5E" w:rsidRPr="00EA3490" w:rsidRDefault="00E202FE" w:rsidP="00C97A5E">
      <w:pPr>
        <w:jc w:val="both"/>
        <w:rPr>
          <w:sz w:val="28"/>
          <w:szCs w:val="28"/>
        </w:rPr>
      </w:pPr>
      <w:r>
        <w:rPr>
          <w:sz w:val="28"/>
          <w:szCs w:val="28"/>
        </w:rPr>
        <w:t>9</w:t>
      </w:r>
      <w:r w:rsidR="00C97A5E" w:rsidRPr="00EA3490">
        <w:rPr>
          <w:sz w:val="28"/>
          <w:szCs w:val="28"/>
        </w:rPr>
        <w:tab/>
        <w:t xml:space="preserve">Раздел </w:t>
      </w:r>
      <w:r w:rsidR="00C97A5E" w:rsidRPr="00EA3490">
        <w:rPr>
          <w:sz w:val="28"/>
          <w:szCs w:val="28"/>
          <w:lang w:val="en-US"/>
        </w:rPr>
        <w:t>II</w:t>
      </w:r>
      <w:r w:rsidR="00C97A5E" w:rsidRPr="00EA3490">
        <w:rPr>
          <w:sz w:val="28"/>
          <w:szCs w:val="28"/>
        </w:rPr>
        <w:t>. Условия обслуживания банковских и иных счетов</w:t>
      </w:r>
    </w:p>
    <w:p w14:paraId="7ADECD3D" w14:textId="77777777" w:rsidR="00C97A5E" w:rsidRPr="00EA3490" w:rsidRDefault="00C97A5E" w:rsidP="00C97A5E">
      <w:pPr>
        <w:jc w:val="both"/>
        <w:rPr>
          <w:sz w:val="28"/>
          <w:szCs w:val="28"/>
        </w:rPr>
      </w:pPr>
    </w:p>
    <w:p w14:paraId="50748F6D" w14:textId="0B06DC23" w:rsidR="00C97A5E" w:rsidRPr="00447381" w:rsidRDefault="008B4923" w:rsidP="00C97A5E">
      <w:pPr>
        <w:jc w:val="both"/>
        <w:rPr>
          <w:sz w:val="28"/>
          <w:szCs w:val="28"/>
        </w:rPr>
      </w:pPr>
      <w:r w:rsidRPr="00447381">
        <w:rPr>
          <w:sz w:val="28"/>
          <w:szCs w:val="28"/>
        </w:rPr>
        <w:t>3</w:t>
      </w:r>
      <w:r w:rsidR="00DB1ABE">
        <w:rPr>
          <w:sz w:val="28"/>
          <w:szCs w:val="28"/>
        </w:rPr>
        <w:t>4</w:t>
      </w:r>
      <w:r w:rsidR="00C97A5E" w:rsidRPr="00447381">
        <w:rPr>
          <w:sz w:val="28"/>
          <w:szCs w:val="28"/>
        </w:rPr>
        <w:tab/>
        <w:t xml:space="preserve">Раздел </w:t>
      </w:r>
      <w:r w:rsidR="00C97A5E" w:rsidRPr="00447381">
        <w:rPr>
          <w:sz w:val="28"/>
          <w:szCs w:val="28"/>
          <w:lang w:val="en-US"/>
        </w:rPr>
        <w:t>III</w:t>
      </w:r>
      <w:r w:rsidR="00C97A5E" w:rsidRPr="00447381">
        <w:rPr>
          <w:sz w:val="28"/>
          <w:szCs w:val="28"/>
        </w:rPr>
        <w:t>. Условия оказания услуг по безналичному перечислению денежных средств на счета физических лиц</w:t>
      </w:r>
    </w:p>
    <w:p w14:paraId="22AF2297" w14:textId="77777777" w:rsidR="00C97A5E" w:rsidRPr="00447381" w:rsidRDefault="00C97A5E" w:rsidP="00C97A5E">
      <w:pPr>
        <w:jc w:val="both"/>
        <w:rPr>
          <w:sz w:val="28"/>
          <w:szCs w:val="28"/>
        </w:rPr>
      </w:pPr>
      <w:r w:rsidRPr="00447381">
        <w:rPr>
          <w:sz w:val="28"/>
          <w:szCs w:val="28"/>
        </w:rPr>
        <w:t xml:space="preserve">          </w:t>
      </w:r>
    </w:p>
    <w:p w14:paraId="33CEB41A" w14:textId="2137F246" w:rsidR="00C97A5E" w:rsidRPr="00447381" w:rsidRDefault="00C97A5E" w:rsidP="00C97A5E">
      <w:pPr>
        <w:jc w:val="both"/>
        <w:rPr>
          <w:sz w:val="28"/>
          <w:szCs w:val="28"/>
        </w:rPr>
      </w:pPr>
      <w:r w:rsidRPr="00447381">
        <w:rPr>
          <w:sz w:val="28"/>
          <w:szCs w:val="28"/>
        </w:rPr>
        <w:t>3</w:t>
      </w:r>
      <w:r w:rsidR="00DB1ABE">
        <w:rPr>
          <w:sz w:val="28"/>
          <w:szCs w:val="28"/>
        </w:rPr>
        <w:t>7</w:t>
      </w:r>
      <w:r w:rsidRPr="00447381">
        <w:rPr>
          <w:sz w:val="28"/>
          <w:szCs w:val="28"/>
        </w:rPr>
        <w:t xml:space="preserve"> </w:t>
      </w:r>
      <w:r w:rsidRPr="00447381">
        <w:rPr>
          <w:sz w:val="28"/>
          <w:szCs w:val="28"/>
        </w:rPr>
        <w:tab/>
        <w:t xml:space="preserve">Раздел </w:t>
      </w:r>
      <w:r w:rsidRPr="00447381">
        <w:rPr>
          <w:sz w:val="28"/>
          <w:szCs w:val="28"/>
          <w:lang w:val="en-US"/>
        </w:rPr>
        <w:t>IV</w:t>
      </w:r>
      <w:r w:rsidRPr="00447381">
        <w:rPr>
          <w:sz w:val="28"/>
          <w:szCs w:val="28"/>
        </w:rPr>
        <w:t>.</w:t>
      </w:r>
      <w:r w:rsidRPr="00447381">
        <w:t xml:space="preserve"> </w:t>
      </w:r>
      <w:r w:rsidRPr="00447381">
        <w:rPr>
          <w:sz w:val="28"/>
          <w:szCs w:val="28"/>
        </w:rPr>
        <w:t>Условия оказания услуг дистанционного банковского обслуживания</w:t>
      </w:r>
    </w:p>
    <w:p w14:paraId="1BE01A98" w14:textId="77777777" w:rsidR="00C97A5E" w:rsidRPr="00447381" w:rsidRDefault="00C97A5E" w:rsidP="00C97A5E">
      <w:pPr>
        <w:jc w:val="both"/>
        <w:rPr>
          <w:sz w:val="28"/>
          <w:szCs w:val="28"/>
        </w:rPr>
      </w:pPr>
    </w:p>
    <w:p w14:paraId="7F690831" w14:textId="7A562CCF" w:rsidR="00C97A5E" w:rsidRPr="00447381" w:rsidRDefault="00C97A5E" w:rsidP="00C97A5E">
      <w:pPr>
        <w:jc w:val="both"/>
        <w:rPr>
          <w:sz w:val="28"/>
          <w:szCs w:val="28"/>
        </w:rPr>
      </w:pPr>
      <w:r w:rsidRPr="00447381">
        <w:rPr>
          <w:sz w:val="28"/>
          <w:szCs w:val="28"/>
        </w:rPr>
        <w:t>5</w:t>
      </w:r>
      <w:r w:rsidR="00DB1ABE">
        <w:rPr>
          <w:sz w:val="28"/>
          <w:szCs w:val="28"/>
        </w:rPr>
        <w:t>6</w:t>
      </w:r>
      <w:r w:rsidRPr="00447381">
        <w:rPr>
          <w:sz w:val="28"/>
          <w:szCs w:val="28"/>
        </w:rPr>
        <w:tab/>
        <w:t xml:space="preserve">Раздел </w:t>
      </w:r>
      <w:r w:rsidRPr="00447381">
        <w:rPr>
          <w:sz w:val="28"/>
          <w:szCs w:val="28"/>
          <w:lang w:val="en-US"/>
        </w:rPr>
        <w:t>V</w:t>
      </w:r>
      <w:r w:rsidRPr="00447381">
        <w:rPr>
          <w:sz w:val="28"/>
          <w:szCs w:val="28"/>
        </w:rPr>
        <w:t>.</w:t>
      </w:r>
      <w:r w:rsidRPr="00447381">
        <w:t xml:space="preserve"> </w:t>
      </w:r>
      <w:r w:rsidRPr="00447381">
        <w:rPr>
          <w:sz w:val="28"/>
          <w:szCs w:val="28"/>
        </w:rPr>
        <w:t>Условия обслуживания клиента в Контакт-центре</w:t>
      </w:r>
    </w:p>
    <w:p w14:paraId="7B6C2ADF" w14:textId="77777777" w:rsidR="00C97A5E" w:rsidRPr="00447381" w:rsidRDefault="00C97A5E" w:rsidP="00C97A5E">
      <w:pPr>
        <w:jc w:val="both"/>
        <w:rPr>
          <w:sz w:val="28"/>
          <w:szCs w:val="28"/>
        </w:rPr>
      </w:pPr>
      <w:r w:rsidRPr="00447381">
        <w:rPr>
          <w:sz w:val="28"/>
          <w:szCs w:val="28"/>
        </w:rPr>
        <w:t xml:space="preserve"> </w:t>
      </w:r>
    </w:p>
    <w:p w14:paraId="7FB59C94" w14:textId="5702090B" w:rsidR="00C97A5E" w:rsidRPr="00447381" w:rsidRDefault="00C97A5E" w:rsidP="00C97A5E">
      <w:pPr>
        <w:jc w:val="both"/>
        <w:rPr>
          <w:sz w:val="28"/>
          <w:szCs w:val="28"/>
        </w:rPr>
      </w:pPr>
      <w:r w:rsidRPr="00447381">
        <w:rPr>
          <w:sz w:val="28"/>
          <w:szCs w:val="28"/>
        </w:rPr>
        <w:t>5</w:t>
      </w:r>
      <w:r w:rsidR="00DB1ABE">
        <w:rPr>
          <w:sz w:val="28"/>
          <w:szCs w:val="28"/>
        </w:rPr>
        <w:t>8</w:t>
      </w:r>
      <w:r w:rsidRPr="00447381">
        <w:rPr>
          <w:sz w:val="28"/>
          <w:szCs w:val="28"/>
        </w:rPr>
        <w:t xml:space="preserve">      Раздел </w:t>
      </w:r>
      <w:r w:rsidRPr="00447381">
        <w:rPr>
          <w:sz w:val="28"/>
          <w:szCs w:val="28"/>
          <w:lang w:val="en-US"/>
        </w:rPr>
        <w:t>VI</w:t>
      </w:r>
      <w:r w:rsidRPr="00447381">
        <w:rPr>
          <w:sz w:val="28"/>
          <w:szCs w:val="28"/>
        </w:rPr>
        <w:t>. Условия оказания услуг эквайринга и интернет-эквайринга</w:t>
      </w:r>
    </w:p>
    <w:p w14:paraId="7544C56F" w14:textId="77777777" w:rsidR="00C97A5E" w:rsidRPr="00447381" w:rsidRDefault="00C97A5E" w:rsidP="00C97A5E">
      <w:pPr>
        <w:jc w:val="both"/>
        <w:rPr>
          <w:sz w:val="28"/>
          <w:szCs w:val="28"/>
        </w:rPr>
      </w:pPr>
    </w:p>
    <w:p w14:paraId="6A573446" w14:textId="0421D0FA" w:rsidR="00C97A5E" w:rsidRPr="00447381" w:rsidRDefault="00447381" w:rsidP="00C97A5E">
      <w:pPr>
        <w:rPr>
          <w:bCs/>
          <w:sz w:val="28"/>
          <w:szCs w:val="28"/>
        </w:rPr>
      </w:pPr>
      <w:r w:rsidRPr="009B2E57">
        <w:rPr>
          <w:sz w:val="28"/>
          <w:szCs w:val="28"/>
        </w:rPr>
        <w:t>7</w:t>
      </w:r>
      <w:r w:rsidR="00DB1ABE">
        <w:rPr>
          <w:sz w:val="28"/>
          <w:szCs w:val="28"/>
        </w:rPr>
        <w:t>1</w:t>
      </w:r>
      <w:r w:rsidR="00C97A5E" w:rsidRPr="00447381">
        <w:rPr>
          <w:sz w:val="28"/>
          <w:szCs w:val="28"/>
        </w:rPr>
        <w:t xml:space="preserve">     Раздел </w:t>
      </w:r>
      <w:r w:rsidR="00C97A5E" w:rsidRPr="00447381">
        <w:rPr>
          <w:sz w:val="28"/>
          <w:szCs w:val="28"/>
          <w:lang w:val="en-US"/>
        </w:rPr>
        <w:t>VII</w:t>
      </w:r>
      <w:r w:rsidR="00C97A5E" w:rsidRPr="00447381">
        <w:rPr>
          <w:sz w:val="28"/>
          <w:szCs w:val="28"/>
        </w:rPr>
        <w:t xml:space="preserve">.   </w:t>
      </w:r>
      <w:r w:rsidR="00C97A5E" w:rsidRPr="00447381">
        <w:rPr>
          <w:bCs/>
          <w:sz w:val="28"/>
          <w:szCs w:val="28"/>
        </w:rPr>
        <w:t xml:space="preserve">Условия обслуживания банковских платежных корпоративных карточек </w:t>
      </w:r>
    </w:p>
    <w:p w14:paraId="2E7D527F" w14:textId="77777777" w:rsidR="00C97A5E" w:rsidRPr="00447381" w:rsidRDefault="00C97A5E" w:rsidP="00C97A5E">
      <w:pPr>
        <w:rPr>
          <w:bCs/>
          <w:sz w:val="28"/>
          <w:szCs w:val="28"/>
        </w:rPr>
      </w:pPr>
    </w:p>
    <w:p w14:paraId="18D2AFA6" w14:textId="205AC277" w:rsidR="00C97A5E" w:rsidRPr="00447381" w:rsidRDefault="00447381" w:rsidP="00C97A5E">
      <w:pPr>
        <w:jc w:val="both"/>
        <w:rPr>
          <w:sz w:val="28"/>
          <w:szCs w:val="28"/>
        </w:rPr>
      </w:pPr>
      <w:r w:rsidRPr="009B2E57">
        <w:rPr>
          <w:sz w:val="28"/>
          <w:szCs w:val="28"/>
        </w:rPr>
        <w:t>9</w:t>
      </w:r>
      <w:r w:rsidR="00DB1ABE">
        <w:rPr>
          <w:sz w:val="28"/>
          <w:szCs w:val="28"/>
        </w:rPr>
        <w:t>5</w:t>
      </w:r>
      <w:r w:rsidR="00C97A5E" w:rsidRPr="00447381">
        <w:rPr>
          <w:sz w:val="28"/>
          <w:szCs w:val="28"/>
        </w:rPr>
        <w:t xml:space="preserve">     Раздел VIII. Условия проведения валютно-обменных операций</w:t>
      </w:r>
    </w:p>
    <w:p w14:paraId="65A94127" w14:textId="77777777" w:rsidR="00C97A5E" w:rsidRPr="00447381" w:rsidRDefault="00C97A5E" w:rsidP="00C97A5E">
      <w:pPr>
        <w:jc w:val="both"/>
        <w:rPr>
          <w:sz w:val="28"/>
          <w:szCs w:val="28"/>
        </w:rPr>
      </w:pPr>
    </w:p>
    <w:p w14:paraId="29356ACF" w14:textId="54E3192F" w:rsidR="00C97A5E" w:rsidRPr="00447381" w:rsidRDefault="00447381" w:rsidP="00C97A5E">
      <w:pPr>
        <w:jc w:val="both"/>
        <w:rPr>
          <w:sz w:val="28"/>
          <w:szCs w:val="28"/>
        </w:rPr>
      </w:pPr>
      <w:r w:rsidRPr="009B2E57">
        <w:rPr>
          <w:sz w:val="28"/>
          <w:szCs w:val="28"/>
        </w:rPr>
        <w:t>10</w:t>
      </w:r>
      <w:r w:rsidR="00DB1ABE">
        <w:rPr>
          <w:sz w:val="28"/>
          <w:szCs w:val="28"/>
        </w:rPr>
        <w:t>1</w:t>
      </w:r>
      <w:r w:rsidRPr="009B2E57">
        <w:rPr>
          <w:sz w:val="28"/>
          <w:szCs w:val="28"/>
        </w:rPr>
        <w:t xml:space="preserve"> </w:t>
      </w:r>
      <w:r w:rsidRPr="009B2E57">
        <w:rPr>
          <w:sz w:val="28"/>
          <w:szCs w:val="28"/>
        </w:rPr>
        <w:tab/>
      </w:r>
      <w:r w:rsidR="00C97A5E" w:rsidRPr="00447381">
        <w:rPr>
          <w:sz w:val="28"/>
          <w:szCs w:val="28"/>
        </w:rPr>
        <w:t xml:space="preserve">Раздел </w:t>
      </w:r>
      <w:r w:rsidR="00C97A5E" w:rsidRPr="00447381">
        <w:rPr>
          <w:sz w:val="28"/>
          <w:szCs w:val="28"/>
          <w:lang w:val="en-US"/>
        </w:rPr>
        <w:t>IX</w:t>
      </w:r>
      <w:r w:rsidR="00C97A5E" w:rsidRPr="00447381">
        <w:rPr>
          <w:sz w:val="28"/>
          <w:szCs w:val="28"/>
        </w:rPr>
        <w:t xml:space="preserve">. Условия оказания услуг по зачислению на счет (перечислению в пользу) юридического лица/индивидуального предпринимателя денежных средств, полученных физическими лицами от банка в качестве кредита 4011 «Кредитная карточка» на специальных условиях </w:t>
      </w:r>
    </w:p>
    <w:p w14:paraId="014F416C" w14:textId="77777777" w:rsidR="00C97A5E" w:rsidRPr="00447381" w:rsidRDefault="00C97A5E" w:rsidP="00C97A5E">
      <w:pPr>
        <w:jc w:val="both"/>
        <w:rPr>
          <w:sz w:val="28"/>
          <w:szCs w:val="28"/>
        </w:rPr>
      </w:pPr>
    </w:p>
    <w:p w14:paraId="588D84E1" w14:textId="274A04A1" w:rsidR="00C97A5E" w:rsidRPr="00447381" w:rsidRDefault="00C97A5E" w:rsidP="00C97A5E">
      <w:pPr>
        <w:jc w:val="both"/>
        <w:rPr>
          <w:sz w:val="28"/>
          <w:szCs w:val="28"/>
        </w:rPr>
      </w:pPr>
      <w:r w:rsidRPr="00447381">
        <w:rPr>
          <w:sz w:val="28"/>
          <w:szCs w:val="28"/>
        </w:rPr>
        <w:t>10</w:t>
      </w:r>
      <w:r w:rsidR="00DB1ABE">
        <w:rPr>
          <w:sz w:val="28"/>
          <w:szCs w:val="28"/>
        </w:rPr>
        <w:t>7</w:t>
      </w:r>
      <w:r w:rsidRPr="00447381">
        <w:rPr>
          <w:sz w:val="28"/>
          <w:szCs w:val="28"/>
        </w:rPr>
        <w:tab/>
        <w:t xml:space="preserve">Раздел </w:t>
      </w:r>
      <w:r w:rsidRPr="00447381">
        <w:rPr>
          <w:sz w:val="28"/>
          <w:szCs w:val="28"/>
          <w:lang w:val="en-US"/>
        </w:rPr>
        <w:t>X</w:t>
      </w:r>
      <w:r w:rsidRPr="00447381">
        <w:rPr>
          <w:sz w:val="28"/>
          <w:szCs w:val="28"/>
        </w:rPr>
        <w:t>. Условия предоставления и использования пакета услуг</w:t>
      </w:r>
    </w:p>
    <w:p w14:paraId="482F91DE" w14:textId="77777777" w:rsidR="00C97A5E" w:rsidRPr="00447381" w:rsidRDefault="00C97A5E" w:rsidP="00C97A5E">
      <w:pPr>
        <w:jc w:val="both"/>
        <w:rPr>
          <w:sz w:val="28"/>
          <w:szCs w:val="28"/>
        </w:rPr>
      </w:pPr>
    </w:p>
    <w:p w14:paraId="63FBC6B1" w14:textId="5DA0652F" w:rsidR="00C97A5E" w:rsidRPr="00EA3490" w:rsidRDefault="00447381" w:rsidP="00C97A5E">
      <w:pPr>
        <w:jc w:val="both"/>
        <w:rPr>
          <w:sz w:val="28"/>
          <w:szCs w:val="28"/>
        </w:rPr>
      </w:pPr>
      <w:r w:rsidRPr="00447381">
        <w:rPr>
          <w:sz w:val="28"/>
          <w:szCs w:val="28"/>
        </w:rPr>
        <w:t>1</w:t>
      </w:r>
      <w:r w:rsidRPr="009B2E57">
        <w:rPr>
          <w:sz w:val="28"/>
          <w:szCs w:val="28"/>
        </w:rPr>
        <w:t>1</w:t>
      </w:r>
      <w:r w:rsidR="00DB1ABE">
        <w:rPr>
          <w:sz w:val="28"/>
          <w:szCs w:val="28"/>
        </w:rPr>
        <w:t>1</w:t>
      </w:r>
      <w:r w:rsidR="00C97A5E" w:rsidRPr="00447381">
        <w:rPr>
          <w:sz w:val="28"/>
          <w:szCs w:val="28"/>
        </w:rPr>
        <w:tab/>
        <w:t xml:space="preserve">Раздел </w:t>
      </w:r>
      <w:r w:rsidR="00C97A5E" w:rsidRPr="00447381">
        <w:rPr>
          <w:sz w:val="28"/>
          <w:szCs w:val="28"/>
          <w:lang w:val="en-US"/>
        </w:rPr>
        <w:t>XI</w:t>
      </w:r>
      <w:r w:rsidR="00C97A5E" w:rsidRPr="00447381">
        <w:rPr>
          <w:sz w:val="28"/>
          <w:szCs w:val="28"/>
        </w:rPr>
        <w:t>. Реквизиты сторон</w:t>
      </w:r>
    </w:p>
    <w:p w14:paraId="4D02545C" w14:textId="77777777" w:rsidR="00C97A5E" w:rsidRPr="00EA3490" w:rsidRDefault="00C97A5E" w:rsidP="00ED58EE">
      <w:pPr>
        <w:pStyle w:val="ConsPlusNormal"/>
        <w:tabs>
          <w:tab w:val="left" w:pos="1080"/>
          <w:tab w:val="left" w:pos="1276"/>
        </w:tabs>
        <w:ind w:firstLine="0"/>
        <w:jc w:val="both"/>
        <w:rPr>
          <w:rFonts w:ascii="Times New Roman" w:hAnsi="Times New Roman" w:cs="Times New Roman"/>
          <w:sz w:val="28"/>
          <w:szCs w:val="28"/>
        </w:rPr>
      </w:pPr>
    </w:p>
    <w:p w14:paraId="6D6B2203" w14:textId="77777777" w:rsidR="00F75057" w:rsidRPr="00EA3490" w:rsidRDefault="00011A81" w:rsidP="00011A81">
      <w:pPr>
        <w:tabs>
          <w:tab w:val="left" w:pos="1080"/>
          <w:tab w:val="left" w:pos="1260"/>
        </w:tabs>
        <w:jc w:val="both"/>
        <w:rPr>
          <w:sz w:val="28"/>
          <w:szCs w:val="28"/>
        </w:rPr>
      </w:pPr>
      <w:r w:rsidRPr="00EA3490">
        <w:rPr>
          <w:sz w:val="28"/>
          <w:szCs w:val="28"/>
        </w:rPr>
        <w:br w:type="page"/>
      </w:r>
      <w:r w:rsidR="00F75057" w:rsidRPr="00EA3490">
        <w:rPr>
          <w:sz w:val="28"/>
          <w:szCs w:val="28"/>
        </w:rPr>
        <w:t>История документа</w:t>
      </w:r>
    </w:p>
    <w:p w14:paraId="4204D011" w14:textId="77777777" w:rsidR="00F75057" w:rsidRPr="00EA3490" w:rsidRDefault="00F75057" w:rsidP="00F75057">
      <w:pPr>
        <w:spacing w:line="280" w:lineRule="exact"/>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40"/>
      </w:tblGrid>
      <w:tr w:rsidR="00F75057" w:rsidRPr="00EA3490" w14:paraId="13806D92" w14:textId="77777777" w:rsidTr="00FD0B51">
        <w:tc>
          <w:tcPr>
            <w:tcW w:w="3708" w:type="dxa"/>
          </w:tcPr>
          <w:p w14:paraId="4DAEE322" w14:textId="77777777" w:rsidR="00F75057" w:rsidRPr="00EA3490" w:rsidRDefault="00F75057" w:rsidP="00F75057">
            <w:pPr>
              <w:spacing w:line="280" w:lineRule="exact"/>
              <w:jc w:val="both"/>
              <w:rPr>
                <w:sz w:val="28"/>
                <w:szCs w:val="28"/>
              </w:rPr>
            </w:pPr>
            <w:r w:rsidRPr="00EA3490">
              <w:rPr>
                <w:sz w:val="28"/>
                <w:szCs w:val="28"/>
              </w:rPr>
              <w:t>Тематика</w:t>
            </w:r>
          </w:p>
        </w:tc>
        <w:tc>
          <w:tcPr>
            <w:tcW w:w="5940" w:type="dxa"/>
          </w:tcPr>
          <w:p w14:paraId="494C69B7" w14:textId="77777777" w:rsidR="00F75057" w:rsidRPr="00EA3490" w:rsidRDefault="00F75057" w:rsidP="00F75057">
            <w:pPr>
              <w:spacing w:line="280" w:lineRule="exact"/>
              <w:jc w:val="center"/>
              <w:rPr>
                <w:sz w:val="28"/>
                <w:szCs w:val="28"/>
              </w:rPr>
            </w:pPr>
            <w:r w:rsidRPr="00EA3490">
              <w:rPr>
                <w:sz w:val="28"/>
                <w:szCs w:val="28"/>
              </w:rPr>
              <w:t>Расчеты и платежи</w:t>
            </w:r>
          </w:p>
        </w:tc>
      </w:tr>
      <w:tr w:rsidR="00F75057" w:rsidRPr="00EA3490" w14:paraId="3B0ECA49" w14:textId="77777777" w:rsidTr="00FD0B51">
        <w:tc>
          <w:tcPr>
            <w:tcW w:w="3708" w:type="dxa"/>
          </w:tcPr>
          <w:p w14:paraId="40F83695" w14:textId="77777777" w:rsidR="00F75057" w:rsidRPr="00EA3490" w:rsidRDefault="00F75057" w:rsidP="00F75057">
            <w:pPr>
              <w:spacing w:line="280" w:lineRule="exact"/>
              <w:jc w:val="both"/>
              <w:rPr>
                <w:sz w:val="28"/>
                <w:szCs w:val="28"/>
              </w:rPr>
            </w:pPr>
            <w:r w:rsidRPr="00EA3490">
              <w:rPr>
                <w:sz w:val="28"/>
                <w:szCs w:val="28"/>
              </w:rPr>
              <w:t>Вид</w:t>
            </w:r>
          </w:p>
        </w:tc>
        <w:tc>
          <w:tcPr>
            <w:tcW w:w="5940" w:type="dxa"/>
          </w:tcPr>
          <w:p w14:paraId="0D52C2FB" w14:textId="77777777" w:rsidR="00F75057" w:rsidRPr="00EA3490" w:rsidRDefault="00F75057" w:rsidP="00F75057">
            <w:pPr>
              <w:spacing w:line="280" w:lineRule="exact"/>
              <w:jc w:val="center"/>
              <w:rPr>
                <w:sz w:val="28"/>
                <w:szCs w:val="28"/>
              </w:rPr>
            </w:pPr>
            <w:r w:rsidRPr="00EA3490">
              <w:rPr>
                <w:sz w:val="28"/>
                <w:szCs w:val="28"/>
              </w:rPr>
              <w:t>Условия</w:t>
            </w:r>
          </w:p>
        </w:tc>
      </w:tr>
      <w:tr w:rsidR="00F75057" w:rsidRPr="00EA3490" w14:paraId="7098A7E2" w14:textId="77777777" w:rsidTr="00FD0B51">
        <w:tc>
          <w:tcPr>
            <w:tcW w:w="3708" w:type="dxa"/>
          </w:tcPr>
          <w:p w14:paraId="417327B7" w14:textId="77777777" w:rsidR="00F75057" w:rsidRPr="00EA3490" w:rsidRDefault="00F75057" w:rsidP="00F75057">
            <w:pPr>
              <w:spacing w:line="280" w:lineRule="exact"/>
              <w:jc w:val="both"/>
              <w:rPr>
                <w:sz w:val="28"/>
                <w:szCs w:val="28"/>
              </w:rPr>
            </w:pPr>
            <w:r w:rsidRPr="00EA3490">
              <w:rPr>
                <w:sz w:val="28"/>
                <w:szCs w:val="28"/>
              </w:rPr>
              <w:t>Дата вступления в действие</w:t>
            </w:r>
          </w:p>
        </w:tc>
        <w:tc>
          <w:tcPr>
            <w:tcW w:w="5940" w:type="dxa"/>
          </w:tcPr>
          <w:p w14:paraId="79C75F1C" w14:textId="77777777" w:rsidR="00F75057" w:rsidRPr="00EA3490" w:rsidRDefault="00F75057" w:rsidP="00F75057">
            <w:pPr>
              <w:spacing w:line="280" w:lineRule="exact"/>
              <w:jc w:val="center"/>
              <w:rPr>
                <w:sz w:val="28"/>
                <w:szCs w:val="28"/>
              </w:rPr>
            </w:pPr>
            <w:r w:rsidRPr="00EA3490">
              <w:rPr>
                <w:sz w:val="28"/>
                <w:szCs w:val="28"/>
              </w:rPr>
              <w:t>01.04.2013</w:t>
            </w:r>
          </w:p>
        </w:tc>
      </w:tr>
      <w:tr w:rsidR="00F75057" w:rsidRPr="00EA3490" w14:paraId="719CABBC" w14:textId="77777777" w:rsidTr="00FD0B51">
        <w:tc>
          <w:tcPr>
            <w:tcW w:w="3708" w:type="dxa"/>
          </w:tcPr>
          <w:p w14:paraId="2B6D8CE7" w14:textId="77777777" w:rsidR="00F75057" w:rsidRPr="00EA3490" w:rsidRDefault="00F75057" w:rsidP="00F75057">
            <w:pPr>
              <w:spacing w:line="280" w:lineRule="exact"/>
              <w:jc w:val="both"/>
              <w:rPr>
                <w:sz w:val="28"/>
                <w:szCs w:val="28"/>
              </w:rPr>
            </w:pPr>
            <w:r w:rsidRPr="00EA3490">
              <w:rPr>
                <w:sz w:val="28"/>
                <w:szCs w:val="28"/>
              </w:rPr>
              <w:t>Регистрационный номер</w:t>
            </w:r>
          </w:p>
        </w:tc>
        <w:tc>
          <w:tcPr>
            <w:tcW w:w="5940" w:type="dxa"/>
          </w:tcPr>
          <w:p w14:paraId="24C340E1" w14:textId="77777777" w:rsidR="00F75057" w:rsidRPr="00EA3490" w:rsidRDefault="00F75057" w:rsidP="00F75057">
            <w:pPr>
              <w:spacing w:line="280" w:lineRule="exact"/>
              <w:jc w:val="center"/>
              <w:rPr>
                <w:b/>
                <w:sz w:val="28"/>
                <w:szCs w:val="28"/>
              </w:rPr>
            </w:pPr>
            <w:r w:rsidRPr="00EA3490">
              <w:rPr>
                <w:b/>
                <w:sz w:val="28"/>
                <w:szCs w:val="28"/>
              </w:rPr>
              <w:t>04/361</w:t>
            </w:r>
          </w:p>
        </w:tc>
      </w:tr>
    </w:tbl>
    <w:p w14:paraId="22754DC0" w14:textId="77777777" w:rsidR="00F75057" w:rsidRPr="00EA3490" w:rsidRDefault="00F75057" w:rsidP="00F75057">
      <w:pPr>
        <w:spacing w:line="360" w:lineRule="auto"/>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4680"/>
      </w:tblGrid>
      <w:tr w:rsidR="00F75057" w:rsidRPr="00EA3490" w14:paraId="3D6D9CF7" w14:textId="77777777" w:rsidTr="00FD0B51">
        <w:tc>
          <w:tcPr>
            <w:tcW w:w="9648" w:type="dxa"/>
            <w:gridSpan w:val="3"/>
          </w:tcPr>
          <w:p w14:paraId="09347B5F" w14:textId="77777777" w:rsidR="00F75057" w:rsidRPr="00EA3490" w:rsidRDefault="00F75057" w:rsidP="00F75057">
            <w:pPr>
              <w:spacing w:line="280" w:lineRule="exact"/>
              <w:jc w:val="center"/>
              <w:rPr>
                <w:sz w:val="28"/>
                <w:szCs w:val="28"/>
              </w:rPr>
            </w:pPr>
            <w:r w:rsidRPr="00EA3490">
              <w:rPr>
                <w:sz w:val="28"/>
                <w:szCs w:val="28"/>
              </w:rPr>
              <w:t>Утверждение</w:t>
            </w:r>
          </w:p>
        </w:tc>
      </w:tr>
      <w:tr w:rsidR="00F75057" w:rsidRPr="00EA3490" w14:paraId="44F42F5C" w14:textId="77777777" w:rsidTr="00FD0B51">
        <w:tc>
          <w:tcPr>
            <w:tcW w:w="2448" w:type="dxa"/>
          </w:tcPr>
          <w:p w14:paraId="312B8513" w14:textId="77777777" w:rsidR="00F75057" w:rsidRPr="00EA3490" w:rsidRDefault="00F75057" w:rsidP="00F75057">
            <w:pPr>
              <w:spacing w:line="280" w:lineRule="exact"/>
              <w:jc w:val="center"/>
              <w:rPr>
                <w:sz w:val="28"/>
                <w:szCs w:val="28"/>
              </w:rPr>
            </w:pPr>
            <w:r w:rsidRPr="00EA3490">
              <w:rPr>
                <w:sz w:val="28"/>
                <w:szCs w:val="28"/>
              </w:rPr>
              <w:t>Дата и реквизиты утверждения</w:t>
            </w:r>
          </w:p>
        </w:tc>
        <w:tc>
          <w:tcPr>
            <w:tcW w:w="2520" w:type="dxa"/>
          </w:tcPr>
          <w:p w14:paraId="6D9CFF78" w14:textId="77777777" w:rsidR="00F75057" w:rsidRPr="00EA3490" w:rsidRDefault="00F75057" w:rsidP="00F75057">
            <w:pPr>
              <w:spacing w:line="280" w:lineRule="exact"/>
              <w:jc w:val="center"/>
              <w:rPr>
                <w:sz w:val="28"/>
                <w:szCs w:val="28"/>
              </w:rPr>
            </w:pPr>
            <w:r w:rsidRPr="00EA3490">
              <w:rPr>
                <w:sz w:val="28"/>
                <w:szCs w:val="28"/>
              </w:rPr>
              <w:t>Дата вступления в силу</w:t>
            </w:r>
          </w:p>
        </w:tc>
        <w:tc>
          <w:tcPr>
            <w:tcW w:w="4680" w:type="dxa"/>
          </w:tcPr>
          <w:p w14:paraId="3B018911" w14:textId="77777777" w:rsidR="00F75057" w:rsidRPr="00EA3490" w:rsidRDefault="00F75057" w:rsidP="00F75057">
            <w:pPr>
              <w:spacing w:line="280" w:lineRule="exact"/>
              <w:jc w:val="center"/>
              <w:rPr>
                <w:sz w:val="28"/>
                <w:szCs w:val="28"/>
              </w:rPr>
            </w:pPr>
            <w:r w:rsidRPr="00EA3490">
              <w:rPr>
                <w:sz w:val="28"/>
                <w:szCs w:val="28"/>
              </w:rPr>
              <w:t>Автор документа</w:t>
            </w:r>
          </w:p>
        </w:tc>
      </w:tr>
      <w:tr w:rsidR="00F75057" w:rsidRPr="00EA3490" w14:paraId="36660498" w14:textId="77777777" w:rsidTr="00FD0B51">
        <w:tc>
          <w:tcPr>
            <w:tcW w:w="2448" w:type="dxa"/>
          </w:tcPr>
          <w:p w14:paraId="66C9C29F"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653C44AC" w14:textId="77777777" w:rsidR="00F75057" w:rsidRPr="00EA3490" w:rsidRDefault="00F75057" w:rsidP="00F75057">
            <w:pPr>
              <w:spacing w:line="280" w:lineRule="exact"/>
              <w:jc w:val="both"/>
              <w:rPr>
                <w:sz w:val="28"/>
                <w:szCs w:val="28"/>
              </w:rPr>
            </w:pPr>
            <w:r w:rsidRPr="00EA3490">
              <w:rPr>
                <w:sz w:val="28"/>
                <w:szCs w:val="28"/>
              </w:rPr>
              <w:t>02.04.2013 № 7</w:t>
            </w:r>
          </w:p>
        </w:tc>
        <w:tc>
          <w:tcPr>
            <w:tcW w:w="2520" w:type="dxa"/>
          </w:tcPr>
          <w:p w14:paraId="54235E70" w14:textId="77777777" w:rsidR="00F75057" w:rsidRPr="00EA3490" w:rsidRDefault="00F75057" w:rsidP="00F75057">
            <w:pPr>
              <w:spacing w:line="280" w:lineRule="exact"/>
              <w:jc w:val="center"/>
              <w:rPr>
                <w:sz w:val="28"/>
                <w:szCs w:val="28"/>
              </w:rPr>
            </w:pPr>
          </w:p>
          <w:p w14:paraId="6BEAD45D" w14:textId="77777777" w:rsidR="00F75057" w:rsidRPr="00EA3490" w:rsidRDefault="00F75057" w:rsidP="00F75057">
            <w:pPr>
              <w:spacing w:line="280" w:lineRule="exact"/>
              <w:jc w:val="center"/>
              <w:rPr>
                <w:sz w:val="28"/>
                <w:szCs w:val="28"/>
              </w:rPr>
            </w:pPr>
            <w:r w:rsidRPr="00EA3490">
              <w:rPr>
                <w:sz w:val="28"/>
                <w:szCs w:val="28"/>
              </w:rPr>
              <w:t>01.04.2013</w:t>
            </w:r>
          </w:p>
        </w:tc>
        <w:tc>
          <w:tcPr>
            <w:tcW w:w="4680" w:type="dxa"/>
          </w:tcPr>
          <w:p w14:paraId="2AE1E048" w14:textId="77777777" w:rsidR="00F75057" w:rsidRPr="00EA3490" w:rsidRDefault="00F75057" w:rsidP="00F75057">
            <w:pPr>
              <w:spacing w:line="280" w:lineRule="exact"/>
              <w:jc w:val="both"/>
              <w:rPr>
                <w:sz w:val="28"/>
                <w:szCs w:val="28"/>
              </w:rPr>
            </w:pPr>
            <w:r w:rsidRPr="00EA3490">
              <w:rPr>
                <w:sz w:val="28"/>
                <w:szCs w:val="28"/>
              </w:rPr>
              <w:t>Отдел организации работы служб клиентского сервиса</w:t>
            </w:r>
          </w:p>
        </w:tc>
      </w:tr>
    </w:tbl>
    <w:p w14:paraId="02CB1E47" w14:textId="77777777" w:rsidR="00F75057" w:rsidRPr="00EA3490" w:rsidRDefault="00F75057" w:rsidP="00F75057">
      <w:pPr>
        <w:spacing w:line="360" w:lineRule="auto"/>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770"/>
        <w:gridCol w:w="2648"/>
        <w:gridCol w:w="2949"/>
      </w:tblGrid>
      <w:tr w:rsidR="00F75057" w:rsidRPr="00EA3490" w14:paraId="72DA0934" w14:textId="77777777" w:rsidTr="00FD0B51">
        <w:tc>
          <w:tcPr>
            <w:tcW w:w="9648" w:type="dxa"/>
            <w:gridSpan w:val="4"/>
          </w:tcPr>
          <w:p w14:paraId="45554237" w14:textId="77777777" w:rsidR="00F75057" w:rsidRPr="00EA3490" w:rsidRDefault="00F75057" w:rsidP="00F75057">
            <w:pPr>
              <w:spacing w:line="280" w:lineRule="exact"/>
              <w:jc w:val="center"/>
              <w:rPr>
                <w:sz w:val="28"/>
                <w:szCs w:val="28"/>
              </w:rPr>
            </w:pPr>
            <w:r w:rsidRPr="00EA3490">
              <w:rPr>
                <w:sz w:val="28"/>
                <w:szCs w:val="28"/>
              </w:rPr>
              <w:t>Изменения/новые редакции</w:t>
            </w:r>
          </w:p>
        </w:tc>
      </w:tr>
      <w:tr w:rsidR="00F75057" w:rsidRPr="00EA3490" w14:paraId="389B84DE" w14:textId="77777777" w:rsidTr="000E3B16">
        <w:tc>
          <w:tcPr>
            <w:tcW w:w="2281" w:type="dxa"/>
          </w:tcPr>
          <w:p w14:paraId="319FFCD6" w14:textId="77777777" w:rsidR="00F75057" w:rsidRPr="00EA3490" w:rsidRDefault="00F75057" w:rsidP="00F75057">
            <w:pPr>
              <w:spacing w:line="280" w:lineRule="exact"/>
              <w:jc w:val="both"/>
              <w:rPr>
                <w:sz w:val="28"/>
                <w:szCs w:val="28"/>
              </w:rPr>
            </w:pPr>
            <w:r w:rsidRPr="00EA3490">
              <w:rPr>
                <w:sz w:val="28"/>
                <w:szCs w:val="28"/>
              </w:rPr>
              <w:t>Дата и реквизиты изменения</w:t>
            </w:r>
          </w:p>
        </w:tc>
        <w:tc>
          <w:tcPr>
            <w:tcW w:w="1770" w:type="dxa"/>
          </w:tcPr>
          <w:p w14:paraId="61B37BC7" w14:textId="77777777" w:rsidR="00F75057" w:rsidRPr="00EA3490" w:rsidRDefault="00F75057" w:rsidP="00F75057">
            <w:pPr>
              <w:spacing w:line="280" w:lineRule="exact"/>
              <w:jc w:val="both"/>
              <w:rPr>
                <w:sz w:val="28"/>
                <w:szCs w:val="28"/>
              </w:rPr>
            </w:pPr>
            <w:r w:rsidRPr="00EA3490">
              <w:rPr>
                <w:sz w:val="28"/>
                <w:szCs w:val="28"/>
              </w:rPr>
              <w:t>Дата вступления изменений в силу</w:t>
            </w:r>
          </w:p>
        </w:tc>
        <w:tc>
          <w:tcPr>
            <w:tcW w:w="2648" w:type="dxa"/>
          </w:tcPr>
          <w:p w14:paraId="3DA0598F" w14:textId="77777777" w:rsidR="00F75057" w:rsidRPr="00EA3490" w:rsidRDefault="00F75057" w:rsidP="00F75057">
            <w:pPr>
              <w:spacing w:line="280" w:lineRule="exact"/>
              <w:jc w:val="both"/>
              <w:rPr>
                <w:sz w:val="28"/>
                <w:szCs w:val="28"/>
              </w:rPr>
            </w:pPr>
            <w:r w:rsidRPr="00EA3490">
              <w:rPr>
                <w:sz w:val="28"/>
                <w:szCs w:val="28"/>
              </w:rPr>
              <w:t>Автор внесенных изменений</w:t>
            </w:r>
          </w:p>
        </w:tc>
        <w:tc>
          <w:tcPr>
            <w:tcW w:w="2949" w:type="dxa"/>
          </w:tcPr>
          <w:p w14:paraId="4B989BBD" w14:textId="77777777" w:rsidR="00F75057" w:rsidRPr="00EA3490" w:rsidRDefault="00F75057" w:rsidP="00F75057">
            <w:pPr>
              <w:spacing w:line="280" w:lineRule="exact"/>
              <w:jc w:val="both"/>
              <w:rPr>
                <w:sz w:val="28"/>
                <w:szCs w:val="28"/>
              </w:rPr>
            </w:pPr>
            <w:r w:rsidRPr="00EA3490">
              <w:rPr>
                <w:sz w:val="28"/>
                <w:szCs w:val="28"/>
              </w:rPr>
              <w:t>Краткое описание внесенных изменений</w:t>
            </w:r>
          </w:p>
        </w:tc>
      </w:tr>
      <w:tr w:rsidR="00F75057" w:rsidRPr="00EA3490" w14:paraId="49FBEB0D" w14:textId="77777777" w:rsidTr="000E3B16">
        <w:tc>
          <w:tcPr>
            <w:tcW w:w="2281" w:type="dxa"/>
          </w:tcPr>
          <w:p w14:paraId="4144FF02"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0EF7B8B6" w14:textId="77777777" w:rsidR="00F75057" w:rsidRPr="00EA3490" w:rsidRDefault="00F75057" w:rsidP="00F75057">
            <w:pPr>
              <w:spacing w:line="280" w:lineRule="exact"/>
              <w:jc w:val="both"/>
              <w:rPr>
                <w:sz w:val="28"/>
                <w:szCs w:val="28"/>
              </w:rPr>
            </w:pPr>
            <w:r w:rsidRPr="00EA3490">
              <w:rPr>
                <w:sz w:val="28"/>
                <w:szCs w:val="28"/>
              </w:rPr>
              <w:t>28.01.2014 № 2</w:t>
            </w:r>
          </w:p>
        </w:tc>
        <w:tc>
          <w:tcPr>
            <w:tcW w:w="1770" w:type="dxa"/>
          </w:tcPr>
          <w:p w14:paraId="5075CE72" w14:textId="77777777" w:rsidR="00F75057" w:rsidRPr="00EA3490" w:rsidRDefault="00F75057" w:rsidP="00F75057">
            <w:pPr>
              <w:spacing w:line="280" w:lineRule="exact"/>
              <w:jc w:val="center"/>
              <w:rPr>
                <w:sz w:val="28"/>
                <w:szCs w:val="28"/>
              </w:rPr>
            </w:pPr>
            <w:r w:rsidRPr="00EA3490">
              <w:rPr>
                <w:sz w:val="28"/>
                <w:szCs w:val="28"/>
              </w:rPr>
              <w:t>28.01.2014</w:t>
            </w:r>
          </w:p>
        </w:tc>
        <w:tc>
          <w:tcPr>
            <w:tcW w:w="2648" w:type="dxa"/>
          </w:tcPr>
          <w:p w14:paraId="527DCB52" w14:textId="77777777" w:rsidR="00F75057" w:rsidRPr="00EA3490" w:rsidRDefault="00F75057" w:rsidP="00F75057">
            <w:pPr>
              <w:spacing w:line="280" w:lineRule="exact"/>
              <w:jc w:val="both"/>
              <w:rPr>
                <w:color w:val="FF0000"/>
                <w:sz w:val="28"/>
                <w:szCs w:val="28"/>
              </w:rPr>
            </w:pPr>
            <w:r w:rsidRPr="00EA3490">
              <w:rPr>
                <w:sz w:val="28"/>
                <w:szCs w:val="28"/>
              </w:rPr>
              <w:t>Отдел организации работы служб клиентского сервиса</w:t>
            </w:r>
          </w:p>
        </w:tc>
        <w:tc>
          <w:tcPr>
            <w:tcW w:w="2949" w:type="dxa"/>
          </w:tcPr>
          <w:p w14:paraId="3EEDF5CF" w14:textId="77777777" w:rsidR="00F75057" w:rsidRPr="00EA3490" w:rsidRDefault="00F75057" w:rsidP="00F75057">
            <w:pPr>
              <w:spacing w:line="280" w:lineRule="exact"/>
              <w:jc w:val="both"/>
              <w:rPr>
                <w:sz w:val="28"/>
                <w:szCs w:val="28"/>
              </w:rPr>
            </w:pPr>
            <w:r w:rsidRPr="00EA3490">
              <w:rPr>
                <w:sz w:val="28"/>
                <w:szCs w:val="28"/>
              </w:rPr>
              <w:t>Внесены изменения в пункты 5.1.1., 8.1.</w:t>
            </w:r>
          </w:p>
        </w:tc>
      </w:tr>
      <w:tr w:rsidR="00F75057" w:rsidRPr="00EA3490" w14:paraId="15905FEE" w14:textId="77777777" w:rsidTr="000E3B16">
        <w:tc>
          <w:tcPr>
            <w:tcW w:w="2281" w:type="dxa"/>
          </w:tcPr>
          <w:p w14:paraId="60753E4B"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0CE3A4A8" w14:textId="77777777" w:rsidR="00F75057" w:rsidRPr="00EA3490" w:rsidRDefault="00F75057" w:rsidP="00F75057">
            <w:pPr>
              <w:spacing w:line="280" w:lineRule="exact"/>
              <w:jc w:val="both"/>
              <w:rPr>
                <w:sz w:val="28"/>
                <w:szCs w:val="28"/>
                <w:lang w:val="en-US"/>
              </w:rPr>
            </w:pPr>
            <w:r w:rsidRPr="00EA3490">
              <w:rPr>
                <w:sz w:val="28"/>
                <w:szCs w:val="28"/>
              </w:rPr>
              <w:t>2</w:t>
            </w:r>
            <w:r w:rsidRPr="00EA3490">
              <w:rPr>
                <w:sz w:val="28"/>
                <w:szCs w:val="28"/>
                <w:lang w:val="en-US"/>
              </w:rPr>
              <w:t>5</w:t>
            </w:r>
            <w:r w:rsidRPr="00EA3490">
              <w:rPr>
                <w:sz w:val="28"/>
                <w:szCs w:val="28"/>
              </w:rPr>
              <w:t>.0</w:t>
            </w:r>
            <w:r w:rsidRPr="00EA3490">
              <w:rPr>
                <w:sz w:val="28"/>
                <w:szCs w:val="28"/>
                <w:lang w:val="en-US"/>
              </w:rPr>
              <w:t>8</w:t>
            </w:r>
            <w:r w:rsidRPr="00EA3490">
              <w:rPr>
                <w:sz w:val="28"/>
                <w:szCs w:val="28"/>
              </w:rPr>
              <w:t>.2014 №</w:t>
            </w:r>
            <w:r w:rsidRPr="00EA3490">
              <w:rPr>
                <w:sz w:val="28"/>
                <w:szCs w:val="28"/>
                <w:lang w:val="en-US"/>
              </w:rPr>
              <w:t>16</w:t>
            </w:r>
          </w:p>
        </w:tc>
        <w:tc>
          <w:tcPr>
            <w:tcW w:w="1770" w:type="dxa"/>
          </w:tcPr>
          <w:p w14:paraId="1430799B" w14:textId="77777777" w:rsidR="00F75057" w:rsidRPr="00EA3490" w:rsidRDefault="00F75057" w:rsidP="00F75057">
            <w:pPr>
              <w:spacing w:line="280" w:lineRule="exact"/>
              <w:jc w:val="center"/>
              <w:rPr>
                <w:sz w:val="28"/>
                <w:szCs w:val="28"/>
                <w:lang w:val="en-US"/>
              </w:rPr>
            </w:pPr>
            <w:r w:rsidRPr="00EA3490">
              <w:rPr>
                <w:sz w:val="28"/>
                <w:szCs w:val="28"/>
                <w:lang w:val="en-US"/>
              </w:rPr>
              <w:t>01.09.2014</w:t>
            </w:r>
          </w:p>
        </w:tc>
        <w:tc>
          <w:tcPr>
            <w:tcW w:w="2648" w:type="dxa"/>
          </w:tcPr>
          <w:p w14:paraId="22B5E81B"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37962183" w14:textId="77777777" w:rsidR="00F75057" w:rsidRPr="00EA3490" w:rsidRDefault="00F75057" w:rsidP="00F75057">
            <w:pPr>
              <w:spacing w:line="280" w:lineRule="exact"/>
              <w:jc w:val="both"/>
              <w:rPr>
                <w:sz w:val="28"/>
                <w:szCs w:val="28"/>
              </w:rPr>
            </w:pPr>
            <w:r w:rsidRPr="00EA3490">
              <w:rPr>
                <w:sz w:val="28"/>
                <w:szCs w:val="28"/>
              </w:rPr>
              <w:t>Внесены изменения в пункты 3.6.,4.2.4. Новый пункт 3.9.</w:t>
            </w:r>
          </w:p>
        </w:tc>
      </w:tr>
      <w:tr w:rsidR="00F75057" w:rsidRPr="00EA3490" w14:paraId="2A6CB88F" w14:textId="77777777" w:rsidTr="000E3B16">
        <w:tc>
          <w:tcPr>
            <w:tcW w:w="2281" w:type="dxa"/>
          </w:tcPr>
          <w:p w14:paraId="5EBCEFEC"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114D0EFF" w14:textId="77777777" w:rsidR="00F75057" w:rsidRPr="00EA3490" w:rsidRDefault="00F75057" w:rsidP="00F75057">
            <w:pPr>
              <w:spacing w:line="280" w:lineRule="exact"/>
              <w:jc w:val="both"/>
              <w:rPr>
                <w:sz w:val="28"/>
                <w:szCs w:val="28"/>
              </w:rPr>
            </w:pPr>
            <w:r w:rsidRPr="00EA3490">
              <w:rPr>
                <w:color w:val="000000"/>
                <w:sz w:val="28"/>
                <w:szCs w:val="28"/>
              </w:rPr>
              <w:t>13</w:t>
            </w:r>
            <w:r w:rsidRPr="00EA3490">
              <w:rPr>
                <w:color w:val="000000"/>
                <w:sz w:val="28"/>
                <w:szCs w:val="28"/>
                <w:lang w:val="en-US"/>
              </w:rPr>
              <w:t>.</w:t>
            </w:r>
            <w:r w:rsidRPr="00EA3490">
              <w:rPr>
                <w:sz w:val="28"/>
                <w:szCs w:val="28"/>
              </w:rPr>
              <w:t>01.2015 №2_</w:t>
            </w:r>
          </w:p>
        </w:tc>
        <w:tc>
          <w:tcPr>
            <w:tcW w:w="1770" w:type="dxa"/>
          </w:tcPr>
          <w:p w14:paraId="54451371" w14:textId="77777777" w:rsidR="00F75057" w:rsidRPr="00EA3490" w:rsidRDefault="00F75057" w:rsidP="00F75057">
            <w:pPr>
              <w:spacing w:line="280" w:lineRule="exact"/>
              <w:rPr>
                <w:sz w:val="28"/>
                <w:szCs w:val="28"/>
              </w:rPr>
            </w:pPr>
            <w:r w:rsidRPr="00EA3490">
              <w:rPr>
                <w:sz w:val="28"/>
                <w:szCs w:val="28"/>
              </w:rPr>
              <w:t xml:space="preserve">  13.</w:t>
            </w:r>
            <w:r w:rsidRPr="00EA3490">
              <w:rPr>
                <w:sz w:val="28"/>
                <w:szCs w:val="28"/>
                <w:lang w:val="en-US"/>
              </w:rPr>
              <w:t>0</w:t>
            </w:r>
            <w:r w:rsidRPr="00EA3490">
              <w:rPr>
                <w:sz w:val="28"/>
                <w:szCs w:val="28"/>
              </w:rPr>
              <w:t>1</w:t>
            </w:r>
            <w:r w:rsidRPr="00EA3490">
              <w:rPr>
                <w:sz w:val="28"/>
                <w:szCs w:val="28"/>
                <w:lang w:val="en-US"/>
              </w:rPr>
              <w:t>.201</w:t>
            </w:r>
            <w:r w:rsidRPr="00EA3490">
              <w:rPr>
                <w:sz w:val="28"/>
                <w:szCs w:val="28"/>
              </w:rPr>
              <w:t>5</w:t>
            </w:r>
          </w:p>
        </w:tc>
        <w:tc>
          <w:tcPr>
            <w:tcW w:w="2648" w:type="dxa"/>
          </w:tcPr>
          <w:p w14:paraId="7907C8D6"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3AB0C46F" w14:textId="77777777" w:rsidR="00F75057" w:rsidRPr="00EA3490" w:rsidRDefault="00F75057" w:rsidP="00F75057">
            <w:pPr>
              <w:spacing w:line="280" w:lineRule="exact"/>
              <w:jc w:val="both"/>
              <w:rPr>
                <w:sz w:val="28"/>
                <w:szCs w:val="28"/>
              </w:rPr>
            </w:pPr>
            <w:r w:rsidRPr="00EA3490">
              <w:rPr>
                <w:sz w:val="28"/>
                <w:szCs w:val="28"/>
              </w:rPr>
              <w:t xml:space="preserve">Внесены изменения в пункты 4.2.7., 5.2. </w:t>
            </w:r>
          </w:p>
        </w:tc>
      </w:tr>
      <w:tr w:rsidR="00F75057" w:rsidRPr="00EA3490" w14:paraId="76786DCB" w14:textId="77777777" w:rsidTr="000E3B16">
        <w:tc>
          <w:tcPr>
            <w:tcW w:w="2281" w:type="dxa"/>
          </w:tcPr>
          <w:p w14:paraId="27F0FE72"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635E339A" w14:textId="77777777" w:rsidR="00F75057" w:rsidRPr="00EA3490" w:rsidRDefault="00F75057" w:rsidP="00F75057">
            <w:pPr>
              <w:spacing w:line="280" w:lineRule="exact"/>
              <w:ind w:left="-142"/>
              <w:jc w:val="both"/>
              <w:rPr>
                <w:sz w:val="28"/>
                <w:szCs w:val="28"/>
              </w:rPr>
            </w:pPr>
            <w:r w:rsidRPr="00EA3490">
              <w:rPr>
                <w:sz w:val="28"/>
                <w:szCs w:val="28"/>
                <w:lang w:val="en-US"/>
              </w:rPr>
              <w:t>_10</w:t>
            </w:r>
            <w:r w:rsidRPr="00EA3490">
              <w:rPr>
                <w:sz w:val="28"/>
                <w:szCs w:val="28"/>
              </w:rPr>
              <w:t>.0</w:t>
            </w:r>
            <w:r w:rsidRPr="00EA3490">
              <w:rPr>
                <w:sz w:val="28"/>
                <w:szCs w:val="28"/>
                <w:lang w:val="en-US"/>
              </w:rPr>
              <w:t>3</w:t>
            </w:r>
            <w:r w:rsidRPr="00EA3490">
              <w:rPr>
                <w:sz w:val="28"/>
                <w:szCs w:val="28"/>
              </w:rPr>
              <w:t>.2015 № 7</w:t>
            </w:r>
          </w:p>
        </w:tc>
        <w:tc>
          <w:tcPr>
            <w:tcW w:w="1770" w:type="dxa"/>
          </w:tcPr>
          <w:p w14:paraId="2FEE9322" w14:textId="77777777" w:rsidR="00F75057" w:rsidRPr="00EA3490" w:rsidRDefault="00F75057" w:rsidP="00F75057">
            <w:pPr>
              <w:spacing w:line="280" w:lineRule="exact"/>
              <w:rPr>
                <w:sz w:val="28"/>
                <w:szCs w:val="28"/>
              </w:rPr>
            </w:pPr>
            <w:r w:rsidRPr="00EA3490">
              <w:rPr>
                <w:sz w:val="28"/>
                <w:szCs w:val="28"/>
              </w:rPr>
              <w:t xml:space="preserve">  </w:t>
            </w:r>
            <w:r w:rsidRPr="00EA3490">
              <w:rPr>
                <w:sz w:val="28"/>
                <w:szCs w:val="28"/>
                <w:lang w:val="en-US"/>
              </w:rPr>
              <w:t>_10</w:t>
            </w:r>
            <w:r w:rsidRPr="00EA3490">
              <w:rPr>
                <w:sz w:val="28"/>
                <w:szCs w:val="28"/>
              </w:rPr>
              <w:t>.0</w:t>
            </w:r>
            <w:r w:rsidRPr="00EA3490">
              <w:rPr>
                <w:sz w:val="28"/>
                <w:szCs w:val="28"/>
                <w:lang w:val="en-US"/>
              </w:rPr>
              <w:t>3</w:t>
            </w:r>
            <w:r w:rsidRPr="00EA3490">
              <w:rPr>
                <w:sz w:val="28"/>
                <w:szCs w:val="28"/>
              </w:rPr>
              <w:t>.2015</w:t>
            </w:r>
          </w:p>
        </w:tc>
        <w:tc>
          <w:tcPr>
            <w:tcW w:w="2648" w:type="dxa"/>
          </w:tcPr>
          <w:p w14:paraId="6E8F4050"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08A3296A" w14:textId="77777777" w:rsidR="00F75057" w:rsidRPr="00EA3490" w:rsidRDefault="00F75057" w:rsidP="00F75057">
            <w:pPr>
              <w:spacing w:line="280" w:lineRule="exact"/>
              <w:jc w:val="both"/>
              <w:rPr>
                <w:sz w:val="28"/>
                <w:szCs w:val="28"/>
              </w:rPr>
            </w:pPr>
            <w:r w:rsidRPr="00EA3490">
              <w:rPr>
                <w:sz w:val="28"/>
                <w:szCs w:val="28"/>
              </w:rPr>
              <w:t xml:space="preserve">Внесены дополнения в пункт 3.2 </w:t>
            </w:r>
          </w:p>
        </w:tc>
      </w:tr>
      <w:tr w:rsidR="00F75057" w:rsidRPr="00EA3490" w14:paraId="456D5E69" w14:textId="77777777" w:rsidTr="000E3B16">
        <w:tc>
          <w:tcPr>
            <w:tcW w:w="2281" w:type="dxa"/>
          </w:tcPr>
          <w:p w14:paraId="0518FDFC"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2AD45C21" w14:textId="77777777" w:rsidR="00F75057" w:rsidRPr="00EA3490" w:rsidRDefault="00F75057" w:rsidP="00F75057">
            <w:pPr>
              <w:spacing w:line="280" w:lineRule="exact"/>
              <w:ind w:left="-142"/>
              <w:jc w:val="both"/>
              <w:rPr>
                <w:sz w:val="28"/>
                <w:szCs w:val="28"/>
              </w:rPr>
            </w:pPr>
            <w:r w:rsidRPr="00EA3490">
              <w:rPr>
                <w:sz w:val="28"/>
                <w:szCs w:val="28"/>
                <w:lang w:val="en-US"/>
              </w:rPr>
              <w:t>_0</w:t>
            </w:r>
            <w:r w:rsidRPr="00EA3490">
              <w:rPr>
                <w:sz w:val="28"/>
                <w:szCs w:val="28"/>
              </w:rPr>
              <w:t>7.05.2015 № 11</w:t>
            </w:r>
          </w:p>
        </w:tc>
        <w:tc>
          <w:tcPr>
            <w:tcW w:w="1770" w:type="dxa"/>
          </w:tcPr>
          <w:p w14:paraId="2FDF1E94" w14:textId="77777777" w:rsidR="00F75057" w:rsidRPr="00EA3490" w:rsidRDefault="00F75057" w:rsidP="00F75057">
            <w:pPr>
              <w:spacing w:line="280" w:lineRule="exact"/>
              <w:jc w:val="center"/>
              <w:rPr>
                <w:sz w:val="28"/>
                <w:szCs w:val="28"/>
              </w:rPr>
            </w:pPr>
            <w:r w:rsidRPr="00EA3490">
              <w:rPr>
                <w:sz w:val="28"/>
                <w:szCs w:val="28"/>
                <w:lang w:val="en-US"/>
              </w:rPr>
              <w:t>0</w:t>
            </w:r>
            <w:r w:rsidRPr="00EA3490">
              <w:rPr>
                <w:sz w:val="28"/>
                <w:szCs w:val="28"/>
              </w:rPr>
              <w:t>7.05.2015</w:t>
            </w:r>
          </w:p>
        </w:tc>
        <w:tc>
          <w:tcPr>
            <w:tcW w:w="2648" w:type="dxa"/>
          </w:tcPr>
          <w:p w14:paraId="1DA4DD46"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58C9812C" w14:textId="77777777" w:rsidR="00F75057" w:rsidRPr="00EA3490" w:rsidRDefault="00F75057" w:rsidP="00F75057">
            <w:pPr>
              <w:spacing w:line="280" w:lineRule="exact"/>
              <w:jc w:val="both"/>
              <w:rPr>
                <w:sz w:val="28"/>
                <w:szCs w:val="28"/>
              </w:rPr>
            </w:pPr>
            <w:r w:rsidRPr="00EA3490">
              <w:rPr>
                <w:sz w:val="28"/>
                <w:szCs w:val="28"/>
              </w:rPr>
              <w:t>Внесены изменения в пункты 3.8., 9.7.</w:t>
            </w:r>
          </w:p>
        </w:tc>
      </w:tr>
      <w:tr w:rsidR="00F75057" w:rsidRPr="00EA3490" w14:paraId="5C064AFA" w14:textId="77777777" w:rsidTr="000E3B16">
        <w:tc>
          <w:tcPr>
            <w:tcW w:w="2281" w:type="dxa"/>
          </w:tcPr>
          <w:p w14:paraId="0FCBAB6D"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137C40CE" w14:textId="77777777" w:rsidR="00F75057" w:rsidRPr="00EA3490" w:rsidRDefault="00F75057" w:rsidP="00F75057">
            <w:pPr>
              <w:spacing w:line="280" w:lineRule="exact"/>
              <w:jc w:val="both"/>
              <w:rPr>
                <w:sz w:val="28"/>
                <w:szCs w:val="28"/>
              </w:rPr>
            </w:pPr>
            <w:r w:rsidRPr="00EA3490">
              <w:rPr>
                <w:sz w:val="28"/>
                <w:szCs w:val="28"/>
              </w:rPr>
              <w:t>19.08.2015 №18_</w:t>
            </w:r>
          </w:p>
        </w:tc>
        <w:tc>
          <w:tcPr>
            <w:tcW w:w="1770" w:type="dxa"/>
          </w:tcPr>
          <w:p w14:paraId="20CEC7E6" w14:textId="77777777" w:rsidR="00F75057" w:rsidRPr="00EA3490" w:rsidRDefault="00F75057" w:rsidP="00F75057">
            <w:pPr>
              <w:spacing w:line="280" w:lineRule="exact"/>
              <w:rPr>
                <w:sz w:val="28"/>
                <w:szCs w:val="28"/>
              </w:rPr>
            </w:pPr>
            <w:r w:rsidRPr="00EA3490">
              <w:rPr>
                <w:sz w:val="28"/>
                <w:szCs w:val="28"/>
              </w:rPr>
              <w:t xml:space="preserve">  __19.08.2015</w:t>
            </w:r>
          </w:p>
        </w:tc>
        <w:tc>
          <w:tcPr>
            <w:tcW w:w="2648" w:type="dxa"/>
          </w:tcPr>
          <w:p w14:paraId="37D78AB6"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62F13EE2" w14:textId="77777777" w:rsidR="00F75057" w:rsidRPr="00EA3490" w:rsidRDefault="00F75057" w:rsidP="00F75057">
            <w:pPr>
              <w:spacing w:line="280" w:lineRule="exact"/>
              <w:jc w:val="both"/>
              <w:rPr>
                <w:sz w:val="28"/>
                <w:szCs w:val="28"/>
              </w:rPr>
            </w:pPr>
            <w:r w:rsidRPr="00EA3490">
              <w:rPr>
                <w:sz w:val="28"/>
                <w:szCs w:val="28"/>
              </w:rPr>
              <w:t>Новая редакция</w:t>
            </w:r>
          </w:p>
        </w:tc>
      </w:tr>
      <w:tr w:rsidR="00F75057" w:rsidRPr="00EA3490" w14:paraId="70590129" w14:textId="77777777" w:rsidTr="000E3B16">
        <w:tc>
          <w:tcPr>
            <w:tcW w:w="2281" w:type="dxa"/>
          </w:tcPr>
          <w:p w14:paraId="787741B8"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12211513" w14:textId="77777777" w:rsidR="00F75057" w:rsidRPr="00EA3490" w:rsidRDefault="00F75057" w:rsidP="00F75057">
            <w:pPr>
              <w:spacing w:line="280" w:lineRule="exact"/>
              <w:jc w:val="both"/>
              <w:rPr>
                <w:sz w:val="28"/>
                <w:szCs w:val="28"/>
              </w:rPr>
            </w:pPr>
            <w:r w:rsidRPr="00EA3490">
              <w:rPr>
                <w:sz w:val="28"/>
                <w:szCs w:val="28"/>
              </w:rPr>
              <w:t>29.09.2015 №21</w:t>
            </w:r>
          </w:p>
        </w:tc>
        <w:tc>
          <w:tcPr>
            <w:tcW w:w="1770" w:type="dxa"/>
          </w:tcPr>
          <w:p w14:paraId="1A323CAB" w14:textId="77777777" w:rsidR="00F75057" w:rsidRPr="00EA3490" w:rsidRDefault="00F75057" w:rsidP="00F75057">
            <w:pPr>
              <w:spacing w:line="280" w:lineRule="exact"/>
              <w:jc w:val="center"/>
              <w:rPr>
                <w:sz w:val="28"/>
                <w:szCs w:val="28"/>
              </w:rPr>
            </w:pPr>
          </w:p>
          <w:p w14:paraId="144E1988" w14:textId="77777777" w:rsidR="00F75057" w:rsidRPr="00EA3490" w:rsidRDefault="00F75057" w:rsidP="00F75057">
            <w:pPr>
              <w:spacing w:line="280" w:lineRule="exact"/>
              <w:jc w:val="center"/>
              <w:rPr>
                <w:sz w:val="28"/>
                <w:szCs w:val="28"/>
              </w:rPr>
            </w:pPr>
            <w:r w:rsidRPr="00EA3490">
              <w:rPr>
                <w:sz w:val="28"/>
                <w:szCs w:val="28"/>
              </w:rPr>
              <w:t>30.09.2015</w:t>
            </w:r>
          </w:p>
        </w:tc>
        <w:tc>
          <w:tcPr>
            <w:tcW w:w="2648" w:type="dxa"/>
          </w:tcPr>
          <w:p w14:paraId="13362CBB"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205ECFDC" w14:textId="77777777" w:rsidR="00F75057" w:rsidRPr="00EA3490" w:rsidRDefault="00F75057" w:rsidP="00F75057">
            <w:pPr>
              <w:spacing w:line="280" w:lineRule="exact"/>
              <w:jc w:val="both"/>
              <w:rPr>
                <w:sz w:val="28"/>
                <w:szCs w:val="28"/>
              </w:rPr>
            </w:pPr>
            <w:r w:rsidRPr="00EA3490">
              <w:rPr>
                <w:sz w:val="28"/>
                <w:szCs w:val="28"/>
              </w:rPr>
              <w:t>Внесены изменения в пункты 1.12., 3.3., 4.1.5., 4.1.10, 4.2.9., 7.2., 9.11.</w:t>
            </w:r>
          </w:p>
        </w:tc>
      </w:tr>
      <w:tr w:rsidR="00F75057" w:rsidRPr="00EA3490" w14:paraId="2AAA7863" w14:textId="77777777" w:rsidTr="000E3B16">
        <w:tc>
          <w:tcPr>
            <w:tcW w:w="2281" w:type="dxa"/>
          </w:tcPr>
          <w:p w14:paraId="218E84B9"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73866660" w14:textId="77777777" w:rsidR="00F75057" w:rsidRPr="00EA3490" w:rsidRDefault="00F75057" w:rsidP="00F75057">
            <w:pPr>
              <w:spacing w:line="280" w:lineRule="exact"/>
              <w:jc w:val="both"/>
              <w:rPr>
                <w:sz w:val="28"/>
                <w:szCs w:val="28"/>
              </w:rPr>
            </w:pPr>
            <w:r w:rsidRPr="00EA3490">
              <w:rPr>
                <w:sz w:val="28"/>
                <w:szCs w:val="28"/>
              </w:rPr>
              <w:t>26.</w:t>
            </w:r>
            <w:r w:rsidRPr="00EA3490">
              <w:rPr>
                <w:sz w:val="28"/>
                <w:szCs w:val="28"/>
                <w:lang w:val="en-US"/>
              </w:rPr>
              <w:t>01</w:t>
            </w:r>
            <w:r w:rsidRPr="00EA3490">
              <w:rPr>
                <w:sz w:val="28"/>
                <w:szCs w:val="28"/>
              </w:rPr>
              <w:t>.2016 №_</w:t>
            </w:r>
            <w:r w:rsidRPr="00EA3490">
              <w:rPr>
                <w:sz w:val="28"/>
                <w:szCs w:val="28"/>
                <w:lang w:val="en-US"/>
              </w:rPr>
              <w:t>2</w:t>
            </w:r>
            <w:r w:rsidRPr="00EA3490">
              <w:rPr>
                <w:sz w:val="28"/>
                <w:szCs w:val="28"/>
              </w:rPr>
              <w:t>_</w:t>
            </w:r>
          </w:p>
        </w:tc>
        <w:tc>
          <w:tcPr>
            <w:tcW w:w="1770" w:type="dxa"/>
          </w:tcPr>
          <w:p w14:paraId="0612616C" w14:textId="77777777" w:rsidR="00F75057" w:rsidRPr="00EA3490" w:rsidRDefault="00F75057" w:rsidP="00F75057">
            <w:pPr>
              <w:spacing w:line="280" w:lineRule="exact"/>
              <w:jc w:val="center"/>
              <w:rPr>
                <w:sz w:val="28"/>
                <w:szCs w:val="28"/>
                <w:lang w:val="en-US"/>
              </w:rPr>
            </w:pPr>
          </w:p>
          <w:p w14:paraId="0A30191F" w14:textId="77777777" w:rsidR="00F75057" w:rsidRPr="00EA3490" w:rsidRDefault="00F75057" w:rsidP="00F75057">
            <w:pPr>
              <w:spacing w:line="280" w:lineRule="exact"/>
              <w:jc w:val="center"/>
              <w:rPr>
                <w:sz w:val="28"/>
                <w:szCs w:val="28"/>
              </w:rPr>
            </w:pPr>
            <w:r w:rsidRPr="00EA3490">
              <w:rPr>
                <w:sz w:val="28"/>
                <w:szCs w:val="28"/>
              </w:rPr>
              <w:t>01.</w:t>
            </w:r>
            <w:r w:rsidRPr="00EA3490">
              <w:rPr>
                <w:sz w:val="28"/>
                <w:szCs w:val="28"/>
                <w:lang w:val="en-US"/>
              </w:rPr>
              <w:t>02</w:t>
            </w:r>
            <w:r w:rsidRPr="00EA3490">
              <w:rPr>
                <w:sz w:val="28"/>
                <w:szCs w:val="28"/>
              </w:rPr>
              <w:t>.2016</w:t>
            </w:r>
          </w:p>
        </w:tc>
        <w:tc>
          <w:tcPr>
            <w:tcW w:w="2648" w:type="dxa"/>
          </w:tcPr>
          <w:p w14:paraId="7240662B"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2B9C6A65" w14:textId="77777777" w:rsidR="00F75057" w:rsidRPr="00EA3490" w:rsidRDefault="00F75057" w:rsidP="00F75057">
            <w:pPr>
              <w:spacing w:line="280" w:lineRule="exact"/>
              <w:jc w:val="both"/>
              <w:rPr>
                <w:sz w:val="28"/>
                <w:szCs w:val="28"/>
              </w:rPr>
            </w:pPr>
            <w:r w:rsidRPr="00EA3490">
              <w:rPr>
                <w:sz w:val="28"/>
                <w:szCs w:val="28"/>
              </w:rPr>
              <w:t>Исключен пункт 4.1.4., внесены изменения в пункты 4.2.6., 9.7</w:t>
            </w:r>
          </w:p>
        </w:tc>
      </w:tr>
      <w:tr w:rsidR="00F75057" w:rsidRPr="00EA3490" w14:paraId="6CD22D29" w14:textId="77777777" w:rsidTr="000E3B16">
        <w:tc>
          <w:tcPr>
            <w:tcW w:w="2281" w:type="dxa"/>
          </w:tcPr>
          <w:p w14:paraId="68D943AE"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7206629E" w14:textId="77777777" w:rsidR="00F75057" w:rsidRPr="00EA3490" w:rsidRDefault="00F75057" w:rsidP="00F75057">
            <w:pPr>
              <w:spacing w:line="280" w:lineRule="exact"/>
              <w:jc w:val="both"/>
              <w:rPr>
                <w:sz w:val="28"/>
                <w:szCs w:val="28"/>
              </w:rPr>
            </w:pPr>
            <w:r w:rsidRPr="00EA3490">
              <w:rPr>
                <w:sz w:val="28"/>
                <w:szCs w:val="28"/>
                <w:lang w:val="en-US"/>
              </w:rPr>
              <w:t>21</w:t>
            </w:r>
            <w:r w:rsidRPr="00EA3490">
              <w:rPr>
                <w:sz w:val="28"/>
                <w:szCs w:val="28"/>
              </w:rPr>
              <w:t>.</w:t>
            </w:r>
            <w:r w:rsidRPr="00EA3490">
              <w:rPr>
                <w:sz w:val="28"/>
                <w:szCs w:val="28"/>
                <w:lang w:val="en-US"/>
              </w:rPr>
              <w:t>06</w:t>
            </w:r>
            <w:r w:rsidRPr="00EA3490">
              <w:rPr>
                <w:sz w:val="28"/>
                <w:szCs w:val="28"/>
              </w:rPr>
              <w:t>.2016 №</w:t>
            </w:r>
            <w:r w:rsidRPr="00EA3490">
              <w:rPr>
                <w:sz w:val="28"/>
                <w:szCs w:val="28"/>
                <w:lang w:val="en-US"/>
              </w:rPr>
              <w:t xml:space="preserve"> 16</w:t>
            </w:r>
            <w:r w:rsidRPr="00EA3490">
              <w:rPr>
                <w:sz w:val="28"/>
                <w:szCs w:val="28"/>
              </w:rPr>
              <w:t>__</w:t>
            </w:r>
          </w:p>
        </w:tc>
        <w:tc>
          <w:tcPr>
            <w:tcW w:w="1770" w:type="dxa"/>
          </w:tcPr>
          <w:p w14:paraId="7A0243A0" w14:textId="77777777" w:rsidR="00F75057" w:rsidRPr="00EA3490" w:rsidRDefault="00F75057" w:rsidP="00F75057">
            <w:pPr>
              <w:spacing w:line="280" w:lineRule="exact"/>
              <w:jc w:val="center"/>
              <w:rPr>
                <w:sz w:val="28"/>
                <w:szCs w:val="28"/>
                <w:lang w:val="en-US"/>
              </w:rPr>
            </w:pPr>
          </w:p>
          <w:p w14:paraId="43E9579F" w14:textId="77777777" w:rsidR="00F75057" w:rsidRPr="00EA3490" w:rsidRDefault="00F75057" w:rsidP="00F75057">
            <w:pPr>
              <w:spacing w:line="280" w:lineRule="exact"/>
              <w:jc w:val="center"/>
              <w:rPr>
                <w:sz w:val="28"/>
                <w:szCs w:val="28"/>
                <w:lang w:val="en-US"/>
              </w:rPr>
            </w:pPr>
            <w:r w:rsidRPr="00EA3490">
              <w:rPr>
                <w:sz w:val="28"/>
                <w:szCs w:val="28"/>
                <w:lang w:val="en-US"/>
              </w:rPr>
              <w:t>01.07.2016</w:t>
            </w:r>
          </w:p>
        </w:tc>
        <w:tc>
          <w:tcPr>
            <w:tcW w:w="2648" w:type="dxa"/>
          </w:tcPr>
          <w:p w14:paraId="69D34A66"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69DA0A83" w14:textId="77777777" w:rsidR="00F75057" w:rsidRPr="00EA3490" w:rsidRDefault="00F75057" w:rsidP="00F75057">
            <w:pPr>
              <w:spacing w:line="280" w:lineRule="exact"/>
              <w:jc w:val="both"/>
              <w:rPr>
                <w:sz w:val="28"/>
                <w:szCs w:val="28"/>
              </w:rPr>
            </w:pPr>
            <w:r w:rsidRPr="00EA3490">
              <w:rPr>
                <w:sz w:val="28"/>
                <w:szCs w:val="28"/>
              </w:rPr>
              <w:t>Внесены изменения в пункты 1, 3, 4</w:t>
            </w:r>
          </w:p>
        </w:tc>
      </w:tr>
      <w:tr w:rsidR="00F75057" w:rsidRPr="00EA3490" w14:paraId="49F9BC34" w14:textId="77777777" w:rsidTr="000E3B16">
        <w:tc>
          <w:tcPr>
            <w:tcW w:w="2281" w:type="dxa"/>
          </w:tcPr>
          <w:p w14:paraId="561B7B79"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775CBB47" w14:textId="77777777" w:rsidR="00F75057" w:rsidRPr="00EA3490" w:rsidRDefault="00F75057" w:rsidP="00F75057">
            <w:pPr>
              <w:spacing w:line="280" w:lineRule="exact"/>
              <w:jc w:val="both"/>
              <w:rPr>
                <w:sz w:val="28"/>
                <w:szCs w:val="28"/>
                <w:lang w:val="en-US"/>
              </w:rPr>
            </w:pPr>
            <w:r w:rsidRPr="00EA3490">
              <w:rPr>
                <w:sz w:val="28"/>
                <w:szCs w:val="28"/>
              </w:rPr>
              <w:t>20.</w:t>
            </w:r>
            <w:r w:rsidRPr="00EA3490">
              <w:rPr>
                <w:sz w:val="28"/>
                <w:szCs w:val="28"/>
                <w:lang w:val="en-US"/>
              </w:rPr>
              <w:t>09</w:t>
            </w:r>
            <w:r w:rsidRPr="00EA3490">
              <w:rPr>
                <w:sz w:val="28"/>
                <w:szCs w:val="28"/>
              </w:rPr>
              <w:t xml:space="preserve">.2016 № </w:t>
            </w:r>
            <w:r w:rsidRPr="00EA3490">
              <w:rPr>
                <w:sz w:val="28"/>
                <w:szCs w:val="28"/>
                <w:lang w:val="en-US"/>
              </w:rPr>
              <w:t>22</w:t>
            </w:r>
          </w:p>
        </w:tc>
        <w:tc>
          <w:tcPr>
            <w:tcW w:w="1770" w:type="dxa"/>
          </w:tcPr>
          <w:p w14:paraId="3B898955" w14:textId="77777777" w:rsidR="00F75057" w:rsidRPr="00EA3490" w:rsidRDefault="00F75057" w:rsidP="00F75057">
            <w:pPr>
              <w:spacing w:line="280" w:lineRule="exact"/>
              <w:jc w:val="center"/>
              <w:rPr>
                <w:sz w:val="28"/>
                <w:szCs w:val="28"/>
              </w:rPr>
            </w:pPr>
            <w:r w:rsidRPr="00EA3490">
              <w:rPr>
                <w:color w:val="000000"/>
                <w:sz w:val="28"/>
                <w:szCs w:val="28"/>
              </w:rPr>
              <w:t>Отменен решением Правления от 08.12.2016, протокол №27</w:t>
            </w:r>
          </w:p>
        </w:tc>
        <w:tc>
          <w:tcPr>
            <w:tcW w:w="2648" w:type="dxa"/>
          </w:tcPr>
          <w:p w14:paraId="26664325"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3C2A9DEF" w14:textId="77777777" w:rsidR="00F75057" w:rsidRPr="00EA3490" w:rsidRDefault="00F75057" w:rsidP="00F75057">
            <w:pPr>
              <w:spacing w:line="280" w:lineRule="exact"/>
              <w:jc w:val="both"/>
              <w:rPr>
                <w:sz w:val="28"/>
                <w:szCs w:val="28"/>
              </w:rPr>
            </w:pPr>
            <w:r w:rsidRPr="00EA3490">
              <w:rPr>
                <w:sz w:val="28"/>
                <w:szCs w:val="28"/>
              </w:rPr>
              <w:t>Новая редакция</w:t>
            </w:r>
          </w:p>
        </w:tc>
      </w:tr>
      <w:tr w:rsidR="00F75057" w:rsidRPr="00EA3490" w14:paraId="65BF4574" w14:textId="77777777" w:rsidTr="000E3B16">
        <w:tc>
          <w:tcPr>
            <w:tcW w:w="2281" w:type="dxa"/>
          </w:tcPr>
          <w:p w14:paraId="0CB603B1"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3DB846E3" w14:textId="77777777" w:rsidR="00F75057" w:rsidRPr="00EA3490" w:rsidRDefault="00F75057" w:rsidP="00F75057">
            <w:pPr>
              <w:spacing w:line="280" w:lineRule="exact"/>
              <w:jc w:val="both"/>
              <w:rPr>
                <w:sz w:val="28"/>
                <w:szCs w:val="28"/>
              </w:rPr>
            </w:pPr>
            <w:r w:rsidRPr="00EA3490">
              <w:rPr>
                <w:sz w:val="28"/>
                <w:szCs w:val="28"/>
              </w:rPr>
              <w:t>2</w:t>
            </w:r>
            <w:r w:rsidRPr="00EA3490">
              <w:rPr>
                <w:sz w:val="28"/>
                <w:szCs w:val="28"/>
                <w:lang w:val="en-US"/>
              </w:rPr>
              <w:t>4</w:t>
            </w:r>
            <w:r w:rsidRPr="00EA3490">
              <w:rPr>
                <w:sz w:val="28"/>
                <w:szCs w:val="28"/>
              </w:rPr>
              <w:t>.</w:t>
            </w:r>
            <w:r w:rsidRPr="00EA3490">
              <w:rPr>
                <w:sz w:val="28"/>
                <w:szCs w:val="28"/>
                <w:lang w:val="en-US"/>
              </w:rPr>
              <w:t>10</w:t>
            </w:r>
            <w:r w:rsidRPr="00EA3490">
              <w:rPr>
                <w:sz w:val="28"/>
                <w:szCs w:val="28"/>
              </w:rPr>
              <w:t xml:space="preserve">.2016 № </w:t>
            </w:r>
            <w:r w:rsidRPr="00EA3490">
              <w:rPr>
                <w:sz w:val="28"/>
                <w:szCs w:val="28"/>
                <w:lang w:val="en-US"/>
              </w:rPr>
              <w:t>24</w:t>
            </w:r>
          </w:p>
        </w:tc>
        <w:tc>
          <w:tcPr>
            <w:tcW w:w="1770" w:type="dxa"/>
          </w:tcPr>
          <w:p w14:paraId="61844509" w14:textId="77777777" w:rsidR="00F75057" w:rsidRPr="00EA3490" w:rsidRDefault="00F75057" w:rsidP="00F75057">
            <w:pPr>
              <w:spacing w:line="280" w:lineRule="exact"/>
              <w:jc w:val="center"/>
              <w:rPr>
                <w:sz w:val="28"/>
                <w:szCs w:val="28"/>
              </w:rPr>
            </w:pPr>
            <w:r w:rsidRPr="00EA3490">
              <w:rPr>
                <w:sz w:val="28"/>
                <w:szCs w:val="28"/>
                <w:lang w:val="en-US"/>
              </w:rPr>
              <w:t>01</w:t>
            </w:r>
            <w:r w:rsidRPr="00EA3490">
              <w:rPr>
                <w:sz w:val="28"/>
                <w:szCs w:val="28"/>
              </w:rPr>
              <w:t>.</w:t>
            </w:r>
            <w:r w:rsidRPr="00EA3490">
              <w:rPr>
                <w:sz w:val="28"/>
                <w:szCs w:val="28"/>
                <w:lang w:val="en-US"/>
              </w:rPr>
              <w:t>11</w:t>
            </w:r>
            <w:r w:rsidRPr="00EA3490">
              <w:rPr>
                <w:sz w:val="28"/>
                <w:szCs w:val="28"/>
              </w:rPr>
              <w:t>.2016</w:t>
            </w:r>
          </w:p>
        </w:tc>
        <w:tc>
          <w:tcPr>
            <w:tcW w:w="2648" w:type="dxa"/>
          </w:tcPr>
          <w:p w14:paraId="2A594A8E"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3E8DECB9" w14:textId="77777777" w:rsidR="00F75057" w:rsidRPr="00EA3490" w:rsidRDefault="00F75057" w:rsidP="00F75057">
            <w:pPr>
              <w:spacing w:line="280" w:lineRule="exact"/>
              <w:jc w:val="both"/>
              <w:rPr>
                <w:sz w:val="28"/>
                <w:szCs w:val="28"/>
              </w:rPr>
            </w:pPr>
            <w:r w:rsidRPr="00EA3490">
              <w:rPr>
                <w:sz w:val="28"/>
                <w:szCs w:val="28"/>
                <w:lang w:val="en-US"/>
              </w:rPr>
              <w:t>Новая редакция (Контакт-центр</w:t>
            </w:r>
            <w:r w:rsidRPr="00EA3490">
              <w:rPr>
                <w:sz w:val="28"/>
                <w:szCs w:val="28"/>
              </w:rPr>
              <w:t>)</w:t>
            </w:r>
          </w:p>
        </w:tc>
      </w:tr>
      <w:tr w:rsidR="00F75057" w:rsidRPr="00EA3490" w14:paraId="25E3BCDA" w14:textId="77777777" w:rsidTr="000E3B16">
        <w:tc>
          <w:tcPr>
            <w:tcW w:w="2281" w:type="dxa"/>
          </w:tcPr>
          <w:p w14:paraId="75D86195"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0924874B" w14:textId="77777777" w:rsidR="00F75057" w:rsidRPr="00EA3490" w:rsidRDefault="00F75057" w:rsidP="00F75057">
            <w:pPr>
              <w:spacing w:line="280" w:lineRule="exact"/>
              <w:jc w:val="both"/>
              <w:rPr>
                <w:sz w:val="28"/>
                <w:szCs w:val="28"/>
              </w:rPr>
            </w:pPr>
            <w:r w:rsidRPr="00EA3490">
              <w:rPr>
                <w:sz w:val="28"/>
                <w:szCs w:val="28"/>
              </w:rPr>
              <w:t>08.</w:t>
            </w:r>
            <w:r w:rsidRPr="00EA3490">
              <w:rPr>
                <w:sz w:val="28"/>
                <w:szCs w:val="28"/>
                <w:lang w:val="en-US"/>
              </w:rPr>
              <w:t>1</w:t>
            </w:r>
            <w:r w:rsidRPr="00EA3490">
              <w:rPr>
                <w:sz w:val="28"/>
                <w:szCs w:val="28"/>
              </w:rPr>
              <w:t xml:space="preserve">2.2016 № </w:t>
            </w:r>
            <w:r w:rsidRPr="00EA3490">
              <w:rPr>
                <w:sz w:val="28"/>
                <w:szCs w:val="28"/>
                <w:lang w:val="en-US"/>
              </w:rPr>
              <w:t>2</w:t>
            </w:r>
            <w:r w:rsidRPr="00EA3490">
              <w:rPr>
                <w:sz w:val="28"/>
                <w:szCs w:val="28"/>
              </w:rPr>
              <w:t>7</w:t>
            </w:r>
          </w:p>
        </w:tc>
        <w:tc>
          <w:tcPr>
            <w:tcW w:w="1770" w:type="dxa"/>
          </w:tcPr>
          <w:p w14:paraId="59670CF4" w14:textId="77777777" w:rsidR="00F75057" w:rsidRPr="00EA3490" w:rsidRDefault="00F75057" w:rsidP="00F75057">
            <w:pPr>
              <w:spacing w:line="280" w:lineRule="exact"/>
              <w:jc w:val="center"/>
              <w:rPr>
                <w:color w:val="000000"/>
                <w:sz w:val="28"/>
                <w:szCs w:val="28"/>
              </w:rPr>
            </w:pPr>
            <w:r w:rsidRPr="00EA3490">
              <w:rPr>
                <w:color w:val="000000"/>
                <w:sz w:val="28"/>
                <w:szCs w:val="28"/>
              </w:rPr>
              <w:t>03.01.2017</w:t>
            </w:r>
          </w:p>
        </w:tc>
        <w:tc>
          <w:tcPr>
            <w:tcW w:w="2648" w:type="dxa"/>
          </w:tcPr>
          <w:p w14:paraId="6168DC22"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0ED1E8FC" w14:textId="77777777" w:rsidR="00F75057" w:rsidRPr="00EA3490" w:rsidRDefault="00F75057" w:rsidP="00F75057">
            <w:pPr>
              <w:spacing w:line="280" w:lineRule="exact"/>
              <w:jc w:val="both"/>
              <w:rPr>
                <w:sz w:val="28"/>
                <w:szCs w:val="28"/>
              </w:rPr>
            </w:pPr>
            <w:r w:rsidRPr="00EA3490">
              <w:rPr>
                <w:sz w:val="28"/>
                <w:szCs w:val="28"/>
              </w:rPr>
              <w:t>Новая редакция</w:t>
            </w:r>
          </w:p>
        </w:tc>
      </w:tr>
      <w:tr w:rsidR="00F75057" w:rsidRPr="00EA3490" w14:paraId="35CB1C21" w14:textId="77777777" w:rsidTr="000E3B16">
        <w:tc>
          <w:tcPr>
            <w:tcW w:w="2281" w:type="dxa"/>
          </w:tcPr>
          <w:p w14:paraId="2CD0BE9A"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5F2CF7C1" w14:textId="77777777" w:rsidR="00F75057" w:rsidRPr="00EA3490" w:rsidRDefault="00F75057" w:rsidP="00F75057">
            <w:pPr>
              <w:spacing w:line="280" w:lineRule="exact"/>
              <w:jc w:val="both"/>
              <w:rPr>
                <w:sz w:val="28"/>
                <w:szCs w:val="28"/>
              </w:rPr>
            </w:pPr>
            <w:r w:rsidRPr="00EA3490">
              <w:rPr>
                <w:sz w:val="28"/>
                <w:szCs w:val="28"/>
              </w:rPr>
              <w:t>07.02.2017 № 3</w:t>
            </w:r>
          </w:p>
        </w:tc>
        <w:tc>
          <w:tcPr>
            <w:tcW w:w="1770" w:type="dxa"/>
          </w:tcPr>
          <w:p w14:paraId="5B2990D6" w14:textId="77777777" w:rsidR="00F75057" w:rsidRPr="00EA3490" w:rsidRDefault="00F75057" w:rsidP="00F75057">
            <w:pPr>
              <w:spacing w:line="280" w:lineRule="exact"/>
              <w:jc w:val="center"/>
              <w:rPr>
                <w:color w:val="000000"/>
                <w:sz w:val="28"/>
                <w:szCs w:val="28"/>
              </w:rPr>
            </w:pPr>
            <w:r w:rsidRPr="00EA3490">
              <w:rPr>
                <w:color w:val="000000"/>
                <w:sz w:val="28"/>
                <w:szCs w:val="28"/>
                <w:lang w:val="en-US"/>
              </w:rPr>
              <w:t>15.02.2017</w:t>
            </w:r>
          </w:p>
        </w:tc>
        <w:tc>
          <w:tcPr>
            <w:tcW w:w="2648" w:type="dxa"/>
          </w:tcPr>
          <w:p w14:paraId="64A646E5"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59FAA145" w14:textId="77777777" w:rsidR="00F75057" w:rsidRPr="00EA3490" w:rsidRDefault="00F75057" w:rsidP="00F75057">
            <w:pPr>
              <w:spacing w:line="280" w:lineRule="exact"/>
              <w:jc w:val="both"/>
              <w:rPr>
                <w:sz w:val="28"/>
                <w:szCs w:val="28"/>
              </w:rPr>
            </w:pPr>
            <w:r w:rsidRPr="00EA3490">
              <w:rPr>
                <w:sz w:val="28"/>
                <w:szCs w:val="28"/>
              </w:rPr>
              <w:t>Новая редакция (СДБО).</w:t>
            </w:r>
          </w:p>
          <w:p w14:paraId="7F09CB59" w14:textId="77777777" w:rsidR="00F75057" w:rsidRPr="00EA3490" w:rsidRDefault="00F75057" w:rsidP="00F75057">
            <w:pPr>
              <w:spacing w:line="280" w:lineRule="exact"/>
              <w:jc w:val="both"/>
              <w:rPr>
                <w:sz w:val="28"/>
                <w:szCs w:val="28"/>
              </w:rPr>
            </w:pPr>
            <w:r w:rsidRPr="00EA3490">
              <w:rPr>
                <w:sz w:val="28"/>
                <w:szCs w:val="28"/>
              </w:rPr>
              <w:t xml:space="preserve">Утверждены формы заявлений </w:t>
            </w:r>
            <w:r w:rsidRPr="00EA3490">
              <w:rPr>
                <w:color w:val="000000"/>
                <w:sz w:val="28"/>
                <w:szCs w:val="28"/>
              </w:rPr>
              <w:t>на получение услуги по обслуживанию в СДБО и на обслуживание в системе «USSD-Банк»</w:t>
            </w:r>
          </w:p>
        </w:tc>
      </w:tr>
      <w:tr w:rsidR="00F75057" w:rsidRPr="00EA3490" w14:paraId="6D366A07" w14:textId="77777777" w:rsidTr="000E3B16">
        <w:tc>
          <w:tcPr>
            <w:tcW w:w="2281" w:type="dxa"/>
          </w:tcPr>
          <w:p w14:paraId="4C02EF23" w14:textId="77777777" w:rsidR="00F75057" w:rsidRPr="00EA3490" w:rsidRDefault="00F75057" w:rsidP="00F75057">
            <w:pPr>
              <w:spacing w:line="280" w:lineRule="exact"/>
              <w:jc w:val="both"/>
              <w:rPr>
                <w:sz w:val="28"/>
                <w:szCs w:val="28"/>
              </w:rPr>
            </w:pPr>
            <w:r w:rsidRPr="00EA3490">
              <w:rPr>
                <w:sz w:val="28"/>
                <w:szCs w:val="28"/>
              </w:rPr>
              <w:t>Протокол Правления</w:t>
            </w:r>
          </w:p>
          <w:p w14:paraId="279CE0B1" w14:textId="77777777" w:rsidR="00F75057" w:rsidRPr="00EA3490" w:rsidRDefault="00F75057" w:rsidP="00F75057">
            <w:pPr>
              <w:spacing w:line="280" w:lineRule="exact"/>
              <w:jc w:val="both"/>
              <w:rPr>
                <w:sz w:val="28"/>
                <w:szCs w:val="28"/>
              </w:rPr>
            </w:pPr>
            <w:r w:rsidRPr="00EA3490">
              <w:rPr>
                <w:sz w:val="28"/>
                <w:szCs w:val="28"/>
              </w:rPr>
              <w:t>18.07.2017 № 16</w:t>
            </w:r>
          </w:p>
        </w:tc>
        <w:tc>
          <w:tcPr>
            <w:tcW w:w="1770" w:type="dxa"/>
          </w:tcPr>
          <w:p w14:paraId="4864AB03" w14:textId="77777777" w:rsidR="00F75057" w:rsidRPr="00EA3490" w:rsidRDefault="00F75057" w:rsidP="00F75057">
            <w:pPr>
              <w:spacing w:line="280" w:lineRule="exact"/>
              <w:jc w:val="center"/>
              <w:rPr>
                <w:color w:val="000000"/>
                <w:sz w:val="28"/>
                <w:szCs w:val="28"/>
              </w:rPr>
            </w:pPr>
            <w:r w:rsidRPr="00EA3490">
              <w:rPr>
                <w:color w:val="000000"/>
                <w:sz w:val="28"/>
                <w:szCs w:val="28"/>
              </w:rPr>
              <w:t>18.07.2017__</w:t>
            </w:r>
          </w:p>
        </w:tc>
        <w:tc>
          <w:tcPr>
            <w:tcW w:w="2648" w:type="dxa"/>
          </w:tcPr>
          <w:p w14:paraId="59015B38"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241557F9" w14:textId="77777777" w:rsidR="00F75057" w:rsidRPr="00EA3490" w:rsidRDefault="00F75057" w:rsidP="00F75057">
            <w:pPr>
              <w:spacing w:line="280" w:lineRule="exact"/>
              <w:jc w:val="both"/>
              <w:rPr>
                <w:sz w:val="28"/>
                <w:szCs w:val="28"/>
              </w:rPr>
            </w:pPr>
            <w:r w:rsidRPr="00EA3490">
              <w:rPr>
                <w:sz w:val="28"/>
                <w:szCs w:val="28"/>
              </w:rPr>
              <w:t>Внесены изменения в раздел I ОБЩАЯ ЧАСТЬ: изм п.п.4.1, раздел II УСЛОВИЯ ОБСЛУЖИВАНИЯ БАНКОВСКИХ СЧЕТОВ: добавлен п.п. 3.10, изм. п.п. 4.2.12, п.п.7.1,</w:t>
            </w:r>
          </w:p>
          <w:p w14:paraId="61DCC31F" w14:textId="77777777" w:rsidR="00F75057" w:rsidRPr="00EA3490" w:rsidRDefault="00F75057" w:rsidP="00F75057">
            <w:pPr>
              <w:spacing w:line="280" w:lineRule="exact"/>
              <w:jc w:val="both"/>
              <w:rPr>
                <w:sz w:val="28"/>
                <w:szCs w:val="28"/>
              </w:rPr>
            </w:pPr>
            <w:r w:rsidRPr="00EA3490">
              <w:rPr>
                <w:sz w:val="28"/>
                <w:szCs w:val="28"/>
              </w:rPr>
              <w:t xml:space="preserve">раздел </w:t>
            </w:r>
            <w:r w:rsidRPr="00EA3490">
              <w:rPr>
                <w:bCs/>
                <w:sz w:val="28"/>
                <w:szCs w:val="28"/>
              </w:rPr>
              <w:t>I</w:t>
            </w:r>
            <w:r w:rsidRPr="00EA3490">
              <w:rPr>
                <w:sz w:val="28"/>
                <w:szCs w:val="28"/>
              </w:rPr>
              <w:t>V УСЛОВИЯ ОКАЗАНИЯ УСЛУГ ДИСТАНЦИОННОГО БАНКОВСКОГО ОБСЛУЖИВАНИЯ: изм. п.п. 1.3, 1.10, 12.3.3, добавлен п.п.1.13</w:t>
            </w:r>
          </w:p>
        </w:tc>
      </w:tr>
      <w:tr w:rsidR="00F75057" w:rsidRPr="00EA3490" w14:paraId="4940F115" w14:textId="77777777" w:rsidTr="000E3B16">
        <w:tc>
          <w:tcPr>
            <w:tcW w:w="2281" w:type="dxa"/>
          </w:tcPr>
          <w:p w14:paraId="5B8E92B7" w14:textId="77777777" w:rsidR="00F75057" w:rsidRPr="00EA3490" w:rsidRDefault="00F75057" w:rsidP="00F75057">
            <w:pPr>
              <w:spacing w:line="280" w:lineRule="exact"/>
              <w:jc w:val="both"/>
              <w:rPr>
                <w:sz w:val="28"/>
                <w:szCs w:val="28"/>
              </w:rPr>
            </w:pPr>
            <w:r w:rsidRPr="00EA3490">
              <w:rPr>
                <w:sz w:val="28"/>
                <w:szCs w:val="28"/>
              </w:rPr>
              <w:t xml:space="preserve">Протокол Правления </w:t>
            </w:r>
          </w:p>
          <w:p w14:paraId="079F6035" w14:textId="77777777" w:rsidR="00F75057" w:rsidRPr="00EA3490" w:rsidRDefault="00F75057" w:rsidP="00F75057">
            <w:pPr>
              <w:spacing w:line="280" w:lineRule="exact"/>
              <w:jc w:val="both"/>
              <w:rPr>
                <w:sz w:val="28"/>
                <w:szCs w:val="28"/>
                <w:u w:val="single"/>
              </w:rPr>
            </w:pPr>
            <w:r w:rsidRPr="00EA3490">
              <w:rPr>
                <w:sz w:val="28"/>
                <w:szCs w:val="28"/>
              </w:rPr>
              <w:t>02.10.2017 № 22</w:t>
            </w:r>
          </w:p>
          <w:p w14:paraId="083A900C" w14:textId="77777777" w:rsidR="00F75057" w:rsidRPr="00EA3490" w:rsidRDefault="00F75057" w:rsidP="00F75057">
            <w:pPr>
              <w:spacing w:line="280" w:lineRule="exact"/>
              <w:jc w:val="both"/>
              <w:rPr>
                <w:sz w:val="28"/>
                <w:szCs w:val="28"/>
              </w:rPr>
            </w:pPr>
          </w:p>
        </w:tc>
        <w:tc>
          <w:tcPr>
            <w:tcW w:w="1770" w:type="dxa"/>
          </w:tcPr>
          <w:p w14:paraId="49B4D814" w14:textId="77777777" w:rsidR="00F75057" w:rsidRPr="00EA3490" w:rsidRDefault="00F75057" w:rsidP="00F75057">
            <w:pPr>
              <w:spacing w:line="280" w:lineRule="exact"/>
              <w:jc w:val="center"/>
              <w:rPr>
                <w:color w:val="000000"/>
                <w:sz w:val="28"/>
                <w:szCs w:val="28"/>
              </w:rPr>
            </w:pPr>
            <w:r w:rsidRPr="00EA3490">
              <w:rPr>
                <w:color w:val="000000"/>
                <w:sz w:val="28"/>
                <w:szCs w:val="28"/>
              </w:rPr>
              <w:t>03.10.2017</w:t>
            </w:r>
          </w:p>
        </w:tc>
        <w:tc>
          <w:tcPr>
            <w:tcW w:w="2648" w:type="dxa"/>
          </w:tcPr>
          <w:p w14:paraId="39D24830" w14:textId="77777777" w:rsidR="00F75057" w:rsidRPr="00EA3490" w:rsidRDefault="00F75057" w:rsidP="00F75057">
            <w:pPr>
              <w:spacing w:line="280" w:lineRule="exact"/>
              <w:jc w:val="both"/>
              <w:rPr>
                <w:sz w:val="28"/>
                <w:szCs w:val="28"/>
              </w:rPr>
            </w:pPr>
            <w:r w:rsidRPr="00EA3490">
              <w:rPr>
                <w:sz w:val="28"/>
                <w:szCs w:val="28"/>
              </w:rPr>
              <w:t>Отдел эквайринга</w:t>
            </w:r>
          </w:p>
        </w:tc>
        <w:tc>
          <w:tcPr>
            <w:tcW w:w="2949" w:type="dxa"/>
          </w:tcPr>
          <w:p w14:paraId="532839DF" w14:textId="77777777" w:rsidR="00F75057" w:rsidRPr="00EA3490" w:rsidRDefault="00F75057" w:rsidP="00F75057">
            <w:pPr>
              <w:spacing w:line="280" w:lineRule="exact"/>
              <w:jc w:val="both"/>
              <w:rPr>
                <w:sz w:val="28"/>
                <w:szCs w:val="28"/>
              </w:rPr>
            </w:pPr>
            <w:r w:rsidRPr="00EA3490">
              <w:rPr>
                <w:sz w:val="28"/>
                <w:szCs w:val="28"/>
              </w:rPr>
              <w:t xml:space="preserve">Дополнены разделом VI. Условия оказания услуг эквайринга и интернет-эквайринга, изменения в раздел I ОБЩАЯ ЧАСТЬ: добавлен п.п. 1.1, изм. п.п. 1.4, </w:t>
            </w:r>
          </w:p>
        </w:tc>
      </w:tr>
      <w:tr w:rsidR="00F75057" w:rsidRPr="00EA3490" w14:paraId="7234EA48" w14:textId="77777777" w:rsidTr="000E3B16">
        <w:tc>
          <w:tcPr>
            <w:tcW w:w="2281" w:type="dxa"/>
          </w:tcPr>
          <w:p w14:paraId="5B6DA0FF" w14:textId="77777777" w:rsidR="00F75057" w:rsidRPr="00EA3490" w:rsidRDefault="00F75057" w:rsidP="00F75057">
            <w:pPr>
              <w:spacing w:line="280" w:lineRule="exact"/>
              <w:jc w:val="both"/>
              <w:rPr>
                <w:sz w:val="28"/>
                <w:szCs w:val="28"/>
              </w:rPr>
            </w:pPr>
            <w:r w:rsidRPr="00EA3490">
              <w:rPr>
                <w:sz w:val="28"/>
                <w:szCs w:val="28"/>
              </w:rPr>
              <w:t xml:space="preserve">Протокол Правления </w:t>
            </w:r>
          </w:p>
          <w:p w14:paraId="17C645D5" w14:textId="77777777" w:rsidR="00F75057" w:rsidRPr="00EA3490" w:rsidRDefault="00F75057" w:rsidP="00F75057">
            <w:pPr>
              <w:spacing w:line="280" w:lineRule="exact"/>
              <w:jc w:val="both"/>
              <w:rPr>
                <w:sz w:val="28"/>
                <w:szCs w:val="28"/>
                <w:u w:val="single"/>
              </w:rPr>
            </w:pPr>
            <w:r w:rsidRPr="00EA3490">
              <w:rPr>
                <w:sz w:val="28"/>
                <w:szCs w:val="28"/>
              </w:rPr>
              <w:t>0</w:t>
            </w:r>
            <w:r w:rsidRPr="00EA3490">
              <w:rPr>
                <w:sz w:val="28"/>
                <w:szCs w:val="28"/>
                <w:lang w:val="en-US"/>
              </w:rPr>
              <w:t>6</w:t>
            </w:r>
            <w:r w:rsidRPr="00EA3490">
              <w:rPr>
                <w:sz w:val="28"/>
                <w:szCs w:val="28"/>
              </w:rPr>
              <w:t>.</w:t>
            </w:r>
            <w:r w:rsidRPr="00EA3490">
              <w:rPr>
                <w:sz w:val="28"/>
                <w:szCs w:val="28"/>
                <w:lang w:val="en-US"/>
              </w:rPr>
              <w:t>02</w:t>
            </w:r>
            <w:r w:rsidRPr="00EA3490">
              <w:rPr>
                <w:sz w:val="28"/>
                <w:szCs w:val="28"/>
              </w:rPr>
              <w:t xml:space="preserve">.2018 № </w:t>
            </w:r>
            <w:r w:rsidR="0065224F" w:rsidRPr="00EA3490">
              <w:rPr>
                <w:sz w:val="28"/>
                <w:szCs w:val="28"/>
              </w:rPr>
              <w:t>4</w:t>
            </w:r>
          </w:p>
          <w:p w14:paraId="2C71C523" w14:textId="77777777" w:rsidR="00F75057" w:rsidRPr="00EA3490" w:rsidRDefault="00F75057" w:rsidP="00F75057">
            <w:pPr>
              <w:spacing w:line="280" w:lineRule="exact"/>
              <w:jc w:val="both"/>
              <w:rPr>
                <w:sz w:val="28"/>
                <w:szCs w:val="28"/>
              </w:rPr>
            </w:pPr>
          </w:p>
        </w:tc>
        <w:tc>
          <w:tcPr>
            <w:tcW w:w="1770" w:type="dxa"/>
          </w:tcPr>
          <w:p w14:paraId="23A49181" w14:textId="77777777" w:rsidR="00F75057" w:rsidRPr="00EA3490" w:rsidRDefault="00F75057" w:rsidP="00F75057">
            <w:pPr>
              <w:spacing w:line="280" w:lineRule="exact"/>
              <w:jc w:val="center"/>
              <w:rPr>
                <w:color w:val="000000"/>
                <w:sz w:val="28"/>
                <w:szCs w:val="28"/>
                <w:lang w:val="en-US"/>
              </w:rPr>
            </w:pPr>
            <w:r w:rsidRPr="00EA3490">
              <w:rPr>
                <w:color w:val="000000"/>
                <w:sz w:val="28"/>
                <w:szCs w:val="28"/>
                <w:lang w:val="en-US"/>
              </w:rPr>
              <w:t>01</w:t>
            </w:r>
            <w:r w:rsidRPr="00EA3490">
              <w:rPr>
                <w:color w:val="000000"/>
                <w:sz w:val="28"/>
                <w:szCs w:val="28"/>
              </w:rPr>
              <w:t>.</w:t>
            </w:r>
            <w:r w:rsidRPr="00EA3490">
              <w:rPr>
                <w:color w:val="000000"/>
                <w:sz w:val="28"/>
                <w:szCs w:val="28"/>
                <w:lang w:val="en-US"/>
              </w:rPr>
              <w:t>03.2018</w:t>
            </w:r>
          </w:p>
        </w:tc>
        <w:tc>
          <w:tcPr>
            <w:tcW w:w="2648" w:type="dxa"/>
          </w:tcPr>
          <w:p w14:paraId="7B6EC7C5" w14:textId="77777777" w:rsidR="00F75057" w:rsidRPr="00EA3490" w:rsidRDefault="00F75057"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63F2BC76" w14:textId="77777777" w:rsidR="00F75057" w:rsidRPr="00EA3490" w:rsidRDefault="00F75057" w:rsidP="00F75057">
            <w:pPr>
              <w:spacing w:line="280" w:lineRule="exact"/>
              <w:jc w:val="both"/>
              <w:rPr>
                <w:sz w:val="28"/>
                <w:szCs w:val="28"/>
              </w:rPr>
            </w:pPr>
            <w:r w:rsidRPr="00EA3490">
              <w:rPr>
                <w:sz w:val="28"/>
                <w:szCs w:val="28"/>
              </w:rPr>
              <w:t>Новая редакция</w:t>
            </w:r>
          </w:p>
        </w:tc>
      </w:tr>
      <w:tr w:rsidR="000E3B16" w:rsidRPr="00EA3490" w14:paraId="66796249" w14:textId="77777777" w:rsidTr="000E3B16">
        <w:tc>
          <w:tcPr>
            <w:tcW w:w="2281" w:type="dxa"/>
          </w:tcPr>
          <w:p w14:paraId="730CD02D" w14:textId="77777777" w:rsidR="000E3B16" w:rsidRPr="00EA3490" w:rsidRDefault="000E3B16" w:rsidP="005D2889">
            <w:pPr>
              <w:spacing w:line="280" w:lineRule="exact"/>
              <w:jc w:val="both"/>
              <w:rPr>
                <w:sz w:val="28"/>
                <w:szCs w:val="28"/>
              </w:rPr>
            </w:pPr>
            <w:r w:rsidRPr="00EA3490">
              <w:rPr>
                <w:sz w:val="28"/>
                <w:szCs w:val="28"/>
              </w:rPr>
              <w:t xml:space="preserve">Протокол Правления </w:t>
            </w:r>
          </w:p>
          <w:p w14:paraId="4D9B50A6" w14:textId="77777777" w:rsidR="000E3B16" w:rsidRPr="00EA3490" w:rsidRDefault="000E3B16" w:rsidP="005D2889">
            <w:pPr>
              <w:spacing w:line="280" w:lineRule="exact"/>
              <w:jc w:val="both"/>
              <w:rPr>
                <w:sz w:val="28"/>
                <w:szCs w:val="28"/>
                <w:u w:val="single"/>
              </w:rPr>
            </w:pPr>
            <w:r w:rsidRPr="00EA3490">
              <w:rPr>
                <w:sz w:val="28"/>
                <w:szCs w:val="28"/>
              </w:rPr>
              <w:t>03.</w:t>
            </w:r>
            <w:r w:rsidRPr="00EA3490">
              <w:rPr>
                <w:sz w:val="28"/>
                <w:szCs w:val="28"/>
                <w:lang w:val="en-US"/>
              </w:rPr>
              <w:t>0</w:t>
            </w:r>
            <w:r w:rsidRPr="00EA3490">
              <w:rPr>
                <w:sz w:val="28"/>
                <w:szCs w:val="28"/>
              </w:rPr>
              <w:t>4.2018 № 9</w:t>
            </w:r>
          </w:p>
          <w:p w14:paraId="5A71C559" w14:textId="77777777" w:rsidR="000E3B16" w:rsidRPr="00EA3490" w:rsidRDefault="000E3B16" w:rsidP="005D2889">
            <w:pPr>
              <w:spacing w:line="280" w:lineRule="exact"/>
              <w:jc w:val="both"/>
              <w:rPr>
                <w:sz w:val="28"/>
                <w:szCs w:val="28"/>
              </w:rPr>
            </w:pPr>
          </w:p>
        </w:tc>
        <w:tc>
          <w:tcPr>
            <w:tcW w:w="1770" w:type="dxa"/>
          </w:tcPr>
          <w:p w14:paraId="59ACC764" w14:textId="77777777" w:rsidR="000E3B16" w:rsidRPr="00EA3490" w:rsidRDefault="000E3B16" w:rsidP="000E3B16">
            <w:pPr>
              <w:spacing w:line="280" w:lineRule="exact"/>
              <w:jc w:val="center"/>
              <w:rPr>
                <w:color w:val="000000"/>
                <w:sz w:val="28"/>
                <w:szCs w:val="28"/>
                <w:lang w:val="en-US"/>
              </w:rPr>
            </w:pPr>
            <w:r w:rsidRPr="00EA3490">
              <w:rPr>
                <w:color w:val="000000"/>
                <w:sz w:val="28"/>
                <w:szCs w:val="28"/>
                <w:lang w:val="en-US"/>
              </w:rPr>
              <w:t>0</w:t>
            </w:r>
            <w:r w:rsidRPr="00EA3490">
              <w:rPr>
                <w:color w:val="000000"/>
                <w:sz w:val="28"/>
                <w:szCs w:val="28"/>
              </w:rPr>
              <w:t>3.</w:t>
            </w:r>
            <w:r w:rsidRPr="00EA3490">
              <w:rPr>
                <w:color w:val="000000"/>
                <w:sz w:val="28"/>
                <w:szCs w:val="28"/>
                <w:lang w:val="en-US"/>
              </w:rPr>
              <w:t>0</w:t>
            </w:r>
            <w:r w:rsidRPr="00EA3490">
              <w:rPr>
                <w:color w:val="000000"/>
                <w:sz w:val="28"/>
                <w:szCs w:val="28"/>
              </w:rPr>
              <w:t>4</w:t>
            </w:r>
            <w:r w:rsidRPr="00EA3490">
              <w:rPr>
                <w:color w:val="000000"/>
                <w:sz w:val="28"/>
                <w:szCs w:val="28"/>
                <w:lang w:val="en-US"/>
              </w:rPr>
              <w:t>.2018</w:t>
            </w:r>
          </w:p>
        </w:tc>
        <w:tc>
          <w:tcPr>
            <w:tcW w:w="2648" w:type="dxa"/>
          </w:tcPr>
          <w:p w14:paraId="546A1BEC" w14:textId="77777777" w:rsidR="000E3B16" w:rsidRPr="00EA3490" w:rsidRDefault="000E3B16"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05BE095A" w14:textId="77777777" w:rsidR="000E3B16" w:rsidRPr="00EA3490" w:rsidRDefault="000E3B16" w:rsidP="00784383">
            <w:pPr>
              <w:jc w:val="both"/>
              <w:rPr>
                <w:sz w:val="28"/>
                <w:szCs w:val="28"/>
              </w:rPr>
            </w:pPr>
            <w:r w:rsidRPr="00EA3490">
              <w:rPr>
                <w:sz w:val="28"/>
                <w:szCs w:val="28"/>
              </w:rPr>
              <w:t xml:space="preserve">Дополнены разделом VIII. Условия проведения валютно-обменных операций, изменения в п.п. 1.6 и п.п. 7.2 раздела I, п.п. 5.9 раздела II, п.п. 1.15 раздела </w:t>
            </w:r>
            <w:r w:rsidRPr="00EA3490">
              <w:rPr>
                <w:sz w:val="28"/>
                <w:szCs w:val="28"/>
                <w:lang w:val="en-US"/>
              </w:rPr>
              <w:t>IV</w:t>
            </w:r>
            <w:r w:rsidRPr="00EA3490">
              <w:rPr>
                <w:sz w:val="28"/>
                <w:szCs w:val="28"/>
              </w:rPr>
              <w:t xml:space="preserve">, п.п. 3.5. раздела </w:t>
            </w:r>
            <w:r w:rsidRPr="00EA3490">
              <w:rPr>
                <w:sz w:val="28"/>
                <w:szCs w:val="28"/>
                <w:lang w:val="en-US"/>
              </w:rPr>
              <w:t>VII</w:t>
            </w:r>
            <w:r w:rsidRPr="00EA3490">
              <w:rPr>
                <w:sz w:val="28"/>
                <w:szCs w:val="28"/>
              </w:rPr>
              <w:t>.</w:t>
            </w:r>
          </w:p>
        </w:tc>
      </w:tr>
      <w:tr w:rsidR="00B247FD" w:rsidRPr="00EA3490" w14:paraId="7BA6E535" w14:textId="77777777" w:rsidTr="000E3B16">
        <w:tc>
          <w:tcPr>
            <w:tcW w:w="2281" w:type="dxa"/>
          </w:tcPr>
          <w:p w14:paraId="59BC8B3F" w14:textId="77777777" w:rsidR="00B247FD" w:rsidRPr="00EA3490" w:rsidRDefault="00B247FD" w:rsidP="00B247FD">
            <w:pPr>
              <w:spacing w:line="280" w:lineRule="exact"/>
              <w:jc w:val="both"/>
              <w:rPr>
                <w:sz w:val="28"/>
                <w:szCs w:val="28"/>
              </w:rPr>
            </w:pPr>
            <w:r w:rsidRPr="00EA3490">
              <w:rPr>
                <w:sz w:val="28"/>
                <w:szCs w:val="28"/>
              </w:rPr>
              <w:t xml:space="preserve">Протокол Правления </w:t>
            </w:r>
          </w:p>
          <w:p w14:paraId="3136CBFA" w14:textId="77777777" w:rsidR="00B247FD" w:rsidRPr="00EA3490" w:rsidRDefault="00B247FD" w:rsidP="00B247FD">
            <w:pPr>
              <w:spacing w:line="280" w:lineRule="exact"/>
              <w:jc w:val="both"/>
              <w:rPr>
                <w:sz w:val="28"/>
                <w:szCs w:val="28"/>
                <w:u w:val="single"/>
              </w:rPr>
            </w:pPr>
            <w:r w:rsidRPr="00EA3490">
              <w:rPr>
                <w:sz w:val="28"/>
                <w:szCs w:val="28"/>
              </w:rPr>
              <w:t>01.</w:t>
            </w:r>
            <w:r w:rsidRPr="00EA3490">
              <w:rPr>
                <w:sz w:val="28"/>
                <w:szCs w:val="28"/>
                <w:lang w:val="en-US"/>
              </w:rPr>
              <w:t>0</w:t>
            </w:r>
            <w:r w:rsidRPr="00EA3490">
              <w:rPr>
                <w:sz w:val="28"/>
                <w:szCs w:val="28"/>
              </w:rPr>
              <w:t xml:space="preserve">6.2018 № </w:t>
            </w:r>
            <w:r w:rsidR="00321EA8" w:rsidRPr="00EA3490">
              <w:rPr>
                <w:sz w:val="28"/>
                <w:szCs w:val="28"/>
              </w:rPr>
              <w:t>16</w:t>
            </w:r>
          </w:p>
          <w:p w14:paraId="1E3BF25D" w14:textId="77777777" w:rsidR="00B247FD" w:rsidRPr="00EA3490" w:rsidRDefault="00B247FD" w:rsidP="005D2889">
            <w:pPr>
              <w:spacing w:line="280" w:lineRule="exact"/>
              <w:jc w:val="both"/>
              <w:rPr>
                <w:sz w:val="28"/>
                <w:szCs w:val="28"/>
              </w:rPr>
            </w:pPr>
          </w:p>
        </w:tc>
        <w:tc>
          <w:tcPr>
            <w:tcW w:w="1770" w:type="dxa"/>
          </w:tcPr>
          <w:p w14:paraId="7CCDAAA1" w14:textId="77777777" w:rsidR="00B247FD" w:rsidRPr="00EA3490" w:rsidRDefault="00B247FD" w:rsidP="002A3F7B">
            <w:pPr>
              <w:spacing w:line="280" w:lineRule="exact"/>
              <w:jc w:val="center"/>
              <w:rPr>
                <w:color w:val="000000"/>
                <w:sz w:val="28"/>
                <w:szCs w:val="28"/>
                <w:lang w:val="en-US"/>
              </w:rPr>
            </w:pPr>
            <w:r w:rsidRPr="00EA3490">
              <w:rPr>
                <w:color w:val="000000"/>
                <w:sz w:val="28"/>
                <w:szCs w:val="28"/>
                <w:lang w:val="en-US"/>
              </w:rPr>
              <w:t>0</w:t>
            </w:r>
            <w:r w:rsidR="002A3F7B" w:rsidRPr="00EA3490">
              <w:rPr>
                <w:color w:val="000000"/>
                <w:sz w:val="28"/>
                <w:szCs w:val="28"/>
                <w:lang w:val="en-US"/>
              </w:rPr>
              <w:t>7</w:t>
            </w:r>
            <w:r w:rsidRPr="00EA3490">
              <w:rPr>
                <w:color w:val="000000"/>
                <w:sz w:val="28"/>
                <w:szCs w:val="28"/>
              </w:rPr>
              <w:t>.</w:t>
            </w:r>
            <w:r w:rsidRPr="00EA3490">
              <w:rPr>
                <w:color w:val="000000"/>
                <w:sz w:val="28"/>
                <w:szCs w:val="28"/>
                <w:lang w:val="en-US"/>
              </w:rPr>
              <w:t>0</w:t>
            </w:r>
            <w:r w:rsidRPr="00EA3490">
              <w:rPr>
                <w:color w:val="000000"/>
                <w:sz w:val="28"/>
                <w:szCs w:val="28"/>
              </w:rPr>
              <w:t>6</w:t>
            </w:r>
            <w:r w:rsidRPr="00EA3490">
              <w:rPr>
                <w:color w:val="000000"/>
                <w:sz w:val="28"/>
                <w:szCs w:val="28"/>
                <w:lang w:val="en-US"/>
              </w:rPr>
              <w:t>.2018</w:t>
            </w:r>
          </w:p>
        </w:tc>
        <w:tc>
          <w:tcPr>
            <w:tcW w:w="2648" w:type="dxa"/>
          </w:tcPr>
          <w:p w14:paraId="7917E250" w14:textId="77777777" w:rsidR="00B247FD" w:rsidRPr="00EA3490" w:rsidRDefault="00B247FD"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245212C5" w14:textId="77777777" w:rsidR="00B247FD" w:rsidRPr="00EA3490" w:rsidRDefault="00B247FD" w:rsidP="00B247FD">
            <w:pPr>
              <w:rPr>
                <w:sz w:val="28"/>
                <w:szCs w:val="28"/>
              </w:rPr>
            </w:pPr>
            <w:r w:rsidRPr="00EA3490">
              <w:rPr>
                <w:sz w:val="28"/>
                <w:szCs w:val="28"/>
              </w:rPr>
              <w:t xml:space="preserve">Дополнены разделом </w:t>
            </w:r>
            <w:r w:rsidRPr="00EA3490">
              <w:rPr>
                <w:sz w:val="28"/>
                <w:szCs w:val="28"/>
                <w:lang w:val="en-US"/>
              </w:rPr>
              <w:t>IX</w:t>
            </w:r>
            <w:r w:rsidRPr="00EA3490">
              <w:rPr>
                <w:sz w:val="28"/>
                <w:szCs w:val="28"/>
              </w:rPr>
              <w:t xml:space="preserve"> Условия оказания услуг посредством сервиса «Онлайн-касса belqi», изменения в п.п. 1.6,  и п.п. 5.12 раздела </w:t>
            </w:r>
            <w:r w:rsidRPr="00EA3490">
              <w:rPr>
                <w:sz w:val="28"/>
                <w:szCs w:val="28"/>
                <w:lang w:val="en-US"/>
              </w:rPr>
              <w:t>I</w:t>
            </w:r>
            <w:r w:rsidRPr="00EA3490">
              <w:rPr>
                <w:sz w:val="28"/>
                <w:szCs w:val="28"/>
              </w:rPr>
              <w:t>I, п.п. 2.4 -2.6. раздела II</w:t>
            </w:r>
            <w:r w:rsidRPr="00EA3490">
              <w:rPr>
                <w:sz w:val="28"/>
                <w:szCs w:val="28"/>
                <w:lang w:val="en-US"/>
              </w:rPr>
              <w:t>I</w:t>
            </w:r>
            <w:r w:rsidRPr="00EA3490">
              <w:rPr>
                <w:sz w:val="28"/>
                <w:szCs w:val="28"/>
              </w:rPr>
              <w:t>.</w:t>
            </w:r>
          </w:p>
        </w:tc>
      </w:tr>
      <w:tr w:rsidR="003C1E4B" w:rsidRPr="00EA3490" w14:paraId="2083F97E" w14:textId="77777777" w:rsidTr="000E3B16">
        <w:tc>
          <w:tcPr>
            <w:tcW w:w="2281" w:type="dxa"/>
          </w:tcPr>
          <w:p w14:paraId="4CB413B2" w14:textId="77777777" w:rsidR="003C1E4B" w:rsidRPr="00EA3490" w:rsidRDefault="003C1E4B" w:rsidP="003C1E4B">
            <w:pPr>
              <w:spacing w:line="280" w:lineRule="exact"/>
              <w:jc w:val="both"/>
              <w:rPr>
                <w:sz w:val="28"/>
                <w:szCs w:val="28"/>
              </w:rPr>
            </w:pPr>
            <w:r w:rsidRPr="00EA3490">
              <w:rPr>
                <w:sz w:val="28"/>
                <w:szCs w:val="28"/>
              </w:rPr>
              <w:t xml:space="preserve">Протокол Правления </w:t>
            </w:r>
          </w:p>
          <w:p w14:paraId="33646DCE" w14:textId="77777777" w:rsidR="003C1E4B" w:rsidRPr="00EA3490" w:rsidRDefault="001E366C" w:rsidP="001E366C">
            <w:pPr>
              <w:spacing w:line="280" w:lineRule="exact"/>
              <w:jc w:val="both"/>
              <w:rPr>
                <w:sz w:val="28"/>
                <w:szCs w:val="28"/>
                <w:lang w:val="en-US"/>
              </w:rPr>
            </w:pPr>
            <w:r w:rsidRPr="00EA3490">
              <w:rPr>
                <w:sz w:val="28"/>
                <w:szCs w:val="28"/>
                <w:lang w:val="en-US"/>
              </w:rPr>
              <w:t xml:space="preserve">10.07.2018 </w:t>
            </w:r>
            <w:r w:rsidRPr="00EA3490">
              <w:rPr>
                <w:sz w:val="28"/>
                <w:szCs w:val="28"/>
              </w:rPr>
              <w:t>№</w:t>
            </w:r>
            <w:r w:rsidRPr="00EA3490">
              <w:rPr>
                <w:sz w:val="28"/>
                <w:szCs w:val="28"/>
                <w:lang w:val="en-US"/>
              </w:rPr>
              <w:t>18</w:t>
            </w:r>
          </w:p>
        </w:tc>
        <w:tc>
          <w:tcPr>
            <w:tcW w:w="1770" w:type="dxa"/>
          </w:tcPr>
          <w:p w14:paraId="2ED53F05" w14:textId="77777777" w:rsidR="003C1E4B" w:rsidRPr="00EA3490" w:rsidRDefault="000A3026" w:rsidP="002A3F7B">
            <w:pPr>
              <w:spacing w:line="280" w:lineRule="exact"/>
              <w:jc w:val="center"/>
              <w:rPr>
                <w:color w:val="000000"/>
                <w:sz w:val="28"/>
                <w:szCs w:val="28"/>
              </w:rPr>
            </w:pPr>
            <w:r w:rsidRPr="00EA3490">
              <w:rPr>
                <w:color w:val="000000"/>
                <w:sz w:val="28"/>
                <w:szCs w:val="28"/>
                <w:lang w:val="en-US"/>
              </w:rPr>
              <w:t>16.07.2018</w:t>
            </w:r>
          </w:p>
        </w:tc>
        <w:tc>
          <w:tcPr>
            <w:tcW w:w="2648" w:type="dxa"/>
          </w:tcPr>
          <w:p w14:paraId="45DF6BB9" w14:textId="77777777" w:rsidR="003C1E4B" w:rsidRPr="00EA3490" w:rsidRDefault="003C1E4B"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273467EF" w14:textId="77777777" w:rsidR="003C1E4B" w:rsidRPr="00EA3490" w:rsidRDefault="00F12889" w:rsidP="001E366C">
            <w:pPr>
              <w:rPr>
                <w:sz w:val="28"/>
                <w:szCs w:val="28"/>
              </w:rPr>
            </w:pPr>
            <w:r w:rsidRPr="00EA3490">
              <w:rPr>
                <w:sz w:val="28"/>
                <w:szCs w:val="28"/>
              </w:rPr>
              <w:t xml:space="preserve">Раздел </w:t>
            </w:r>
            <w:r w:rsidRPr="00EA3490">
              <w:rPr>
                <w:sz w:val="28"/>
                <w:szCs w:val="28"/>
                <w:lang w:val="en-US"/>
              </w:rPr>
              <w:t>II</w:t>
            </w:r>
            <w:r w:rsidRPr="00EA3490">
              <w:rPr>
                <w:sz w:val="28"/>
                <w:szCs w:val="28"/>
              </w:rPr>
              <w:t>: изменения в п.п.18.6;</w:t>
            </w:r>
            <w:r w:rsidR="003C1E4B" w:rsidRPr="00EA3490">
              <w:rPr>
                <w:sz w:val="28"/>
                <w:szCs w:val="28"/>
              </w:rPr>
              <w:t xml:space="preserve"> </w:t>
            </w:r>
            <w:r w:rsidRPr="00EA3490">
              <w:rPr>
                <w:sz w:val="28"/>
                <w:szCs w:val="28"/>
              </w:rPr>
              <w:t>Раздел</w:t>
            </w:r>
            <w:r w:rsidR="003C1E4B" w:rsidRPr="00EA3490">
              <w:rPr>
                <w:sz w:val="28"/>
                <w:szCs w:val="28"/>
              </w:rPr>
              <w:t xml:space="preserve"> </w:t>
            </w:r>
            <w:r w:rsidR="003C1E4B" w:rsidRPr="00EA3490">
              <w:rPr>
                <w:sz w:val="28"/>
                <w:szCs w:val="28"/>
                <w:lang w:val="en-US"/>
              </w:rPr>
              <w:t>IV</w:t>
            </w:r>
            <w:r w:rsidR="003C1E4B" w:rsidRPr="00EA3490">
              <w:rPr>
                <w:sz w:val="28"/>
                <w:szCs w:val="28"/>
              </w:rPr>
              <w:t xml:space="preserve">: глава 1 дополнена п.п. 1.6, 1.12, глава 3 дополнена п.п. </w:t>
            </w:r>
            <w:r w:rsidRPr="00EA3490">
              <w:rPr>
                <w:sz w:val="28"/>
                <w:szCs w:val="28"/>
              </w:rPr>
              <w:t>3</w:t>
            </w:r>
            <w:r w:rsidR="003C1E4B" w:rsidRPr="00EA3490">
              <w:rPr>
                <w:sz w:val="28"/>
                <w:szCs w:val="28"/>
              </w:rPr>
              <w:t xml:space="preserve">.11, изменения п.п. </w:t>
            </w:r>
            <w:r w:rsidRPr="00EA3490">
              <w:rPr>
                <w:sz w:val="28"/>
                <w:szCs w:val="28"/>
              </w:rPr>
              <w:t>3</w:t>
            </w:r>
            <w:r w:rsidR="003C1E4B" w:rsidRPr="00EA3490">
              <w:rPr>
                <w:sz w:val="28"/>
                <w:szCs w:val="28"/>
              </w:rPr>
              <w:t>.</w:t>
            </w:r>
            <w:r w:rsidRPr="00EA3490">
              <w:rPr>
                <w:sz w:val="28"/>
                <w:szCs w:val="28"/>
              </w:rPr>
              <w:t>4, 3</w:t>
            </w:r>
            <w:r w:rsidR="003C1E4B" w:rsidRPr="00EA3490">
              <w:rPr>
                <w:sz w:val="28"/>
                <w:szCs w:val="28"/>
              </w:rPr>
              <w:t xml:space="preserve">.5, </w:t>
            </w:r>
            <w:r w:rsidRPr="00EA3490">
              <w:rPr>
                <w:sz w:val="28"/>
                <w:szCs w:val="28"/>
              </w:rPr>
              <w:t>3</w:t>
            </w:r>
            <w:r w:rsidR="003C1E4B" w:rsidRPr="00EA3490">
              <w:rPr>
                <w:sz w:val="28"/>
                <w:szCs w:val="28"/>
              </w:rPr>
              <w:t xml:space="preserve">.10, глава 5 дополнена п.п. </w:t>
            </w:r>
            <w:r w:rsidRPr="00EA3490">
              <w:rPr>
                <w:sz w:val="28"/>
                <w:szCs w:val="28"/>
              </w:rPr>
              <w:t>5</w:t>
            </w:r>
            <w:r w:rsidR="003C1E4B" w:rsidRPr="00EA3490">
              <w:rPr>
                <w:sz w:val="28"/>
                <w:szCs w:val="28"/>
              </w:rPr>
              <w:t xml:space="preserve">.8, изменения в п.п. </w:t>
            </w:r>
            <w:r w:rsidRPr="00EA3490">
              <w:rPr>
                <w:sz w:val="28"/>
                <w:szCs w:val="28"/>
              </w:rPr>
              <w:t>5</w:t>
            </w:r>
            <w:r w:rsidR="003C1E4B" w:rsidRPr="00EA3490">
              <w:rPr>
                <w:sz w:val="28"/>
                <w:szCs w:val="28"/>
              </w:rPr>
              <w:t>.6</w:t>
            </w:r>
          </w:p>
        </w:tc>
      </w:tr>
      <w:tr w:rsidR="00ED6B2A" w:rsidRPr="00EA3490" w14:paraId="5B9C0834" w14:textId="77777777" w:rsidTr="000E3B16">
        <w:tc>
          <w:tcPr>
            <w:tcW w:w="2281" w:type="dxa"/>
          </w:tcPr>
          <w:p w14:paraId="02071D0F" w14:textId="77777777" w:rsidR="00ED6B2A" w:rsidRPr="00EA3490" w:rsidRDefault="00ED6B2A" w:rsidP="00ED6B2A">
            <w:pPr>
              <w:spacing w:line="280" w:lineRule="exact"/>
              <w:jc w:val="both"/>
              <w:rPr>
                <w:sz w:val="28"/>
                <w:szCs w:val="28"/>
              </w:rPr>
            </w:pPr>
            <w:r w:rsidRPr="00EA3490">
              <w:rPr>
                <w:sz w:val="28"/>
                <w:szCs w:val="28"/>
              </w:rPr>
              <w:t xml:space="preserve">Протокол Правления </w:t>
            </w:r>
          </w:p>
          <w:p w14:paraId="65F28A76" w14:textId="77777777" w:rsidR="00ED6B2A" w:rsidRPr="00EA3490" w:rsidRDefault="00ED6B2A" w:rsidP="00ED6B2A">
            <w:pPr>
              <w:spacing w:line="280" w:lineRule="exact"/>
              <w:jc w:val="both"/>
              <w:rPr>
                <w:sz w:val="28"/>
                <w:szCs w:val="28"/>
              </w:rPr>
            </w:pPr>
            <w:r w:rsidRPr="00EA3490">
              <w:rPr>
                <w:sz w:val="28"/>
                <w:szCs w:val="28"/>
                <w:lang w:val="en-US"/>
              </w:rPr>
              <w:t>08.0</w:t>
            </w:r>
            <w:r w:rsidRPr="00EA3490">
              <w:rPr>
                <w:sz w:val="28"/>
                <w:szCs w:val="28"/>
              </w:rPr>
              <w:t>8</w:t>
            </w:r>
            <w:r w:rsidRPr="00EA3490">
              <w:rPr>
                <w:sz w:val="28"/>
                <w:szCs w:val="28"/>
                <w:lang w:val="en-US"/>
              </w:rPr>
              <w:t xml:space="preserve">.2018 </w:t>
            </w:r>
            <w:r w:rsidRPr="00EA3490">
              <w:rPr>
                <w:sz w:val="28"/>
                <w:szCs w:val="28"/>
              </w:rPr>
              <w:t>№</w:t>
            </w:r>
            <w:r w:rsidR="00780DBB" w:rsidRPr="00EA3490">
              <w:rPr>
                <w:sz w:val="28"/>
                <w:szCs w:val="28"/>
              </w:rPr>
              <w:t>21</w:t>
            </w:r>
          </w:p>
        </w:tc>
        <w:tc>
          <w:tcPr>
            <w:tcW w:w="1770" w:type="dxa"/>
          </w:tcPr>
          <w:p w14:paraId="24B6ABAF" w14:textId="77777777" w:rsidR="00ED6B2A" w:rsidRPr="00EA3490" w:rsidRDefault="00ED6B2A" w:rsidP="002A3F7B">
            <w:pPr>
              <w:spacing w:line="280" w:lineRule="exact"/>
              <w:jc w:val="center"/>
              <w:rPr>
                <w:sz w:val="28"/>
                <w:szCs w:val="28"/>
              </w:rPr>
            </w:pPr>
            <w:r w:rsidRPr="00EA3490">
              <w:rPr>
                <w:sz w:val="28"/>
                <w:szCs w:val="28"/>
              </w:rPr>
              <w:t>08.08.2018</w:t>
            </w:r>
          </w:p>
        </w:tc>
        <w:tc>
          <w:tcPr>
            <w:tcW w:w="2648" w:type="dxa"/>
          </w:tcPr>
          <w:p w14:paraId="0EE528C0" w14:textId="77777777" w:rsidR="00ED6B2A" w:rsidRPr="00EA3490" w:rsidRDefault="00ED6B2A" w:rsidP="00F75057">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08590EDE" w14:textId="77777777" w:rsidR="00ED6B2A" w:rsidRPr="00EA3490" w:rsidRDefault="00ED6B2A" w:rsidP="003B7395">
            <w:pPr>
              <w:rPr>
                <w:sz w:val="28"/>
                <w:szCs w:val="28"/>
              </w:rPr>
            </w:pPr>
            <w:r w:rsidRPr="00EA3490">
              <w:rPr>
                <w:sz w:val="28"/>
                <w:szCs w:val="28"/>
              </w:rPr>
              <w:t xml:space="preserve">Дополнены разделом </w:t>
            </w:r>
            <w:r w:rsidRPr="00EA3490">
              <w:rPr>
                <w:sz w:val="28"/>
                <w:szCs w:val="28"/>
                <w:lang w:val="en-US"/>
              </w:rPr>
              <w:t>X</w:t>
            </w:r>
            <w:r w:rsidR="006747DC" w:rsidRPr="00EA3490">
              <w:rPr>
                <w:sz w:val="28"/>
                <w:szCs w:val="28"/>
              </w:rPr>
              <w:t>, изменения в п.п. 1.6</w:t>
            </w:r>
            <w:r w:rsidR="003B7395" w:rsidRPr="00EA3490">
              <w:rPr>
                <w:sz w:val="28"/>
                <w:szCs w:val="28"/>
              </w:rPr>
              <w:t xml:space="preserve"> главы 1</w:t>
            </w:r>
          </w:p>
        </w:tc>
      </w:tr>
      <w:tr w:rsidR="002D22E8" w:rsidRPr="00EA3490" w14:paraId="44C31D3E" w14:textId="77777777" w:rsidTr="000E3B16">
        <w:tc>
          <w:tcPr>
            <w:tcW w:w="2281" w:type="dxa"/>
          </w:tcPr>
          <w:p w14:paraId="0BF39D84" w14:textId="77777777" w:rsidR="002D22E8" w:rsidRPr="00EA3490" w:rsidRDefault="002D22E8" w:rsidP="002D22E8">
            <w:pPr>
              <w:spacing w:line="280" w:lineRule="exact"/>
              <w:jc w:val="both"/>
              <w:rPr>
                <w:sz w:val="28"/>
                <w:szCs w:val="28"/>
              </w:rPr>
            </w:pPr>
            <w:r w:rsidRPr="00EA3490">
              <w:rPr>
                <w:sz w:val="28"/>
                <w:szCs w:val="28"/>
              </w:rPr>
              <w:t xml:space="preserve">Протокол Правления </w:t>
            </w:r>
          </w:p>
          <w:p w14:paraId="1BEE96A4" w14:textId="77777777" w:rsidR="002D22E8" w:rsidRPr="00EA3490" w:rsidRDefault="002D22E8" w:rsidP="002D22E8">
            <w:pPr>
              <w:spacing w:line="280" w:lineRule="exact"/>
              <w:jc w:val="both"/>
              <w:rPr>
                <w:sz w:val="28"/>
                <w:szCs w:val="28"/>
              </w:rPr>
            </w:pPr>
            <w:r w:rsidRPr="00EA3490">
              <w:rPr>
                <w:sz w:val="28"/>
                <w:szCs w:val="28"/>
              </w:rPr>
              <w:t>27</w:t>
            </w:r>
            <w:r w:rsidRPr="00EA3490">
              <w:rPr>
                <w:sz w:val="28"/>
                <w:szCs w:val="28"/>
                <w:lang w:val="en-US"/>
              </w:rPr>
              <w:t>.0</w:t>
            </w:r>
            <w:r w:rsidRPr="00EA3490">
              <w:rPr>
                <w:sz w:val="28"/>
                <w:szCs w:val="28"/>
              </w:rPr>
              <w:t>8</w:t>
            </w:r>
            <w:r w:rsidRPr="00EA3490">
              <w:rPr>
                <w:sz w:val="28"/>
                <w:szCs w:val="28"/>
                <w:lang w:val="en-US"/>
              </w:rPr>
              <w:t xml:space="preserve">.2018 </w:t>
            </w:r>
            <w:r w:rsidRPr="00EA3490">
              <w:rPr>
                <w:sz w:val="28"/>
                <w:szCs w:val="28"/>
              </w:rPr>
              <w:t>№ 22</w:t>
            </w:r>
          </w:p>
        </w:tc>
        <w:tc>
          <w:tcPr>
            <w:tcW w:w="1770" w:type="dxa"/>
          </w:tcPr>
          <w:p w14:paraId="2B15C235" w14:textId="77777777" w:rsidR="002D22E8" w:rsidRPr="00EA3490" w:rsidRDefault="002D22E8" w:rsidP="002D22E8">
            <w:pPr>
              <w:spacing w:line="280" w:lineRule="exact"/>
              <w:jc w:val="center"/>
              <w:rPr>
                <w:sz w:val="28"/>
                <w:szCs w:val="28"/>
              </w:rPr>
            </w:pPr>
            <w:r w:rsidRPr="00EA3490">
              <w:rPr>
                <w:sz w:val="28"/>
                <w:szCs w:val="28"/>
              </w:rPr>
              <w:t>27.08.2018</w:t>
            </w:r>
          </w:p>
        </w:tc>
        <w:tc>
          <w:tcPr>
            <w:tcW w:w="2648" w:type="dxa"/>
          </w:tcPr>
          <w:p w14:paraId="7CC840AB" w14:textId="77777777" w:rsidR="002D22E8" w:rsidRPr="00EA3490" w:rsidRDefault="002D22E8" w:rsidP="002D22E8">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2965E306" w14:textId="77777777" w:rsidR="002D22E8" w:rsidRPr="00EA3490" w:rsidRDefault="002D22E8" w:rsidP="002D22E8">
            <w:pPr>
              <w:pStyle w:val="21"/>
              <w:ind w:right="0" w:firstLine="0"/>
              <w:rPr>
                <w:szCs w:val="28"/>
              </w:rPr>
            </w:pPr>
            <w:r w:rsidRPr="00EA3490">
              <w:rPr>
                <w:bCs/>
                <w:color w:val="000000"/>
                <w:szCs w:val="28"/>
                <w:lang w:val="ru-RU"/>
              </w:rPr>
              <w:t>Р</w:t>
            </w:r>
            <w:r w:rsidRPr="00EA3490">
              <w:rPr>
                <w:bCs/>
                <w:color w:val="000000"/>
                <w:szCs w:val="28"/>
              </w:rPr>
              <w:t xml:space="preserve">аздел </w:t>
            </w:r>
            <w:r w:rsidRPr="00EA3490">
              <w:rPr>
                <w:bCs/>
                <w:color w:val="000000"/>
                <w:szCs w:val="28"/>
                <w:lang w:val="en-US"/>
              </w:rPr>
              <w:t>IV</w:t>
            </w:r>
            <w:r w:rsidRPr="00EA3490">
              <w:rPr>
                <w:bCs/>
                <w:color w:val="000000"/>
                <w:szCs w:val="28"/>
              </w:rPr>
              <w:t>:</w:t>
            </w:r>
            <w:r w:rsidRPr="00EA3490">
              <w:rPr>
                <w:bCs/>
                <w:color w:val="000000"/>
                <w:szCs w:val="28"/>
                <w:lang w:val="ru-RU"/>
              </w:rPr>
              <w:t xml:space="preserve"> изменения в п.п. </w:t>
            </w:r>
            <w:r w:rsidRPr="00EA3490">
              <w:rPr>
                <w:szCs w:val="28"/>
              </w:rPr>
              <w:t>1.7</w:t>
            </w:r>
            <w:r w:rsidRPr="00EA3490">
              <w:rPr>
                <w:szCs w:val="28"/>
                <w:lang w:val="ru-RU"/>
              </w:rPr>
              <w:t xml:space="preserve">, </w:t>
            </w:r>
            <w:r w:rsidRPr="00EA3490">
              <w:rPr>
                <w:bCs/>
                <w:color w:val="000000"/>
                <w:szCs w:val="28"/>
              </w:rPr>
              <w:t>7.9</w:t>
            </w:r>
            <w:r w:rsidRPr="00EA3490">
              <w:rPr>
                <w:bCs/>
                <w:color w:val="000000"/>
                <w:szCs w:val="28"/>
                <w:lang w:val="ru-RU"/>
              </w:rPr>
              <w:t xml:space="preserve">, </w:t>
            </w:r>
            <w:r w:rsidRPr="00EA3490">
              <w:rPr>
                <w:bCs/>
                <w:color w:val="000000"/>
                <w:szCs w:val="28"/>
              </w:rPr>
              <w:t>7.10</w:t>
            </w:r>
            <w:r w:rsidRPr="00EA3490">
              <w:rPr>
                <w:bCs/>
                <w:color w:val="000000"/>
                <w:szCs w:val="28"/>
                <w:lang w:val="ru-RU"/>
              </w:rPr>
              <w:t>,</w:t>
            </w:r>
            <w:r w:rsidRPr="00EA3490">
              <w:rPr>
                <w:bCs/>
                <w:color w:val="000000"/>
                <w:szCs w:val="28"/>
              </w:rPr>
              <w:t xml:space="preserve"> 11.5.9</w:t>
            </w:r>
            <w:r w:rsidRPr="00EA3490">
              <w:rPr>
                <w:bCs/>
                <w:color w:val="000000"/>
                <w:szCs w:val="28"/>
                <w:lang w:val="ru-RU"/>
              </w:rPr>
              <w:t xml:space="preserve">, дополнен п.п. </w:t>
            </w:r>
            <w:r w:rsidRPr="00EA3490">
              <w:rPr>
                <w:szCs w:val="28"/>
              </w:rPr>
              <w:t>2.3.8</w:t>
            </w:r>
            <w:r w:rsidRPr="00EA3490">
              <w:rPr>
                <w:szCs w:val="28"/>
                <w:lang w:val="ru-RU"/>
              </w:rPr>
              <w:t xml:space="preserve">. </w:t>
            </w:r>
            <w:r w:rsidRPr="00EA3490">
              <w:rPr>
                <w:bCs/>
                <w:color w:val="000000"/>
                <w:szCs w:val="28"/>
              </w:rPr>
              <w:t>Исключ</w:t>
            </w:r>
            <w:r w:rsidRPr="00EA3490">
              <w:rPr>
                <w:bCs/>
                <w:color w:val="000000"/>
                <w:szCs w:val="28"/>
                <w:lang w:val="ru-RU"/>
              </w:rPr>
              <w:t>ены</w:t>
            </w:r>
            <w:r w:rsidRPr="00EA3490">
              <w:rPr>
                <w:bCs/>
                <w:color w:val="000000"/>
                <w:szCs w:val="28"/>
              </w:rPr>
              <w:t xml:space="preserve"> по тексту слова «оттиск печати»</w:t>
            </w:r>
          </w:p>
        </w:tc>
      </w:tr>
      <w:tr w:rsidR="00C038DF" w:rsidRPr="00EA3490" w14:paraId="2D4E429A" w14:textId="77777777" w:rsidTr="000E3B16">
        <w:tc>
          <w:tcPr>
            <w:tcW w:w="2281" w:type="dxa"/>
          </w:tcPr>
          <w:p w14:paraId="0C45B8FB" w14:textId="77777777" w:rsidR="00C038DF" w:rsidRPr="00EA3490" w:rsidRDefault="00C038DF" w:rsidP="00C038DF">
            <w:pPr>
              <w:spacing w:line="280" w:lineRule="exact"/>
              <w:jc w:val="both"/>
              <w:rPr>
                <w:sz w:val="28"/>
                <w:szCs w:val="28"/>
              </w:rPr>
            </w:pPr>
            <w:r w:rsidRPr="00EA3490">
              <w:rPr>
                <w:sz w:val="28"/>
                <w:szCs w:val="28"/>
              </w:rPr>
              <w:t xml:space="preserve">Протокол Правления </w:t>
            </w:r>
          </w:p>
          <w:p w14:paraId="69D62669" w14:textId="77777777" w:rsidR="00C038DF" w:rsidRPr="00EA3490" w:rsidRDefault="00E1170C" w:rsidP="00C038DF">
            <w:pPr>
              <w:spacing w:line="280" w:lineRule="exact"/>
              <w:jc w:val="both"/>
              <w:rPr>
                <w:sz w:val="28"/>
                <w:szCs w:val="28"/>
              </w:rPr>
            </w:pPr>
            <w:r w:rsidRPr="00EA3490">
              <w:rPr>
                <w:sz w:val="28"/>
                <w:szCs w:val="28"/>
              </w:rPr>
              <w:t>18.12.</w:t>
            </w:r>
            <w:r w:rsidR="00C038DF" w:rsidRPr="00EA3490">
              <w:rPr>
                <w:sz w:val="28"/>
                <w:szCs w:val="28"/>
                <w:lang w:val="en-US"/>
              </w:rPr>
              <w:t xml:space="preserve">2018 </w:t>
            </w:r>
            <w:r w:rsidR="00C038DF" w:rsidRPr="00EA3490">
              <w:rPr>
                <w:sz w:val="28"/>
                <w:szCs w:val="28"/>
              </w:rPr>
              <w:t xml:space="preserve">№ </w:t>
            </w:r>
            <w:r w:rsidR="004672C2" w:rsidRPr="00EA3490">
              <w:rPr>
                <w:sz w:val="28"/>
                <w:szCs w:val="28"/>
              </w:rPr>
              <w:t>34</w:t>
            </w:r>
          </w:p>
        </w:tc>
        <w:tc>
          <w:tcPr>
            <w:tcW w:w="1770" w:type="dxa"/>
          </w:tcPr>
          <w:p w14:paraId="578C70F2" w14:textId="77777777" w:rsidR="00C038DF" w:rsidRPr="00EA3490" w:rsidRDefault="00D60867" w:rsidP="00C038DF">
            <w:pPr>
              <w:spacing w:line="280" w:lineRule="exact"/>
              <w:jc w:val="center"/>
              <w:rPr>
                <w:sz w:val="28"/>
                <w:szCs w:val="28"/>
              </w:rPr>
            </w:pPr>
            <w:r w:rsidRPr="00EA3490">
              <w:rPr>
                <w:sz w:val="28"/>
                <w:szCs w:val="28"/>
              </w:rPr>
              <w:t>01.01.2019</w:t>
            </w:r>
          </w:p>
        </w:tc>
        <w:tc>
          <w:tcPr>
            <w:tcW w:w="2648" w:type="dxa"/>
          </w:tcPr>
          <w:p w14:paraId="41D5D5D8" w14:textId="77777777" w:rsidR="00C038DF" w:rsidRPr="00EA3490" w:rsidRDefault="00C038DF" w:rsidP="00C038DF">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4379A8D1" w14:textId="77777777" w:rsidR="00C038DF" w:rsidRPr="00EA3490" w:rsidRDefault="00C038DF" w:rsidP="00690E90">
            <w:pPr>
              <w:pStyle w:val="21"/>
              <w:ind w:right="0" w:firstLine="0"/>
              <w:rPr>
                <w:bCs/>
                <w:color w:val="000000"/>
                <w:szCs w:val="28"/>
                <w:lang w:val="ru-RU"/>
              </w:rPr>
            </w:pPr>
            <w:r w:rsidRPr="00EA3490">
              <w:rPr>
                <w:bCs/>
                <w:color w:val="000000"/>
                <w:szCs w:val="28"/>
                <w:lang w:val="ru-RU"/>
              </w:rPr>
              <w:t xml:space="preserve">Исключен раздел </w:t>
            </w:r>
            <w:r w:rsidRPr="00EA3490">
              <w:rPr>
                <w:bCs/>
                <w:color w:val="000000"/>
                <w:szCs w:val="28"/>
                <w:lang w:val="en-US"/>
              </w:rPr>
              <w:t>IX</w:t>
            </w:r>
            <w:r w:rsidRPr="00EA3490">
              <w:rPr>
                <w:bCs/>
                <w:color w:val="000000"/>
                <w:szCs w:val="28"/>
                <w:lang w:val="ru-RU"/>
              </w:rPr>
              <w:t xml:space="preserve"> «</w:t>
            </w:r>
            <w:r w:rsidRPr="00EA3490">
              <w:t>Условия оказания услуг посредством сервиса «Онлайн-касса belqi»</w:t>
            </w:r>
            <w:r w:rsidRPr="00EA3490">
              <w:rPr>
                <w:lang w:val="ru-RU"/>
              </w:rPr>
              <w:t>»</w:t>
            </w:r>
            <w:r w:rsidR="00690E90" w:rsidRPr="00EA3490">
              <w:rPr>
                <w:lang w:val="ru-RU"/>
              </w:rPr>
              <w:t xml:space="preserve">, добавлен раздел Х «Условия предоставления и использования пакета услуг», Исключена система </w:t>
            </w:r>
            <w:r w:rsidR="00690E90" w:rsidRPr="00EA3490">
              <w:rPr>
                <w:lang w:val="en-US"/>
              </w:rPr>
              <w:t>USSD</w:t>
            </w:r>
            <w:r w:rsidR="00690E90" w:rsidRPr="00EA3490">
              <w:rPr>
                <w:lang w:val="ru-RU"/>
              </w:rPr>
              <w:t xml:space="preserve">-Банк, изменения в р. </w:t>
            </w:r>
            <w:r w:rsidR="00690E90" w:rsidRPr="00EA3490">
              <w:rPr>
                <w:lang w:val="en-US"/>
              </w:rPr>
              <w:t>I</w:t>
            </w:r>
            <w:r w:rsidR="00690E90" w:rsidRPr="00EA3490">
              <w:rPr>
                <w:lang w:val="ru-RU"/>
              </w:rPr>
              <w:t xml:space="preserve"> п.1.6, п.4.1, п.5.4, в р. </w:t>
            </w:r>
            <w:r w:rsidR="00690E90" w:rsidRPr="00EA3490">
              <w:rPr>
                <w:lang w:val="en-US"/>
              </w:rPr>
              <w:t>II</w:t>
            </w:r>
            <w:r w:rsidR="00690E90" w:rsidRPr="00EA3490">
              <w:rPr>
                <w:lang w:val="ru-RU"/>
              </w:rPr>
              <w:t xml:space="preserve"> п.2.4, п.8.7, п.10.4, в р. </w:t>
            </w:r>
            <w:r w:rsidR="00690E90" w:rsidRPr="00EA3490">
              <w:rPr>
                <w:lang w:val="en-US"/>
              </w:rPr>
              <w:t>III</w:t>
            </w:r>
            <w:r w:rsidR="00690E90" w:rsidRPr="00EA3490">
              <w:rPr>
                <w:lang w:val="ru-RU"/>
              </w:rPr>
              <w:t xml:space="preserve"> п.2.6, в р. </w:t>
            </w:r>
            <w:r w:rsidR="00690E90" w:rsidRPr="00EA3490">
              <w:rPr>
                <w:lang w:val="en-US"/>
              </w:rPr>
              <w:t>IV</w:t>
            </w:r>
            <w:r w:rsidR="00690E90" w:rsidRPr="00EA3490">
              <w:rPr>
                <w:lang w:val="ru-RU"/>
              </w:rPr>
              <w:t xml:space="preserve"> п.11.5, в р.</w:t>
            </w:r>
            <w:r w:rsidR="00690E90" w:rsidRPr="00EA3490">
              <w:rPr>
                <w:lang w:val="en-US"/>
              </w:rPr>
              <w:t>VI</w:t>
            </w:r>
            <w:r w:rsidR="00690E90" w:rsidRPr="00EA3490">
              <w:rPr>
                <w:lang w:val="ru-RU"/>
              </w:rPr>
              <w:t xml:space="preserve"> п.3.4.6</w:t>
            </w:r>
          </w:p>
        </w:tc>
      </w:tr>
      <w:tr w:rsidR="00E65D50" w:rsidRPr="00EA3490" w14:paraId="0773A743" w14:textId="77777777" w:rsidTr="000E3B16">
        <w:tc>
          <w:tcPr>
            <w:tcW w:w="2281" w:type="dxa"/>
          </w:tcPr>
          <w:p w14:paraId="2E5DDE45" w14:textId="77777777" w:rsidR="00C97A5E" w:rsidRPr="00EA3490" w:rsidRDefault="00E65D50" w:rsidP="00E65D50">
            <w:pPr>
              <w:spacing w:line="280" w:lineRule="exact"/>
              <w:jc w:val="both"/>
              <w:rPr>
                <w:sz w:val="28"/>
                <w:szCs w:val="28"/>
              </w:rPr>
            </w:pPr>
            <w:r w:rsidRPr="00EA3490">
              <w:rPr>
                <w:sz w:val="28"/>
                <w:szCs w:val="28"/>
              </w:rPr>
              <w:t>Протокол Правления</w:t>
            </w:r>
          </w:p>
          <w:p w14:paraId="6224CC1D" w14:textId="77777777" w:rsidR="00E65D50" w:rsidRPr="00EA3490" w:rsidRDefault="00C97A5E" w:rsidP="00E65D50">
            <w:pPr>
              <w:spacing w:line="280" w:lineRule="exact"/>
              <w:jc w:val="both"/>
              <w:rPr>
                <w:sz w:val="28"/>
                <w:szCs w:val="28"/>
              </w:rPr>
            </w:pPr>
            <w:r w:rsidRPr="00EA3490">
              <w:rPr>
                <w:sz w:val="28"/>
                <w:szCs w:val="28"/>
              </w:rPr>
              <w:t>04.03.</w:t>
            </w:r>
            <w:r w:rsidRPr="00EA3490">
              <w:rPr>
                <w:sz w:val="28"/>
                <w:szCs w:val="28"/>
                <w:lang w:val="en-US"/>
              </w:rPr>
              <w:t xml:space="preserve">2019 </w:t>
            </w:r>
            <w:r w:rsidRPr="00EA3490">
              <w:rPr>
                <w:sz w:val="28"/>
                <w:szCs w:val="28"/>
              </w:rPr>
              <w:t>№ 7</w:t>
            </w:r>
            <w:r w:rsidR="00E65D50" w:rsidRPr="00EA3490">
              <w:rPr>
                <w:sz w:val="28"/>
                <w:szCs w:val="28"/>
              </w:rPr>
              <w:t xml:space="preserve"> </w:t>
            </w:r>
          </w:p>
          <w:p w14:paraId="38B76694" w14:textId="77777777" w:rsidR="00E65D50" w:rsidRPr="00EA3490" w:rsidRDefault="00E65D50" w:rsidP="00C038DF">
            <w:pPr>
              <w:spacing w:line="280" w:lineRule="exact"/>
              <w:jc w:val="both"/>
              <w:rPr>
                <w:sz w:val="28"/>
                <w:szCs w:val="28"/>
              </w:rPr>
            </w:pPr>
          </w:p>
        </w:tc>
        <w:tc>
          <w:tcPr>
            <w:tcW w:w="1770" w:type="dxa"/>
          </w:tcPr>
          <w:p w14:paraId="6EE700C6" w14:textId="77777777" w:rsidR="00C95DC7" w:rsidRPr="00EA3490" w:rsidRDefault="00C95DC7" w:rsidP="00C95DC7">
            <w:pPr>
              <w:spacing w:line="280" w:lineRule="exact"/>
              <w:rPr>
                <w:sz w:val="28"/>
                <w:szCs w:val="28"/>
              </w:rPr>
            </w:pPr>
            <w:r w:rsidRPr="00EA3490">
              <w:rPr>
                <w:sz w:val="28"/>
                <w:szCs w:val="28"/>
              </w:rPr>
              <w:t>15.03.2019</w:t>
            </w:r>
          </w:p>
        </w:tc>
        <w:tc>
          <w:tcPr>
            <w:tcW w:w="2648" w:type="dxa"/>
          </w:tcPr>
          <w:p w14:paraId="2F1590EF" w14:textId="77777777" w:rsidR="00E65D50" w:rsidRPr="00EA3490" w:rsidRDefault="00E65D50" w:rsidP="00C038DF">
            <w:pPr>
              <w:spacing w:line="280" w:lineRule="exact"/>
              <w:jc w:val="both"/>
              <w:rPr>
                <w:sz w:val="28"/>
                <w:szCs w:val="28"/>
              </w:rPr>
            </w:pPr>
            <w:r w:rsidRPr="00EA3490">
              <w:rPr>
                <w:sz w:val="28"/>
                <w:szCs w:val="28"/>
              </w:rPr>
              <w:t>Департамент управления клиентским сервисом</w:t>
            </w:r>
          </w:p>
        </w:tc>
        <w:tc>
          <w:tcPr>
            <w:tcW w:w="2949" w:type="dxa"/>
          </w:tcPr>
          <w:p w14:paraId="6965F4F7" w14:textId="77777777" w:rsidR="00E65D50" w:rsidRPr="00EA3490" w:rsidRDefault="002B2D80" w:rsidP="00690E90">
            <w:pPr>
              <w:pStyle w:val="21"/>
              <w:ind w:right="0" w:firstLine="0"/>
              <w:rPr>
                <w:bCs/>
                <w:color w:val="000000"/>
                <w:szCs w:val="28"/>
                <w:lang w:val="ru-RU"/>
              </w:rPr>
            </w:pPr>
            <w:r w:rsidRPr="00EA3490">
              <w:rPr>
                <w:bCs/>
                <w:color w:val="000000"/>
                <w:szCs w:val="28"/>
                <w:lang w:val="ru-RU"/>
              </w:rPr>
              <w:t xml:space="preserve">Изменения </w:t>
            </w:r>
            <w:r w:rsidR="002F5447" w:rsidRPr="00EA3490">
              <w:rPr>
                <w:bCs/>
                <w:color w:val="000000"/>
                <w:szCs w:val="28"/>
                <w:lang w:val="ru-RU"/>
              </w:rPr>
              <w:t xml:space="preserve">и дополнения </w:t>
            </w:r>
            <w:r w:rsidRPr="00EA3490">
              <w:rPr>
                <w:bCs/>
                <w:color w:val="000000"/>
                <w:szCs w:val="28"/>
                <w:lang w:val="ru-RU"/>
              </w:rPr>
              <w:t xml:space="preserve">в разделах </w:t>
            </w:r>
            <w:r w:rsidRPr="00EA3490">
              <w:rPr>
                <w:bCs/>
                <w:color w:val="000000"/>
                <w:szCs w:val="28"/>
                <w:lang w:val="en-US"/>
              </w:rPr>
              <w:t>I</w:t>
            </w:r>
            <w:r w:rsidRPr="00EA3490">
              <w:rPr>
                <w:bCs/>
                <w:color w:val="000000"/>
                <w:szCs w:val="28"/>
                <w:lang w:val="ru-RU"/>
              </w:rPr>
              <w:t xml:space="preserve">, </w:t>
            </w:r>
            <w:r w:rsidRPr="00EA3490">
              <w:rPr>
                <w:szCs w:val="28"/>
              </w:rPr>
              <w:t>II</w:t>
            </w:r>
            <w:r w:rsidRPr="00EA3490">
              <w:rPr>
                <w:szCs w:val="28"/>
                <w:lang w:val="ru-RU"/>
              </w:rPr>
              <w:t>,</w:t>
            </w:r>
            <w:r w:rsidRPr="00EA3490">
              <w:rPr>
                <w:bCs/>
                <w:color w:val="000000"/>
                <w:szCs w:val="28"/>
                <w:lang w:val="ru-RU"/>
              </w:rPr>
              <w:t xml:space="preserve"> </w:t>
            </w:r>
            <w:r w:rsidRPr="00EA3490">
              <w:rPr>
                <w:szCs w:val="28"/>
              </w:rPr>
              <w:t>IV, VI,VII</w:t>
            </w:r>
            <w:r w:rsidRPr="00EA3490">
              <w:rPr>
                <w:szCs w:val="28"/>
                <w:lang w:val="ru-RU"/>
              </w:rPr>
              <w:t>,</w:t>
            </w:r>
            <w:r w:rsidRPr="00EA3490">
              <w:rPr>
                <w:szCs w:val="28"/>
              </w:rPr>
              <w:t xml:space="preserve"> VIII</w:t>
            </w:r>
          </w:p>
        </w:tc>
      </w:tr>
      <w:tr w:rsidR="00643EC3" w:rsidRPr="00EA3490" w14:paraId="4232A0B4" w14:textId="77777777" w:rsidTr="008B0E15">
        <w:tc>
          <w:tcPr>
            <w:tcW w:w="2281" w:type="dxa"/>
            <w:tcBorders>
              <w:bottom w:val="single" w:sz="4" w:space="0" w:color="auto"/>
            </w:tcBorders>
          </w:tcPr>
          <w:p w14:paraId="7AE46EA8" w14:textId="77777777" w:rsidR="00643EC3" w:rsidRPr="00EA3490" w:rsidRDefault="00643EC3" w:rsidP="00643EC3">
            <w:pPr>
              <w:spacing w:line="280" w:lineRule="exact"/>
              <w:jc w:val="both"/>
              <w:rPr>
                <w:sz w:val="28"/>
                <w:szCs w:val="28"/>
              </w:rPr>
            </w:pPr>
            <w:r w:rsidRPr="00EA3490">
              <w:rPr>
                <w:sz w:val="28"/>
                <w:szCs w:val="28"/>
              </w:rPr>
              <w:t>Протокол Правления</w:t>
            </w:r>
          </w:p>
          <w:p w14:paraId="28762183" w14:textId="77777777" w:rsidR="00643EC3" w:rsidRPr="00EA3490" w:rsidRDefault="00643EC3" w:rsidP="00643EC3">
            <w:pPr>
              <w:spacing w:line="280" w:lineRule="exact"/>
              <w:jc w:val="both"/>
              <w:rPr>
                <w:sz w:val="28"/>
                <w:szCs w:val="28"/>
              </w:rPr>
            </w:pPr>
            <w:r w:rsidRPr="00EA3490">
              <w:rPr>
                <w:sz w:val="28"/>
                <w:szCs w:val="28"/>
              </w:rPr>
              <w:t>0</w:t>
            </w:r>
            <w:r w:rsidR="00112C30" w:rsidRPr="00EA3490">
              <w:rPr>
                <w:sz w:val="28"/>
                <w:szCs w:val="28"/>
              </w:rPr>
              <w:t>5</w:t>
            </w:r>
            <w:r w:rsidRPr="00EA3490">
              <w:rPr>
                <w:sz w:val="28"/>
                <w:szCs w:val="28"/>
              </w:rPr>
              <w:t>.0</w:t>
            </w:r>
            <w:r w:rsidR="00112C30" w:rsidRPr="00EA3490">
              <w:rPr>
                <w:sz w:val="28"/>
                <w:szCs w:val="28"/>
              </w:rPr>
              <w:t>6</w:t>
            </w:r>
            <w:r w:rsidRPr="00EA3490">
              <w:rPr>
                <w:sz w:val="28"/>
                <w:szCs w:val="28"/>
              </w:rPr>
              <w:t>.</w:t>
            </w:r>
            <w:r w:rsidRPr="00EA3490">
              <w:rPr>
                <w:sz w:val="28"/>
                <w:szCs w:val="28"/>
                <w:lang w:val="en-US"/>
              </w:rPr>
              <w:t xml:space="preserve">2019 </w:t>
            </w:r>
            <w:r w:rsidRPr="00EA3490">
              <w:rPr>
                <w:sz w:val="28"/>
                <w:szCs w:val="28"/>
              </w:rPr>
              <w:t xml:space="preserve">№ 16 </w:t>
            </w:r>
          </w:p>
          <w:p w14:paraId="56F06971" w14:textId="77777777" w:rsidR="00643EC3" w:rsidRPr="00EA3490" w:rsidRDefault="00643EC3" w:rsidP="00E65D50">
            <w:pPr>
              <w:spacing w:line="280" w:lineRule="exact"/>
              <w:jc w:val="both"/>
              <w:rPr>
                <w:sz w:val="28"/>
                <w:szCs w:val="28"/>
              </w:rPr>
            </w:pPr>
          </w:p>
        </w:tc>
        <w:tc>
          <w:tcPr>
            <w:tcW w:w="1770" w:type="dxa"/>
            <w:tcBorders>
              <w:bottom w:val="single" w:sz="4" w:space="0" w:color="auto"/>
            </w:tcBorders>
          </w:tcPr>
          <w:p w14:paraId="6009FF7F" w14:textId="77777777" w:rsidR="00643EC3" w:rsidRPr="00EA3490" w:rsidRDefault="00643EC3" w:rsidP="00C95DC7">
            <w:pPr>
              <w:spacing w:line="280" w:lineRule="exact"/>
              <w:rPr>
                <w:sz w:val="28"/>
                <w:szCs w:val="28"/>
              </w:rPr>
            </w:pPr>
            <w:r w:rsidRPr="00EA3490">
              <w:rPr>
                <w:sz w:val="28"/>
                <w:szCs w:val="28"/>
              </w:rPr>
              <w:t>05.06.2019</w:t>
            </w:r>
          </w:p>
        </w:tc>
        <w:tc>
          <w:tcPr>
            <w:tcW w:w="2648" w:type="dxa"/>
            <w:tcBorders>
              <w:bottom w:val="single" w:sz="4" w:space="0" w:color="auto"/>
            </w:tcBorders>
          </w:tcPr>
          <w:p w14:paraId="7A9B971B" w14:textId="77777777" w:rsidR="00643EC3" w:rsidRPr="00EA3490" w:rsidRDefault="00643EC3" w:rsidP="00C038DF">
            <w:pPr>
              <w:spacing w:line="280" w:lineRule="exact"/>
              <w:jc w:val="both"/>
              <w:rPr>
                <w:sz w:val="28"/>
                <w:szCs w:val="28"/>
              </w:rPr>
            </w:pPr>
            <w:r w:rsidRPr="00EA3490">
              <w:rPr>
                <w:sz w:val="28"/>
                <w:szCs w:val="28"/>
              </w:rPr>
              <w:t>Департамент управления клиентским сервисом</w:t>
            </w:r>
          </w:p>
        </w:tc>
        <w:tc>
          <w:tcPr>
            <w:tcW w:w="2949" w:type="dxa"/>
            <w:tcBorders>
              <w:bottom w:val="single" w:sz="4" w:space="0" w:color="auto"/>
            </w:tcBorders>
          </w:tcPr>
          <w:p w14:paraId="3E00DD32" w14:textId="77777777" w:rsidR="00643EC3" w:rsidRPr="00EA3490" w:rsidRDefault="00643EC3" w:rsidP="00112C30">
            <w:pPr>
              <w:pStyle w:val="21"/>
              <w:ind w:right="0" w:firstLine="0"/>
              <w:rPr>
                <w:bCs/>
                <w:color w:val="000000"/>
                <w:szCs w:val="28"/>
                <w:lang w:val="ru-RU"/>
              </w:rPr>
            </w:pPr>
            <w:r w:rsidRPr="00EA3490">
              <w:rPr>
                <w:bCs/>
                <w:color w:val="000000"/>
                <w:szCs w:val="28"/>
                <w:lang w:val="ru-RU"/>
              </w:rPr>
              <w:t>В новой редакции п.7.2. в главе 6,</w:t>
            </w:r>
            <w:r w:rsidR="00112C30" w:rsidRPr="00EA3490">
              <w:rPr>
                <w:bCs/>
                <w:color w:val="000000"/>
                <w:szCs w:val="28"/>
                <w:lang w:val="ru-RU"/>
              </w:rPr>
              <w:t xml:space="preserve"> Раздел 1</w:t>
            </w:r>
          </w:p>
        </w:tc>
      </w:tr>
      <w:tr w:rsidR="008B0E15" w:rsidRPr="00EA3490" w14:paraId="4AC790BA" w14:textId="77777777" w:rsidTr="008B0E15">
        <w:tc>
          <w:tcPr>
            <w:tcW w:w="2281" w:type="dxa"/>
            <w:shd w:val="clear" w:color="auto" w:fill="auto"/>
          </w:tcPr>
          <w:p w14:paraId="2B4BF58E" w14:textId="77777777" w:rsidR="001F24F1" w:rsidRPr="00EA3490" w:rsidRDefault="001F24F1" w:rsidP="001F24F1">
            <w:pPr>
              <w:spacing w:line="280" w:lineRule="exact"/>
              <w:jc w:val="both"/>
              <w:rPr>
                <w:sz w:val="28"/>
                <w:szCs w:val="28"/>
              </w:rPr>
            </w:pPr>
            <w:r w:rsidRPr="00EA3490">
              <w:rPr>
                <w:sz w:val="28"/>
                <w:szCs w:val="28"/>
              </w:rPr>
              <w:t>Протокол Правления</w:t>
            </w:r>
          </w:p>
          <w:p w14:paraId="1C180C19" w14:textId="77777777" w:rsidR="001F24F1" w:rsidRPr="00EA3490" w:rsidRDefault="001F24F1" w:rsidP="001F24F1">
            <w:pPr>
              <w:spacing w:line="280" w:lineRule="exact"/>
              <w:jc w:val="both"/>
              <w:rPr>
                <w:sz w:val="28"/>
                <w:szCs w:val="28"/>
              </w:rPr>
            </w:pPr>
            <w:r w:rsidRPr="00EA3490">
              <w:rPr>
                <w:sz w:val="28"/>
                <w:szCs w:val="28"/>
              </w:rPr>
              <w:t>19.06.</w:t>
            </w:r>
            <w:r w:rsidRPr="00EA3490">
              <w:rPr>
                <w:sz w:val="28"/>
                <w:szCs w:val="28"/>
                <w:lang w:val="en-US"/>
              </w:rPr>
              <w:t xml:space="preserve">2019 </w:t>
            </w:r>
            <w:r w:rsidRPr="00EA3490">
              <w:rPr>
                <w:sz w:val="28"/>
                <w:szCs w:val="28"/>
              </w:rPr>
              <w:t>№</w:t>
            </w:r>
            <w:r w:rsidR="0041442D" w:rsidRPr="00EA3490">
              <w:rPr>
                <w:sz w:val="28"/>
                <w:szCs w:val="28"/>
              </w:rPr>
              <w:t>17</w:t>
            </w:r>
            <w:r w:rsidRPr="00EA3490">
              <w:rPr>
                <w:sz w:val="28"/>
                <w:szCs w:val="28"/>
              </w:rPr>
              <w:t xml:space="preserve"> </w:t>
            </w:r>
          </w:p>
        </w:tc>
        <w:tc>
          <w:tcPr>
            <w:tcW w:w="1770" w:type="dxa"/>
            <w:shd w:val="clear" w:color="auto" w:fill="auto"/>
          </w:tcPr>
          <w:p w14:paraId="6194E7CF" w14:textId="77777777" w:rsidR="001F24F1" w:rsidRPr="00EA3490" w:rsidRDefault="00420D89" w:rsidP="00C95DC7">
            <w:pPr>
              <w:spacing w:line="280" w:lineRule="exact"/>
              <w:rPr>
                <w:sz w:val="28"/>
                <w:szCs w:val="28"/>
              </w:rPr>
            </w:pPr>
            <w:r w:rsidRPr="00EA3490">
              <w:rPr>
                <w:sz w:val="28"/>
                <w:szCs w:val="28"/>
              </w:rPr>
              <w:t>25</w:t>
            </w:r>
            <w:r w:rsidR="001F24F1" w:rsidRPr="00EA3490">
              <w:rPr>
                <w:sz w:val="28"/>
                <w:szCs w:val="28"/>
              </w:rPr>
              <w:t>.06.2019</w:t>
            </w:r>
          </w:p>
        </w:tc>
        <w:tc>
          <w:tcPr>
            <w:tcW w:w="2648" w:type="dxa"/>
            <w:shd w:val="clear" w:color="auto" w:fill="auto"/>
          </w:tcPr>
          <w:p w14:paraId="288DCA0A" w14:textId="77777777" w:rsidR="001F24F1" w:rsidRPr="00EA3490" w:rsidRDefault="001F24F1" w:rsidP="00C038DF">
            <w:pPr>
              <w:spacing w:line="280" w:lineRule="exact"/>
              <w:jc w:val="both"/>
              <w:rPr>
                <w:sz w:val="28"/>
                <w:szCs w:val="28"/>
              </w:rPr>
            </w:pPr>
            <w:r w:rsidRPr="00EA3490">
              <w:rPr>
                <w:sz w:val="28"/>
                <w:szCs w:val="28"/>
              </w:rPr>
              <w:t>Департамент по работе с частными клиентами</w:t>
            </w:r>
          </w:p>
        </w:tc>
        <w:tc>
          <w:tcPr>
            <w:tcW w:w="2949" w:type="dxa"/>
            <w:shd w:val="clear" w:color="auto" w:fill="auto"/>
          </w:tcPr>
          <w:p w14:paraId="628CB34E" w14:textId="77777777" w:rsidR="001F24F1" w:rsidRPr="00EA3490" w:rsidRDefault="001F24F1" w:rsidP="00112C30">
            <w:pPr>
              <w:pStyle w:val="21"/>
              <w:ind w:right="0" w:firstLine="0"/>
              <w:rPr>
                <w:bCs/>
                <w:szCs w:val="28"/>
                <w:lang w:val="ru-RU"/>
              </w:rPr>
            </w:pPr>
            <w:r w:rsidRPr="00EA3490">
              <w:rPr>
                <w:bCs/>
                <w:szCs w:val="28"/>
                <w:lang w:val="ru-RU"/>
              </w:rPr>
              <w:t xml:space="preserve">Раздел </w:t>
            </w:r>
            <w:r w:rsidRPr="00EA3490">
              <w:rPr>
                <w:bCs/>
                <w:szCs w:val="28"/>
                <w:lang w:val="en-US"/>
              </w:rPr>
              <w:t>IX</w:t>
            </w:r>
            <w:r w:rsidRPr="00EA3490">
              <w:rPr>
                <w:bCs/>
                <w:szCs w:val="28"/>
                <w:lang w:val="ru-RU"/>
              </w:rPr>
              <w:t xml:space="preserve"> в новой редакции</w:t>
            </w:r>
          </w:p>
        </w:tc>
      </w:tr>
      <w:tr w:rsidR="00C01805" w:rsidRPr="00EA3490" w14:paraId="61B6187E" w14:textId="77777777" w:rsidTr="008B0E15">
        <w:tc>
          <w:tcPr>
            <w:tcW w:w="2281" w:type="dxa"/>
            <w:shd w:val="clear" w:color="auto" w:fill="auto"/>
          </w:tcPr>
          <w:p w14:paraId="6507FDCB" w14:textId="77777777" w:rsidR="00C01805" w:rsidRPr="00EA3490" w:rsidRDefault="00C01805" w:rsidP="00C01805">
            <w:pPr>
              <w:spacing w:line="280" w:lineRule="exact"/>
              <w:jc w:val="both"/>
              <w:rPr>
                <w:sz w:val="28"/>
                <w:szCs w:val="28"/>
              </w:rPr>
            </w:pPr>
            <w:r w:rsidRPr="00EA3490">
              <w:rPr>
                <w:sz w:val="28"/>
                <w:szCs w:val="28"/>
              </w:rPr>
              <w:t>Протокол Правления</w:t>
            </w:r>
          </w:p>
          <w:p w14:paraId="7EA046DC" w14:textId="77777777" w:rsidR="00C01805" w:rsidRPr="00EA3490" w:rsidRDefault="00C01805" w:rsidP="00C01805">
            <w:pPr>
              <w:spacing w:line="280" w:lineRule="exact"/>
              <w:jc w:val="both"/>
              <w:rPr>
                <w:sz w:val="28"/>
                <w:szCs w:val="28"/>
              </w:rPr>
            </w:pPr>
            <w:r w:rsidRPr="00EA3490">
              <w:rPr>
                <w:sz w:val="28"/>
                <w:szCs w:val="28"/>
                <w:lang w:val="en-US"/>
              </w:rPr>
              <w:t>03</w:t>
            </w:r>
            <w:r w:rsidRPr="00EA3490">
              <w:rPr>
                <w:sz w:val="28"/>
                <w:szCs w:val="28"/>
              </w:rPr>
              <w:t>.0</w:t>
            </w:r>
            <w:r w:rsidRPr="00EA3490">
              <w:rPr>
                <w:sz w:val="28"/>
                <w:szCs w:val="28"/>
                <w:lang w:val="en-US"/>
              </w:rPr>
              <w:t>9</w:t>
            </w:r>
            <w:r w:rsidRPr="00EA3490">
              <w:rPr>
                <w:sz w:val="28"/>
                <w:szCs w:val="28"/>
              </w:rPr>
              <w:t>.</w:t>
            </w:r>
            <w:r w:rsidRPr="00EA3490">
              <w:rPr>
                <w:sz w:val="28"/>
                <w:szCs w:val="28"/>
                <w:lang w:val="en-US"/>
              </w:rPr>
              <w:t xml:space="preserve">2019 </w:t>
            </w:r>
            <w:r w:rsidRPr="00EA3490">
              <w:rPr>
                <w:sz w:val="28"/>
                <w:szCs w:val="28"/>
              </w:rPr>
              <w:t>№</w:t>
            </w:r>
            <w:r w:rsidR="009470DB" w:rsidRPr="00EA3490">
              <w:rPr>
                <w:sz w:val="28"/>
                <w:szCs w:val="28"/>
              </w:rPr>
              <w:t xml:space="preserve"> 22</w:t>
            </w:r>
          </w:p>
        </w:tc>
        <w:tc>
          <w:tcPr>
            <w:tcW w:w="1770" w:type="dxa"/>
            <w:shd w:val="clear" w:color="auto" w:fill="auto"/>
          </w:tcPr>
          <w:p w14:paraId="65CB5843" w14:textId="77777777" w:rsidR="00C01805" w:rsidRPr="00EA3490" w:rsidRDefault="00C01805" w:rsidP="00C95DC7">
            <w:pPr>
              <w:spacing w:line="280" w:lineRule="exact"/>
              <w:rPr>
                <w:sz w:val="28"/>
                <w:szCs w:val="28"/>
                <w:lang w:val="en-US"/>
              </w:rPr>
            </w:pPr>
            <w:r w:rsidRPr="00EA3490">
              <w:rPr>
                <w:sz w:val="28"/>
                <w:szCs w:val="28"/>
                <w:lang w:val="en-US"/>
              </w:rPr>
              <w:t>16.09.2019</w:t>
            </w:r>
          </w:p>
        </w:tc>
        <w:tc>
          <w:tcPr>
            <w:tcW w:w="2648" w:type="dxa"/>
            <w:shd w:val="clear" w:color="auto" w:fill="auto"/>
          </w:tcPr>
          <w:p w14:paraId="4505E35F" w14:textId="77777777" w:rsidR="00C01805" w:rsidRPr="00EA3490" w:rsidRDefault="00C01805" w:rsidP="00C038DF">
            <w:pPr>
              <w:spacing w:line="280" w:lineRule="exact"/>
              <w:jc w:val="both"/>
              <w:rPr>
                <w:sz w:val="28"/>
                <w:szCs w:val="28"/>
              </w:rPr>
            </w:pPr>
            <w:r w:rsidRPr="00EA3490">
              <w:rPr>
                <w:sz w:val="28"/>
                <w:szCs w:val="28"/>
              </w:rPr>
              <w:t>Департамент управления клиентским сервисом</w:t>
            </w:r>
          </w:p>
        </w:tc>
        <w:tc>
          <w:tcPr>
            <w:tcW w:w="2949" w:type="dxa"/>
            <w:shd w:val="clear" w:color="auto" w:fill="auto"/>
          </w:tcPr>
          <w:p w14:paraId="0DF095F9" w14:textId="77777777" w:rsidR="00C01805" w:rsidRPr="00EA3490" w:rsidRDefault="00C01805" w:rsidP="00C01805">
            <w:pPr>
              <w:pStyle w:val="21"/>
              <w:ind w:right="0" w:firstLine="0"/>
              <w:rPr>
                <w:bCs/>
                <w:szCs w:val="28"/>
                <w:lang w:val="ru-RU"/>
              </w:rPr>
            </w:pPr>
            <w:r w:rsidRPr="00EA3490">
              <w:rPr>
                <w:bCs/>
                <w:szCs w:val="28"/>
                <w:lang w:val="ru-RU"/>
              </w:rPr>
              <w:t>Изменения в р.</w:t>
            </w:r>
            <w:r w:rsidRPr="00EA3490">
              <w:rPr>
                <w:lang w:val="ru-RU"/>
              </w:rPr>
              <w:t xml:space="preserve"> </w:t>
            </w:r>
            <w:r w:rsidRPr="00EA3490">
              <w:rPr>
                <w:lang w:val="en-US"/>
              </w:rPr>
              <w:t>I</w:t>
            </w:r>
            <w:r w:rsidRPr="00EA3490">
              <w:rPr>
                <w:lang w:val="ru-RU"/>
              </w:rPr>
              <w:t xml:space="preserve"> п.2.1.2, в р. </w:t>
            </w:r>
            <w:r w:rsidRPr="00EA3490">
              <w:rPr>
                <w:lang w:val="en-US"/>
              </w:rPr>
              <w:t>II</w:t>
            </w:r>
            <w:r w:rsidRPr="00EA3490">
              <w:rPr>
                <w:lang w:val="ru-RU"/>
              </w:rPr>
              <w:t xml:space="preserve"> п. 3.6.2, п. 9.2</w:t>
            </w:r>
          </w:p>
        </w:tc>
      </w:tr>
      <w:tr w:rsidR="0042639F" w:rsidRPr="00EA3490" w14:paraId="095539F3" w14:textId="77777777" w:rsidTr="008B0E15">
        <w:tc>
          <w:tcPr>
            <w:tcW w:w="2281" w:type="dxa"/>
            <w:shd w:val="clear" w:color="auto" w:fill="auto"/>
          </w:tcPr>
          <w:p w14:paraId="21D68BF7" w14:textId="77777777" w:rsidR="0042639F" w:rsidRPr="00EA3490" w:rsidRDefault="0042639F" w:rsidP="0042639F">
            <w:pPr>
              <w:spacing w:line="280" w:lineRule="exact"/>
              <w:jc w:val="both"/>
              <w:rPr>
                <w:sz w:val="28"/>
                <w:szCs w:val="28"/>
              </w:rPr>
            </w:pPr>
            <w:r w:rsidRPr="00EA3490">
              <w:rPr>
                <w:sz w:val="28"/>
                <w:szCs w:val="28"/>
              </w:rPr>
              <w:t>Протокол Правления</w:t>
            </w:r>
          </w:p>
          <w:p w14:paraId="3EC455AD" w14:textId="77777777" w:rsidR="0042639F" w:rsidRPr="00EA3490" w:rsidRDefault="0042639F" w:rsidP="00C01805">
            <w:pPr>
              <w:spacing w:line="280" w:lineRule="exact"/>
              <w:jc w:val="both"/>
              <w:rPr>
                <w:sz w:val="28"/>
                <w:szCs w:val="28"/>
              </w:rPr>
            </w:pPr>
          </w:p>
        </w:tc>
        <w:tc>
          <w:tcPr>
            <w:tcW w:w="1770" w:type="dxa"/>
            <w:shd w:val="clear" w:color="auto" w:fill="auto"/>
          </w:tcPr>
          <w:p w14:paraId="0D17AA9D" w14:textId="77777777" w:rsidR="0042639F" w:rsidRPr="008D1800" w:rsidRDefault="008D1800" w:rsidP="00C95DC7">
            <w:pPr>
              <w:spacing w:line="280" w:lineRule="exact"/>
              <w:rPr>
                <w:sz w:val="28"/>
                <w:szCs w:val="28"/>
              </w:rPr>
            </w:pPr>
            <w:r>
              <w:rPr>
                <w:sz w:val="28"/>
                <w:szCs w:val="28"/>
              </w:rPr>
              <w:t>27.12.2019</w:t>
            </w:r>
          </w:p>
        </w:tc>
        <w:tc>
          <w:tcPr>
            <w:tcW w:w="2648" w:type="dxa"/>
            <w:shd w:val="clear" w:color="auto" w:fill="auto"/>
          </w:tcPr>
          <w:p w14:paraId="5FF8F790" w14:textId="77777777" w:rsidR="0042639F" w:rsidRPr="00EA3490" w:rsidRDefault="0042639F" w:rsidP="00C038DF">
            <w:pPr>
              <w:spacing w:line="280" w:lineRule="exact"/>
              <w:jc w:val="both"/>
              <w:rPr>
                <w:sz w:val="28"/>
                <w:szCs w:val="28"/>
              </w:rPr>
            </w:pPr>
            <w:r w:rsidRPr="00EA3490">
              <w:rPr>
                <w:sz w:val="28"/>
                <w:szCs w:val="28"/>
              </w:rPr>
              <w:t>Департамент управления клиентским сервисом</w:t>
            </w:r>
          </w:p>
        </w:tc>
        <w:tc>
          <w:tcPr>
            <w:tcW w:w="2949" w:type="dxa"/>
            <w:shd w:val="clear" w:color="auto" w:fill="auto"/>
          </w:tcPr>
          <w:p w14:paraId="6D3E47CB" w14:textId="77777777" w:rsidR="0042639F" w:rsidRPr="008D1800" w:rsidRDefault="008D1800" w:rsidP="00C01805">
            <w:pPr>
              <w:pStyle w:val="21"/>
              <w:ind w:right="0" w:firstLine="0"/>
              <w:rPr>
                <w:bCs/>
                <w:szCs w:val="28"/>
                <w:lang w:val="ru-RU"/>
              </w:rPr>
            </w:pPr>
            <w:r>
              <w:rPr>
                <w:bCs/>
                <w:szCs w:val="28"/>
                <w:lang w:val="ru-RU"/>
              </w:rPr>
              <w:t xml:space="preserve">Изменения в </w:t>
            </w:r>
            <w:r w:rsidRPr="00EA3490">
              <w:rPr>
                <w:bCs/>
                <w:szCs w:val="28"/>
                <w:lang w:val="ru-RU"/>
              </w:rPr>
              <w:t>р.</w:t>
            </w:r>
            <w:r w:rsidRPr="00EA3490">
              <w:rPr>
                <w:lang w:val="ru-RU"/>
              </w:rPr>
              <w:t xml:space="preserve"> </w:t>
            </w:r>
            <w:r w:rsidRPr="00EA3490">
              <w:rPr>
                <w:lang w:val="en-US"/>
              </w:rPr>
              <w:t>I</w:t>
            </w:r>
            <w:r>
              <w:rPr>
                <w:lang w:val="ru-RU"/>
              </w:rPr>
              <w:t xml:space="preserve">, </w:t>
            </w:r>
            <w:r w:rsidRPr="00EA3490">
              <w:rPr>
                <w:lang w:val="en-US"/>
              </w:rPr>
              <w:t>II</w:t>
            </w:r>
            <w:r>
              <w:rPr>
                <w:lang w:val="ru-RU"/>
              </w:rPr>
              <w:t xml:space="preserve">, </w:t>
            </w:r>
            <w:r>
              <w:rPr>
                <w:lang w:val="en-US"/>
              </w:rPr>
              <w:t>IV</w:t>
            </w:r>
            <w:r>
              <w:rPr>
                <w:lang w:val="ru-RU"/>
              </w:rPr>
              <w:t xml:space="preserve">, </w:t>
            </w:r>
            <w:r w:rsidRPr="001D1953">
              <w:rPr>
                <w:color w:val="000000"/>
                <w:szCs w:val="28"/>
              </w:rPr>
              <w:t>VI</w:t>
            </w:r>
            <w:r>
              <w:rPr>
                <w:color w:val="000000"/>
                <w:szCs w:val="28"/>
                <w:lang w:val="ru-RU"/>
              </w:rPr>
              <w:t xml:space="preserve">, </w:t>
            </w:r>
            <w:r>
              <w:rPr>
                <w:snapToGrid w:val="0"/>
                <w:szCs w:val="28"/>
                <w:lang w:val="en-US"/>
              </w:rPr>
              <w:t>VII</w:t>
            </w:r>
          </w:p>
        </w:tc>
      </w:tr>
      <w:tr w:rsidR="00FA0B5E" w:rsidRPr="00EA3490" w14:paraId="05AE1F11" w14:textId="77777777" w:rsidTr="008B0E15">
        <w:tc>
          <w:tcPr>
            <w:tcW w:w="2281" w:type="dxa"/>
            <w:shd w:val="clear" w:color="auto" w:fill="auto"/>
          </w:tcPr>
          <w:p w14:paraId="259CD4DA" w14:textId="77777777" w:rsidR="001C1E9E" w:rsidRPr="00EA3490" w:rsidRDefault="001C1E9E" w:rsidP="001C1E9E">
            <w:pPr>
              <w:spacing w:line="280" w:lineRule="exact"/>
              <w:jc w:val="both"/>
              <w:rPr>
                <w:sz w:val="28"/>
                <w:szCs w:val="28"/>
              </w:rPr>
            </w:pPr>
            <w:r w:rsidRPr="00EA3490">
              <w:rPr>
                <w:sz w:val="28"/>
                <w:szCs w:val="28"/>
              </w:rPr>
              <w:t>Протокол Правления</w:t>
            </w:r>
          </w:p>
          <w:p w14:paraId="0C9E842B" w14:textId="1F3274E8" w:rsidR="00FA0B5E" w:rsidRPr="00CD0AD9" w:rsidRDefault="00CD0AD9" w:rsidP="0042639F">
            <w:pPr>
              <w:spacing w:line="280" w:lineRule="exact"/>
              <w:jc w:val="both"/>
              <w:rPr>
                <w:sz w:val="28"/>
                <w:szCs w:val="28"/>
              </w:rPr>
            </w:pPr>
            <w:r>
              <w:rPr>
                <w:sz w:val="28"/>
                <w:szCs w:val="28"/>
                <w:lang w:val="en-US"/>
              </w:rPr>
              <w:t>2</w:t>
            </w:r>
            <w:r>
              <w:rPr>
                <w:sz w:val="28"/>
                <w:szCs w:val="28"/>
              </w:rPr>
              <w:t>6.05.2020 № 12</w:t>
            </w:r>
          </w:p>
        </w:tc>
        <w:tc>
          <w:tcPr>
            <w:tcW w:w="1770" w:type="dxa"/>
            <w:shd w:val="clear" w:color="auto" w:fill="auto"/>
          </w:tcPr>
          <w:p w14:paraId="38411859" w14:textId="326F0623" w:rsidR="00FA0B5E" w:rsidRDefault="00CD0AD9" w:rsidP="00C95DC7">
            <w:pPr>
              <w:spacing w:line="280" w:lineRule="exact"/>
              <w:rPr>
                <w:sz w:val="28"/>
                <w:szCs w:val="28"/>
              </w:rPr>
            </w:pPr>
            <w:r>
              <w:rPr>
                <w:sz w:val="28"/>
                <w:szCs w:val="28"/>
              </w:rPr>
              <w:t>26.05.2020</w:t>
            </w:r>
          </w:p>
        </w:tc>
        <w:tc>
          <w:tcPr>
            <w:tcW w:w="2648" w:type="dxa"/>
            <w:shd w:val="clear" w:color="auto" w:fill="auto"/>
          </w:tcPr>
          <w:p w14:paraId="344FE70C" w14:textId="3CD77347" w:rsidR="00FA0B5E" w:rsidRPr="00EA3490" w:rsidRDefault="001C1E9E" w:rsidP="00CD0AD9">
            <w:pPr>
              <w:spacing w:line="280" w:lineRule="exact"/>
              <w:jc w:val="both"/>
              <w:rPr>
                <w:sz w:val="28"/>
                <w:szCs w:val="28"/>
              </w:rPr>
            </w:pPr>
            <w:r w:rsidRPr="00EA3490">
              <w:rPr>
                <w:sz w:val="28"/>
                <w:szCs w:val="28"/>
              </w:rPr>
              <w:t xml:space="preserve">Департамент </w:t>
            </w:r>
            <w:r w:rsidR="00CD0AD9">
              <w:rPr>
                <w:sz w:val="28"/>
                <w:szCs w:val="28"/>
              </w:rPr>
              <w:t>транзакционного бизнеса</w:t>
            </w:r>
          </w:p>
        </w:tc>
        <w:tc>
          <w:tcPr>
            <w:tcW w:w="2949" w:type="dxa"/>
            <w:shd w:val="clear" w:color="auto" w:fill="auto"/>
          </w:tcPr>
          <w:p w14:paraId="785F9398" w14:textId="2703A670" w:rsidR="00FA0B5E" w:rsidRDefault="00CD0AD9" w:rsidP="00C01805">
            <w:pPr>
              <w:pStyle w:val="21"/>
              <w:ind w:right="0" w:firstLine="0"/>
              <w:rPr>
                <w:bCs/>
                <w:szCs w:val="28"/>
                <w:lang w:val="ru-RU"/>
              </w:rPr>
            </w:pPr>
            <w:r>
              <w:rPr>
                <w:bCs/>
                <w:szCs w:val="28"/>
                <w:lang w:val="ru-RU"/>
              </w:rPr>
              <w:t xml:space="preserve">Изменения в раздел </w:t>
            </w:r>
            <w:r w:rsidRPr="00EA3490">
              <w:rPr>
                <w:lang w:val="en-US"/>
              </w:rPr>
              <w:t>I</w:t>
            </w:r>
            <w:r>
              <w:rPr>
                <w:lang w:val="ru-RU"/>
              </w:rPr>
              <w:t xml:space="preserve">, </w:t>
            </w:r>
            <w:r w:rsidRPr="00EA3490">
              <w:rPr>
                <w:lang w:val="en-US"/>
              </w:rPr>
              <w:t>II</w:t>
            </w:r>
          </w:p>
        </w:tc>
      </w:tr>
    </w:tbl>
    <w:p w14:paraId="03EA7192" w14:textId="77777777" w:rsidR="00F75057" w:rsidRPr="00EA3490" w:rsidRDefault="00F75057" w:rsidP="00F75057">
      <w:pPr>
        <w:spacing w:line="280" w:lineRule="exact"/>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4320"/>
      </w:tblGrid>
      <w:tr w:rsidR="00F75057" w:rsidRPr="00EA3490" w14:paraId="124D1DED" w14:textId="77777777" w:rsidTr="00FD0B51">
        <w:tc>
          <w:tcPr>
            <w:tcW w:w="9648" w:type="dxa"/>
            <w:gridSpan w:val="3"/>
          </w:tcPr>
          <w:p w14:paraId="5413AFD3" w14:textId="77777777" w:rsidR="00F75057" w:rsidRPr="00EA3490" w:rsidRDefault="00F75057" w:rsidP="00F75057">
            <w:pPr>
              <w:spacing w:line="280" w:lineRule="exact"/>
              <w:jc w:val="center"/>
              <w:rPr>
                <w:sz w:val="28"/>
                <w:szCs w:val="28"/>
              </w:rPr>
            </w:pPr>
            <w:r w:rsidRPr="00EA3490">
              <w:rPr>
                <w:sz w:val="28"/>
                <w:szCs w:val="28"/>
              </w:rPr>
              <w:t>Отмена</w:t>
            </w:r>
          </w:p>
        </w:tc>
      </w:tr>
      <w:tr w:rsidR="00F75057" w:rsidRPr="00EA3490" w14:paraId="6E295756" w14:textId="77777777" w:rsidTr="00FD0B51">
        <w:tc>
          <w:tcPr>
            <w:tcW w:w="2808" w:type="dxa"/>
          </w:tcPr>
          <w:p w14:paraId="3381D2A2" w14:textId="77777777" w:rsidR="00F75057" w:rsidRPr="00EA3490" w:rsidRDefault="00F75057" w:rsidP="00F75057">
            <w:pPr>
              <w:spacing w:line="280" w:lineRule="exact"/>
              <w:jc w:val="both"/>
              <w:rPr>
                <w:sz w:val="28"/>
                <w:szCs w:val="28"/>
              </w:rPr>
            </w:pPr>
            <w:r w:rsidRPr="00EA3490">
              <w:rPr>
                <w:sz w:val="28"/>
                <w:szCs w:val="28"/>
              </w:rPr>
              <w:t>Дата и реквизиты утверждения отмены</w:t>
            </w:r>
          </w:p>
        </w:tc>
        <w:tc>
          <w:tcPr>
            <w:tcW w:w="2520" w:type="dxa"/>
          </w:tcPr>
          <w:p w14:paraId="167A59E9" w14:textId="77777777" w:rsidR="00F75057" w:rsidRPr="00EA3490" w:rsidRDefault="00F75057" w:rsidP="00F75057">
            <w:pPr>
              <w:spacing w:line="280" w:lineRule="exact"/>
              <w:jc w:val="both"/>
              <w:rPr>
                <w:sz w:val="28"/>
                <w:szCs w:val="28"/>
              </w:rPr>
            </w:pPr>
            <w:r w:rsidRPr="00EA3490">
              <w:rPr>
                <w:sz w:val="28"/>
                <w:szCs w:val="28"/>
              </w:rPr>
              <w:t>Дата фактической отмены</w:t>
            </w:r>
          </w:p>
        </w:tc>
        <w:tc>
          <w:tcPr>
            <w:tcW w:w="4320" w:type="dxa"/>
          </w:tcPr>
          <w:p w14:paraId="6ED7F6F0" w14:textId="77777777" w:rsidR="00F75057" w:rsidRPr="00EA3490" w:rsidRDefault="00F75057" w:rsidP="00F75057">
            <w:pPr>
              <w:spacing w:line="280" w:lineRule="exact"/>
              <w:jc w:val="both"/>
              <w:rPr>
                <w:sz w:val="28"/>
                <w:szCs w:val="28"/>
              </w:rPr>
            </w:pPr>
            <w:r w:rsidRPr="00EA3490">
              <w:rPr>
                <w:sz w:val="28"/>
                <w:szCs w:val="28"/>
              </w:rPr>
              <w:t>Краткое обоснование</w:t>
            </w:r>
          </w:p>
        </w:tc>
      </w:tr>
      <w:tr w:rsidR="00F75057" w:rsidRPr="00EA3490" w14:paraId="0DD6DB07" w14:textId="77777777" w:rsidTr="00FD0B51">
        <w:tc>
          <w:tcPr>
            <w:tcW w:w="2808" w:type="dxa"/>
          </w:tcPr>
          <w:p w14:paraId="43086BB6" w14:textId="77777777" w:rsidR="00F75057" w:rsidRPr="00EA3490" w:rsidRDefault="00F75057" w:rsidP="00F75057">
            <w:pPr>
              <w:spacing w:line="280" w:lineRule="exact"/>
              <w:jc w:val="both"/>
              <w:rPr>
                <w:sz w:val="28"/>
                <w:szCs w:val="28"/>
              </w:rPr>
            </w:pPr>
          </w:p>
        </w:tc>
        <w:tc>
          <w:tcPr>
            <w:tcW w:w="2520" w:type="dxa"/>
          </w:tcPr>
          <w:p w14:paraId="35190D7E" w14:textId="77777777" w:rsidR="00F75057" w:rsidRPr="00EA3490" w:rsidRDefault="00F75057" w:rsidP="00F75057">
            <w:pPr>
              <w:spacing w:line="280" w:lineRule="exact"/>
              <w:jc w:val="both"/>
              <w:rPr>
                <w:sz w:val="28"/>
                <w:szCs w:val="28"/>
              </w:rPr>
            </w:pPr>
          </w:p>
        </w:tc>
        <w:tc>
          <w:tcPr>
            <w:tcW w:w="4320" w:type="dxa"/>
          </w:tcPr>
          <w:p w14:paraId="1D277597" w14:textId="77777777" w:rsidR="00F75057" w:rsidRPr="00EA3490" w:rsidRDefault="00F75057" w:rsidP="00F75057">
            <w:pPr>
              <w:spacing w:line="280" w:lineRule="exact"/>
              <w:jc w:val="both"/>
              <w:rPr>
                <w:color w:val="FF0000"/>
                <w:sz w:val="28"/>
                <w:szCs w:val="28"/>
              </w:rPr>
            </w:pPr>
          </w:p>
        </w:tc>
      </w:tr>
    </w:tbl>
    <w:p w14:paraId="069D65BA" w14:textId="77777777" w:rsidR="00F75057" w:rsidRPr="00EA3490" w:rsidRDefault="00F75057" w:rsidP="00F75057">
      <w:pPr>
        <w:spacing w:line="280" w:lineRule="exact"/>
        <w:jc w:val="both"/>
        <w:rPr>
          <w:sz w:val="28"/>
          <w:szCs w:val="28"/>
        </w:rPr>
      </w:pPr>
    </w:p>
    <w:p w14:paraId="5F543D4D" w14:textId="77777777" w:rsidR="00F75057" w:rsidRPr="00EA3490" w:rsidRDefault="00F75057" w:rsidP="00F75057">
      <w:pPr>
        <w:spacing w:line="280" w:lineRule="exact"/>
        <w:jc w:val="both"/>
        <w:rPr>
          <w:sz w:val="28"/>
          <w:szCs w:val="28"/>
        </w:rPr>
      </w:pPr>
      <w:r w:rsidRPr="00EA3490">
        <w:rPr>
          <w:sz w:val="28"/>
          <w:szCs w:val="28"/>
        </w:rPr>
        <w:t>Сопровождение документа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80"/>
      </w:tblGrid>
      <w:tr w:rsidR="00F75057" w:rsidRPr="00EA3490" w14:paraId="050BBD97" w14:textId="77777777" w:rsidTr="00FD0B51">
        <w:tc>
          <w:tcPr>
            <w:tcW w:w="3168" w:type="dxa"/>
          </w:tcPr>
          <w:p w14:paraId="3DC09DAC" w14:textId="77777777" w:rsidR="00F75057" w:rsidRPr="00EA3490" w:rsidRDefault="00F75057" w:rsidP="00F75057">
            <w:pPr>
              <w:spacing w:line="280" w:lineRule="exact"/>
              <w:jc w:val="both"/>
              <w:rPr>
                <w:sz w:val="28"/>
                <w:szCs w:val="28"/>
              </w:rPr>
            </w:pPr>
            <w:r w:rsidRPr="00EA3490">
              <w:rPr>
                <w:sz w:val="28"/>
                <w:szCs w:val="28"/>
              </w:rPr>
              <w:t>Подразделение-куратор</w:t>
            </w:r>
          </w:p>
        </w:tc>
        <w:tc>
          <w:tcPr>
            <w:tcW w:w="6480" w:type="dxa"/>
          </w:tcPr>
          <w:p w14:paraId="216D9C23" w14:textId="6E68B5DE" w:rsidR="00F75057" w:rsidRPr="00EA3490" w:rsidRDefault="00F75057" w:rsidP="00CD0AD9">
            <w:pPr>
              <w:jc w:val="center"/>
              <w:rPr>
                <w:sz w:val="28"/>
                <w:szCs w:val="28"/>
              </w:rPr>
            </w:pPr>
            <w:r w:rsidRPr="00EA3490">
              <w:rPr>
                <w:sz w:val="28"/>
                <w:szCs w:val="28"/>
              </w:rPr>
              <w:t xml:space="preserve">Отдел </w:t>
            </w:r>
            <w:r w:rsidR="00CD0AD9">
              <w:rPr>
                <w:sz w:val="28"/>
                <w:szCs w:val="28"/>
              </w:rPr>
              <w:t>транзакционного сервиса юридических лиц и индивидуальных предпринимателей</w:t>
            </w:r>
          </w:p>
        </w:tc>
      </w:tr>
      <w:tr w:rsidR="00F75057" w:rsidRPr="006014D9" w14:paraId="6245AE01" w14:textId="77777777" w:rsidTr="00FD0B51">
        <w:tc>
          <w:tcPr>
            <w:tcW w:w="3168" w:type="dxa"/>
          </w:tcPr>
          <w:p w14:paraId="2E74F949" w14:textId="77777777" w:rsidR="00F75057" w:rsidRPr="00EA3490" w:rsidRDefault="00F75057" w:rsidP="00F75057">
            <w:pPr>
              <w:spacing w:line="280" w:lineRule="exact"/>
              <w:jc w:val="both"/>
              <w:rPr>
                <w:sz w:val="24"/>
                <w:szCs w:val="24"/>
              </w:rPr>
            </w:pPr>
            <w:r w:rsidRPr="00EA3490">
              <w:rPr>
                <w:sz w:val="24"/>
                <w:szCs w:val="24"/>
              </w:rPr>
              <w:t>Контактные лица:</w:t>
            </w:r>
          </w:p>
          <w:p w14:paraId="588C3E88" w14:textId="77777777" w:rsidR="00F75057" w:rsidRPr="00EA3490" w:rsidRDefault="00F75057" w:rsidP="00F75057">
            <w:pPr>
              <w:jc w:val="both"/>
              <w:rPr>
                <w:sz w:val="24"/>
                <w:szCs w:val="24"/>
              </w:rPr>
            </w:pPr>
            <w:r w:rsidRPr="00EA3490">
              <w:rPr>
                <w:sz w:val="24"/>
                <w:szCs w:val="24"/>
                <w:lang w:val="en-US"/>
              </w:rPr>
              <w:t>I</w:t>
            </w:r>
            <w:r w:rsidRPr="00EA3490">
              <w:rPr>
                <w:sz w:val="24"/>
                <w:szCs w:val="24"/>
              </w:rPr>
              <w:t>. Общая часть</w:t>
            </w:r>
          </w:p>
          <w:p w14:paraId="1747DF85" w14:textId="77777777" w:rsidR="00F75057" w:rsidRPr="00EA3490" w:rsidRDefault="00F75057" w:rsidP="00F75057">
            <w:pPr>
              <w:jc w:val="both"/>
              <w:rPr>
                <w:sz w:val="24"/>
                <w:szCs w:val="24"/>
              </w:rPr>
            </w:pPr>
            <w:r w:rsidRPr="00EA3490">
              <w:rPr>
                <w:sz w:val="24"/>
                <w:szCs w:val="24"/>
                <w:lang w:val="en-US"/>
              </w:rPr>
              <w:t>II</w:t>
            </w:r>
            <w:r w:rsidRPr="00EA3490">
              <w:rPr>
                <w:sz w:val="24"/>
                <w:szCs w:val="24"/>
              </w:rPr>
              <w:t xml:space="preserve">. Условия обслуживания банковских </w:t>
            </w:r>
            <w:r w:rsidR="003A2922" w:rsidRPr="00EA3490">
              <w:rPr>
                <w:sz w:val="24"/>
                <w:szCs w:val="24"/>
              </w:rPr>
              <w:t xml:space="preserve">и иных </w:t>
            </w:r>
            <w:r w:rsidRPr="00EA3490">
              <w:rPr>
                <w:sz w:val="24"/>
                <w:szCs w:val="24"/>
              </w:rPr>
              <w:t>счетов</w:t>
            </w:r>
          </w:p>
          <w:p w14:paraId="3B56AB50" w14:textId="77777777" w:rsidR="00F75057" w:rsidRPr="00EA3490" w:rsidRDefault="00F75057" w:rsidP="00F75057">
            <w:pPr>
              <w:jc w:val="both"/>
              <w:rPr>
                <w:sz w:val="24"/>
                <w:szCs w:val="24"/>
              </w:rPr>
            </w:pPr>
            <w:r w:rsidRPr="00EA3490">
              <w:rPr>
                <w:sz w:val="24"/>
                <w:szCs w:val="24"/>
                <w:lang w:val="en-US"/>
              </w:rPr>
              <w:t>III</w:t>
            </w:r>
            <w:r w:rsidRPr="00EA3490">
              <w:rPr>
                <w:sz w:val="24"/>
                <w:szCs w:val="24"/>
              </w:rPr>
              <w:t xml:space="preserve">. Условия оказания услуг по безналичному перечислению денежных средств на счета физических лиц      </w:t>
            </w:r>
          </w:p>
          <w:p w14:paraId="06F6E62C" w14:textId="77777777" w:rsidR="00F75057" w:rsidRPr="00EA3490" w:rsidRDefault="00F75057" w:rsidP="00F75057">
            <w:pPr>
              <w:jc w:val="both"/>
              <w:rPr>
                <w:sz w:val="24"/>
                <w:szCs w:val="24"/>
              </w:rPr>
            </w:pPr>
            <w:r w:rsidRPr="00EA3490">
              <w:rPr>
                <w:sz w:val="24"/>
                <w:szCs w:val="24"/>
                <w:lang w:val="en-US"/>
              </w:rPr>
              <w:t>IV</w:t>
            </w:r>
            <w:r w:rsidRPr="00EA3490">
              <w:rPr>
                <w:sz w:val="24"/>
                <w:szCs w:val="24"/>
              </w:rPr>
              <w:t>. Условия оказания услуг дистанционного банковского обслуживания</w:t>
            </w:r>
          </w:p>
          <w:p w14:paraId="48E8CBBF" w14:textId="77777777" w:rsidR="00F75057" w:rsidRPr="00EA3490" w:rsidRDefault="00F75057" w:rsidP="00F75057">
            <w:pPr>
              <w:jc w:val="both"/>
              <w:rPr>
                <w:sz w:val="24"/>
                <w:szCs w:val="24"/>
              </w:rPr>
            </w:pPr>
            <w:r w:rsidRPr="00EA3490">
              <w:rPr>
                <w:sz w:val="24"/>
                <w:szCs w:val="24"/>
                <w:lang w:val="en-US"/>
              </w:rPr>
              <w:t>V</w:t>
            </w:r>
            <w:r w:rsidRPr="00EA3490">
              <w:rPr>
                <w:sz w:val="24"/>
                <w:szCs w:val="24"/>
              </w:rPr>
              <w:t>. Условия обслуживания клиента в Контакт-центре</w:t>
            </w:r>
          </w:p>
          <w:p w14:paraId="25DD4D35" w14:textId="77777777" w:rsidR="00F75057" w:rsidRPr="00EA3490" w:rsidRDefault="00F75057" w:rsidP="00F75057">
            <w:pPr>
              <w:jc w:val="both"/>
              <w:rPr>
                <w:sz w:val="24"/>
                <w:szCs w:val="24"/>
              </w:rPr>
            </w:pPr>
            <w:r w:rsidRPr="00EA3490">
              <w:rPr>
                <w:sz w:val="24"/>
                <w:szCs w:val="24"/>
              </w:rPr>
              <w:t>VI. Условия оказания услуг эквайринга и интернет-эквайринга</w:t>
            </w:r>
          </w:p>
          <w:p w14:paraId="35E7B688" w14:textId="77777777" w:rsidR="00AD15D3" w:rsidRPr="00EA3490" w:rsidRDefault="00D57F7D" w:rsidP="00AD15D3">
            <w:pPr>
              <w:rPr>
                <w:sz w:val="24"/>
                <w:szCs w:val="24"/>
              </w:rPr>
            </w:pPr>
            <w:r w:rsidRPr="00EA3490">
              <w:rPr>
                <w:sz w:val="24"/>
                <w:szCs w:val="24"/>
              </w:rPr>
              <w:t>VII.</w:t>
            </w:r>
            <w:r w:rsidR="00AD15D3" w:rsidRPr="00EA3490">
              <w:rPr>
                <w:sz w:val="24"/>
                <w:szCs w:val="24"/>
              </w:rPr>
              <w:t xml:space="preserve"> Условия обслуживания банковских платежных корпоративных карточек </w:t>
            </w:r>
          </w:p>
          <w:p w14:paraId="155255CD" w14:textId="77777777" w:rsidR="009F1996" w:rsidRPr="00EA3490" w:rsidRDefault="00AD15D3" w:rsidP="00011A81">
            <w:pPr>
              <w:jc w:val="both"/>
              <w:rPr>
                <w:sz w:val="24"/>
                <w:szCs w:val="24"/>
              </w:rPr>
            </w:pPr>
            <w:r w:rsidRPr="00EA3490">
              <w:rPr>
                <w:sz w:val="24"/>
                <w:szCs w:val="24"/>
              </w:rPr>
              <w:t xml:space="preserve">VIII. </w:t>
            </w:r>
            <w:r w:rsidR="009F1996" w:rsidRPr="00EA3490">
              <w:rPr>
                <w:sz w:val="24"/>
                <w:szCs w:val="24"/>
              </w:rPr>
              <w:t>Условия проведения валютно-обменных операций</w:t>
            </w:r>
          </w:p>
          <w:p w14:paraId="12B25D83" w14:textId="77777777" w:rsidR="00ED6B2A" w:rsidRPr="00EA3490" w:rsidRDefault="005050B1" w:rsidP="005050B1">
            <w:pPr>
              <w:tabs>
                <w:tab w:val="left" w:pos="0"/>
              </w:tabs>
              <w:jc w:val="both"/>
              <w:rPr>
                <w:sz w:val="24"/>
                <w:szCs w:val="24"/>
              </w:rPr>
            </w:pPr>
            <w:r w:rsidRPr="00EA3490">
              <w:rPr>
                <w:sz w:val="24"/>
                <w:szCs w:val="24"/>
              </w:rPr>
              <w:t xml:space="preserve">IX. </w:t>
            </w:r>
            <w:r w:rsidR="00AA1949" w:rsidRPr="00EA3490">
              <w:rPr>
                <w:sz w:val="24"/>
                <w:szCs w:val="24"/>
              </w:rPr>
              <w:t>Условия оказания услуг по зачислению на счет (перечислению в пользу) юридического лица/индивидуального предпринимателя денежных средств, полученных физическими лицами от банка в качестве кредита 4011 «Кредитная карточка» на специальных условиях</w:t>
            </w:r>
          </w:p>
          <w:p w14:paraId="5FBA1B5E" w14:textId="77777777" w:rsidR="009C47C2" w:rsidRPr="00EA3490" w:rsidRDefault="009C47C2" w:rsidP="005050B1">
            <w:pPr>
              <w:tabs>
                <w:tab w:val="left" w:pos="0"/>
              </w:tabs>
              <w:jc w:val="both"/>
              <w:rPr>
                <w:sz w:val="24"/>
                <w:szCs w:val="24"/>
              </w:rPr>
            </w:pPr>
            <w:r w:rsidRPr="00EA3490">
              <w:rPr>
                <w:sz w:val="24"/>
                <w:szCs w:val="24"/>
              </w:rPr>
              <w:t>X. Условия предоставления и использования пакета услуг</w:t>
            </w:r>
          </w:p>
          <w:p w14:paraId="01B8C882" w14:textId="77777777" w:rsidR="00D57F7D" w:rsidRPr="00EA3490" w:rsidRDefault="009F1996" w:rsidP="00011A81">
            <w:pPr>
              <w:jc w:val="both"/>
              <w:rPr>
                <w:sz w:val="28"/>
                <w:szCs w:val="28"/>
              </w:rPr>
            </w:pPr>
            <w:r w:rsidRPr="00EA3490">
              <w:rPr>
                <w:sz w:val="24"/>
                <w:szCs w:val="24"/>
              </w:rPr>
              <w:t>X</w:t>
            </w:r>
            <w:r w:rsidR="00ED6B2A" w:rsidRPr="00EA3490">
              <w:rPr>
                <w:sz w:val="24"/>
                <w:szCs w:val="24"/>
                <w:lang w:val="en-US"/>
              </w:rPr>
              <w:t>I</w:t>
            </w:r>
            <w:r w:rsidRPr="00EA3490">
              <w:rPr>
                <w:sz w:val="24"/>
                <w:szCs w:val="24"/>
              </w:rPr>
              <w:t>.</w:t>
            </w:r>
            <w:r w:rsidR="005050B1" w:rsidRPr="00EA3490">
              <w:rPr>
                <w:sz w:val="24"/>
                <w:szCs w:val="24"/>
              </w:rPr>
              <w:t xml:space="preserve"> </w:t>
            </w:r>
            <w:r w:rsidR="00011A81" w:rsidRPr="00EA3490">
              <w:rPr>
                <w:sz w:val="24"/>
                <w:szCs w:val="24"/>
              </w:rPr>
              <w:t>Реквизиты сторон</w:t>
            </w:r>
            <w:r w:rsidR="00AD15D3" w:rsidRPr="00EA3490">
              <w:rPr>
                <w:sz w:val="24"/>
                <w:szCs w:val="24"/>
              </w:rPr>
              <w:t xml:space="preserve"> </w:t>
            </w:r>
          </w:p>
        </w:tc>
        <w:tc>
          <w:tcPr>
            <w:tcW w:w="6480" w:type="dxa"/>
          </w:tcPr>
          <w:p w14:paraId="28F0D129" w14:textId="77777777" w:rsidR="00F75057" w:rsidRPr="00EA3490" w:rsidRDefault="00F75057" w:rsidP="00F75057">
            <w:pPr>
              <w:jc w:val="center"/>
              <w:rPr>
                <w:sz w:val="28"/>
                <w:szCs w:val="28"/>
              </w:rPr>
            </w:pPr>
            <w:r w:rsidRPr="00EA3490">
              <w:rPr>
                <w:sz w:val="28"/>
                <w:szCs w:val="28"/>
                <w:lang w:val="en-US"/>
              </w:rPr>
              <w:t>I</w:t>
            </w:r>
            <w:r w:rsidRPr="00EA3490">
              <w:rPr>
                <w:sz w:val="28"/>
                <w:szCs w:val="28"/>
              </w:rPr>
              <w:t xml:space="preserve">., </w:t>
            </w:r>
            <w:r w:rsidRPr="00EA3490">
              <w:rPr>
                <w:sz w:val="28"/>
                <w:szCs w:val="28"/>
                <w:lang w:val="en-US"/>
              </w:rPr>
              <w:t>II</w:t>
            </w:r>
            <w:r w:rsidRPr="00EA3490">
              <w:rPr>
                <w:sz w:val="28"/>
                <w:szCs w:val="28"/>
              </w:rPr>
              <w:t xml:space="preserve">. </w:t>
            </w:r>
            <w:r w:rsidRPr="00EA3490">
              <w:rPr>
                <w:sz w:val="28"/>
                <w:szCs w:val="28"/>
                <w:lang w:val="en-US"/>
              </w:rPr>
              <w:t>III</w:t>
            </w:r>
            <w:r w:rsidRPr="00EA3490">
              <w:rPr>
                <w:sz w:val="28"/>
                <w:szCs w:val="28"/>
              </w:rPr>
              <w:t xml:space="preserve">., </w:t>
            </w:r>
            <w:r w:rsidRPr="00EA3490">
              <w:rPr>
                <w:sz w:val="28"/>
                <w:szCs w:val="28"/>
                <w:lang w:val="en-US"/>
              </w:rPr>
              <w:t>V</w:t>
            </w:r>
            <w:r w:rsidRPr="00EA3490">
              <w:rPr>
                <w:sz w:val="28"/>
                <w:szCs w:val="28"/>
              </w:rPr>
              <w:t>.</w:t>
            </w:r>
            <w:r w:rsidRPr="00EA3490">
              <w:t xml:space="preserve">, </w:t>
            </w:r>
            <w:r w:rsidRPr="00EA3490">
              <w:rPr>
                <w:sz w:val="28"/>
                <w:szCs w:val="28"/>
                <w:lang w:val="en-US"/>
              </w:rPr>
              <w:t>VII</w:t>
            </w:r>
            <w:r w:rsidRPr="00EA3490">
              <w:rPr>
                <w:sz w:val="28"/>
                <w:szCs w:val="28"/>
              </w:rPr>
              <w:t>.,</w:t>
            </w:r>
            <w:r w:rsidR="005050B1" w:rsidRPr="00EA3490">
              <w:rPr>
                <w:sz w:val="28"/>
                <w:szCs w:val="28"/>
              </w:rPr>
              <w:t xml:space="preserve"> </w:t>
            </w:r>
            <w:r w:rsidR="00344A89" w:rsidRPr="00EA3490">
              <w:rPr>
                <w:sz w:val="28"/>
                <w:szCs w:val="28"/>
              </w:rPr>
              <w:t xml:space="preserve">Х, </w:t>
            </w:r>
            <w:r w:rsidR="009F1996" w:rsidRPr="00EA3490">
              <w:rPr>
                <w:sz w:val="28"/>
                <w:szCs w:val="28"/>
                <w:lang w:val="en-US"/>
              </w:rPr>
              <w:t>X</w:t>
            </w:r>
            <w:r w:rsidR="00AA1949" w:rsidRPr="00EA3490">
              <w:rPr>
                <w:sz w:val="28"/>
                <w:szCs w:val="28"/>
                <w:lang w:val="en-US"/>
              </w:rPr>
              <w:t>I</w:t>
            </w:r>
            <w:r w:rsidR="009F1996" w:rsidRPr="00EA3490">
              <w:rPr>
                <w:sz w:val="28"/>
                <w:szCs w:val="28"/>
              </w:rPr>
              <w:t>.</w:t>
            </w:r>
            <w:r w:rsidRPr="00EA3490">
              <w:rPr>
                <w:sz w:val="28"/>
                <w:szCs w:val="28"/>
              </w:rPr>
              <w:t xml:space="preserve"> Константинов П.И.</w:t>
            </w:r>
          </w:p>
          <w:p w14:paraId="3994D2A3" w14:textId="77777777" w:rsidR="00F75057" w:rsidRPr="00EA3490" w:rsidRDefault="00F75057" w:rsidP="00F75057">
            <w:pPr>
              <w:jc w:val="center"/>
              <w:rPr>
                <w:sz w:val="28"/>
                <w:szCs w:val="28"/>
              </w:rPr>
            </w:pPr>
          </w:p>
          <w:p w14:paraId="1D617F4C" w14:textId="77777777" w:rsidR="00F75057" w:rsidRPr="00EA3490" w:rsidRDefault="00F75057" w:rsidP="00F75057">
            <w:pPr>
              <w:jc w:val="center"/>
              <w:rPr>
                <w:sz w:val="28"/>
                <w:szCs w:val="28"/>
              </w:rPr>
            </w:pPr>
            <w:r w:rsidRPr="00EA3490">
              <w:rPr>
                <w:sz w:val="28"/>
                <w:szCs w:val="28"/>
                <w:lang w:val="en-US"/>
              </w:rPr>
              <w:t>IV</w:t>
            </w:r>
            <w:r w:rsidR="001E366C" w:rsidRPr="00EA3490">
              <w:rPr>
                <w:sz w:val="28"/>
                <w:szCs w:val="28"/>
              </w:rPr>
              <w:t>.</w:t>
            </w:r>
            <w:r w:rsidR="00344A89" w:rsidRPr="00EA3490">
              <w:rPr>
                <w:sz w:val="28"/>
                <w:szCs w:val="28"/>
              </w:rPr>
              <w:t>,</w:t>
            </w:r>
            <w:r w:rsidRPr="00EA3490">
              <w:rPr>
                <w:sz w:val="28"/>
                <w:szCs w:val="28"/>
              </w:rPr>
              <w:t xml:space="preserve"> VI. </w:t>
            </w:r>
            <w:r w:rsidR="00AD4FFF">
              <w:rPr>
                <w:sz w:val="28"/>
                <w:szCs w:val="28"/>
              </w:rPr>
              <w:t>Ярмолкевич А.В</w:t>
            </w:r>
            <w:r w:rsidR="00A81728" w:rsidRPr="00EA3490">
              <w:rPr>
                <w:sz w:val="28"/>
                <w:szCs w:val="28"/>
              </w:rPr>
              <w:t>.</w:t>
            </w:r>
          </w:p>
          <w:p w14:paraId="405D5669" w14:textId="77777777" w:rsidR="009F1996" w:rsidRPr="00EA3490" w:rsidRDefault="009F1996" w:rsidP="00F75057">
            <w:pPr>
              <w:jc w:val="center"/>
              <w:rPr>
                <w:sz w:val="28"/>
                <w:szCs w:val="28"/>
              </w:rPr>
            </w:pPr>
          </w:p>
          <w:p w14:paraId="57C8BEC7" w14:textId="77777777" w:rsidR="009F1996" w:rsidRPr="00EA3490" w:rsidRDefault="009F1996" w:rsidP="00F75057">
            <w:pPr>
              <w:jc w:val="center"/>
              <w:rPr>
                <w:sz w:val="28"/>
                <w:szCs w:val="28"/>
              </w:rPr>
            </w:pPr>
            <w:r w:rsidRPr="00EA3490">
              <w:rPr>
                <w:sz w:val="28"/>
                <w:szCs w:val="28"/>
                <w:lang w:val="en-US"/>
              </w:rPr>
              <w:t>VIII</w:t>
            </w:r>
            <w:r w:rsidRPr="00EA3490">
              <w:rPr>
                <w:sz w:val="28"/>
                <w:szCs w:val="28"/>
              </w:rPr>
              <w:t>. Снытин А.А.</w:t>
            </w:r>
          </w:p>
          <w:p w14:paraId="4B4BC0D1" w14:textId="77777777" w:rsidR="00AA1949" w:rsidRPr="00EA3490" w:rsidRDefault="00AA1949" w:rsidP="00F75057">
            <w:pPr>
              <w:jc w:val="center"/>
              <w:rPr>
                <w:sz w:val="28"/>
                <w:szCs w:val="28"/>
              </w:rPr>
            </w:pPr>
          </w:p>
          <w:p w14:paraId="3430FAAD" w14:textId="77777777" w:rsidR="005050B1" w:rsidRPr="006014D9" w:rsidRDefault="00344A89" w:rsidP="00F75057">
            <w:pPr>
              <w:jc w:val="center"/>
              <w:rPr>
                <w:sz w:val="28"/>
                <w:szCs w:val="28"/>
              </w:rPr>
            </w:pPr>
            <w:r w:rsidRPr="00EA3490">
              <w:rPr>
                <w:sz w:val="28"/>
                <w:szCs w:val="28"/>
                <w:lang w:val="en-US"/>
              </w:rPr>
              <w:t>I</w:t>
            </w:r>
            <w:r w:rsidR="00AA1949" w:rsidRPr="00EA3490">
              <w:rPr>
                <w:sz w:val="28"/>
                <w:szCs w:val="28"/>
                <w:lang w:val="en-US"/>
              </w:rPr>
              <w:t>X</w:t>
            </w:r>
            <w:r w:rsidR="00AA1949" w:rsidRPr="00EA3490">
              <w:rPr>
                <w:sz w:val="28"/>
                <w:szCs w:val="28"/>
              </w:rPr>
              <w:t>. Юхнович А.В.</w:t>
            </w:r>
          </w:p>
          <w:p w14:paraId="560D9623" w14:textId="77777777" w:rsidR="005050B1" w:rsidRPr="006014D9" w:rsidRDefault="005050B1" w:rsidP="00F75057">
            <w:pPr>
              <w:jc w:val="center"/>
              <w:rPr>
                <w:sz w:val="28"/>
                <w:szCs w:val="28"/>
              </w:rPr>
            </w:pPr>
          </w:p>
        </w:tc>
      </w:tr>
      <w:tr w:rsidR="00F75057" w:rsidRPr="00F75057" w14:paraId="66802BD6" w14:textId="77777777" w:rsidTr="00FD0B51">
        <w:tc>
          <w:tcPr>
            <w:tcW w:w="3168" w:type="dxa"/>
          </w:tcPr>
          <w:p w14:paraId="26314EC8" w14:textId="77777777" w:rsidR="00F75057" w:rsidRPr="006014D9" w:rsidRDefault="00F75057" w:rsidP="00F75057">
            <w:pPr>
              <w:spacing w:line="280" w:lineRule="exact"/>
              <w:jc w:val="both"/>
              <w:rPr>
                <w:sz w:val="28"/>
                <w:szCs w:val="28"/>
              </w:rPr>
            </w:pPr>
            <w:r w:rsidRPr="006014D9">
              <w:rPr>
                <w:sz w:val="28"/>
                <w:szCs w:val="28"/>
              </w:rPr>
              <w:t>Замещающие лица</w:t>
            </w:r>
          </w:p>
        </w:tc>
        <w:tc>
          <w:tcPr>
            <w:tcW w:w="6480" w:type="dxa"/>
          </w:tcPr>
          <w:p w14:paraId="4CA81025" w14:textId="77777777" w:rsidR="00F75057" w:rsidRPr="00F75057" w:rsidRDefault="00F75057" w:rsidP="00F75057">
            <w:pPr>
              <w:jc w:val="center"/>
              <w:rPr>
                <w:sz w:val="28"/>
                <w:szCs w:val="28"/>
              </w:rPr>
            </w:pPr>
            <w:r w:rsidRPr="006014D9">
              <w:rPr>
                <w:sz w:val="28"/>
                <w:szCs w:val="28"/>
              </w:rPr>
              <w:t>Романюк О.Ю., Яцынович Г.Н.</w:t>
            </w:r>
          </w:p>
        </w:tc>
      </w:tr>
    </w:tbl>
    <w:p w14:paraId="5E1EAD1F" w14:textId="77777777" w:rsidR="00F75057" w:rsidRDefault="00F75057" w:rsidP="002C0900">
      <w:pPr>
        <w:tabs>
          <w:tab w:val="left" w:pos="1080"/>
          <w:tab w:val="left" w:pos="1260"/>
        </w:tabs>
        <w:jc w:val="both"/>
        <w:rPr>
          <w:sz w:val="28"/>
          <w:szCs w:val="28"/>
        </w:rPr>
      </w:pPr>
    </w:p>
    <w:p w14:paraId="59E46C2E" w14:textId="77777777" w:rsidR="00011A81" w:rsidRDefault="00011A81" w:rsidP="002C0900">
      <w:pPr>
        <w:tabs>
          <w:tab w:val="left" w:pos="1080"/>
          <w:tab w:val="left" w:pos="1260"/>
        </w:tabs>
        <w:jc w:val="both"/>
        <w:rPr>
          <w:sz w:val="28"/>
          <w:szCs w:val="28"/>
        </w:rPr>
      </w:pPr>
    </w:p>
    <w:p w14:paraId="2B170C76" w14:textId="77777777" w:rsidR="00011A81" w:rsidRDefault="00011A81" w:rsidP="002C0900">
      <w:pPr>
        <w:tabs>
          <w:tab w:val="left" w:pos="1080"/>
          <w:tab w:val="left" w:pos="1260"/>
        </w:tabs>
        <w:jc w:val="both"/>
        <w:rPr>
          <w:sz w:val="28"/>
          <w:szCs w:val="28"/>
        </w:rPr>
      </w:pPr>
    </w:p>
    <w:p w14:paraId="2E45C5FD" w14:textId="77777777" w:rsidR="00011A81" w:rsidRPr="00D743FD" w:rsidRDefault="00011A81" w:rsidP="00011A81">
      <w:pPr>
        <w:jc w:val="both"/>
        <w:rPr>
          <w:sz w:val="28"/>
          <w:szCs w:val="28"/>
        </w:rPr>
      </w:pPr>
      <w:r w:rsidRPr="00D743FD">
        <w:rPr>
          <w:sz w:val="28"/>
          <w:szCs w:val="28"/>
        </w:rPr>
        <w:t xml:space="preserve">          </w:t>
      </w:r>
    </w:p>
    <w:p w14:paraId="45C93A73" w14:textId="77777777" w:rsidR="00011A81" w:rsidRPr="00D743FD" w:rsidRDefault="00011A81" w:rsidP="00011A81">
      <w:pPr>
        <w:jc w:val="both"/>
        <w:rPr>
          <w:sz w:val="28"/>
          <w:szCs w:val="28"/>
        </w:rPr>
      </w:pPr>
    </w:p>
    <w:p w14:paraId="53D428D0" w14:textId="77777777" w:rsidR="00011A81" w:rsidRPr="00D743FD" w:rsidRDefault="00011A81" w:rsidP="002C0900">
      <w:pPr>
        <w:tabs>
          <w:tab w:val="left" w:pos="1080"/>
          <w:tab w:val="left" w:pos="1260"/>
        </w:tabs>
        <w:jc w:val="both"/>
        <w:rPr>
          <w:sz w:val="28"/>
          <w:szCs w:val="28"/>
        </w:rPr>
      </w:pPr>
    </w:p>
    <w:sectPr w:rsidR="00011A81" w:rsidRPr="00D743FD" w:rsidSect="00A11FCE">
      <w:headerReference w:type="default" r:id="rId11"/>
      <w:headerReference w:type="first" r:id="rId12"/>
      <w:pgSz w:w="11900" w:h="16820"/>
      <w:pgMar w:top="568" w:right="680" w:bottom="964" w:left="1843"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4DB4" w14:textId="77777777" w:rsidR="001738B1" w:rsidRDefault="001738B1">
      <w:r>
        <w:separator/>
      </w:r>
    </w:p>
  </w:endnote>
  <w:endnote w:type="continuationSeparator" w:id="0">
    <w:p w14:paraId="184F4497" w14:textId="77777777" w:rsidR="001738B1" w:rsidRDefault="0017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D9AA" w14:textId="77777777" w:rsidR="001738B1" w:rsidRDefault="001738B1">
      <w:r>
        <w:separator/>
      </w:r>
    </w:p>
  </w:footnote>
  <w:footnote w:type="continuationSeparator" w:id="0">
    <w:p w14:paraId="43ED70A3" w14:textId="77777777" w:rsidR="001738B1" w:rsidRDefault="0017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25D6" w14:textId="3DAFF0C6" w:rsidR="00170211" w:rsidRDefault="00170211">
    <w:pPr>
      <w:pStyle w:val="ac"/>
      <w:jc w:val="center"/>
    </w:pPr>
    <w:r>
      <w:fldChar w:fldCharType="begin"/>
    </w:r>
    <w:r>
      <w:instrText>PAGE   \* MERGEFORMAT</w:instrText>
    </w:r>
    <w:r>
      <w:fldChar w:fldCharType="separate"/>
    </w:r>
    <w:r w:rsidR="00C92A32">
      <w:rPr>
        <w:noProof/>
      </w:rPr>
      <w:t>21</w:t>
    </w:r>
    <w:r>
      <w:fldChar w:fldCharType="end"/>
    </w:r>
  </w:p>
  <w:p w14:paraId="0CC688DE" w14:textId="77777777" w:rsidR="00170211" w:rsidRDefault="0017021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73FC" w14:textId="77777777" w:rsidR="00170211" w:rsidRDefault="00170211" w:rsidP="00ED2A21">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8A6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216D38"/>
    <w:multiLevelType w:val="multilevel"/>
    <w:tmpl w:val="C29ECBF4"/>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5541D1"/>
    <w:multiLevelType w:val="multilevel"/>
    <w:tmpl w:val="4A90C4D2"/>
    <w:lvl w:ilvl="0">
      <w:start w:val="3"/>
      <w:numFmt w:val="decimal"/>
      <w:lvlText w:val="%1."/>
      <w:lvlJc w:val="left"/>
      <w:pPr>
        <w:ind w:left="1069" w:hanging="1069"/>
      </w:pPr>
      <w:rPr>
        <w:rFonts w:hint="default"/>
      </w:rPr>
    </w:lvl>
    <w:lvl w:ilvl="1">
      <w:start w:val="3"/>
      <w:numFmt w:val="decimal"/>
      <w:lvlText w:val="%1.%2."/>
      <w:lvlJc w:val="left"/>
      <w:pPr>
        <w:ind w:left="2280" w:hanging="1429"/>
      </w:pPr>
      <w:rPr>
        <w:rFonts w:hint="default"/>
      </w:rPr>
    </w:lvl>
    <w:lvl w:ilvl="2">
      <w:start w:val="1"/>
      <w:numFmt w:val="decimal"/>
      <w:lvlText w:val="%1.%2.%3."/>
      <w:lvlJc w:val="left"/>
      <w:pPr>
        <w:ind w:left="1713" w:hanging="1429"/>
      </w:pPr>
      <w:rPr>
        <w:rFonts w:hint="default"/>
      </w:rPr>
    </w:lvl>
    <w:lvl w:ilvl="3">
      <w:start w:val="1"/>
      <w:numFmt w:val="decimal"/>
      <w:lvlText w:val="%1.%2.%3.%4."/>
      <w:lvlJc w:val="left"/>
      <w:pPr>
        <w:ind w:left="2851" w:hanging="1789"/>
      </w:pPr>
      <w:rPr>
        <w:rFonts w:hint="default"/>
      </w:rPr>
    </w:lvl>
    <w:lvl w:ilvl="4">
      <w:start w:val="1"/>
      <w:numFmt w:val="decimal"/>
      <w:lvlText w:val="%1.%2.%3.%4.%5."/>
      <w:lvlJc w:val="left"/>
      <w:pPr>
        <w:ind w:left="3205" w:hanging="1789"/>
      </w:pPr>
      <w:rPr>
        <w:rFonts w:hint="default"/>
      </w:rPr>
    </w:lvl>
    <w:lvl w:ilvl="5">
      <w:start w:val="1"/>
      <w:numFmt w:val="decimal"/>
      <w:lvlText w:val="%1.%2.%3.%4.%5.%6."/>
      <w:lvlJc w:val="left"/>
      <w:pPr>
        <w:ind w:left="3919" w:hanging="2149"/>
      </w:pPr>
      <w:rPr>
        <w:rFonts w:hint="default"/>
      </w:rPr>
    </w:lvl>
    <w:lvl w:ilvl="6">
      <w:start w:val="1"/>
      <w:numFmt w:val="decimal"/>
      <w:lvlText w:val="%1.%2.%3.%4.%5.%6.%7."/>
      <w:lvlJc w:val="left"/>
      <w:pPr>
        <w:ind w:left="4633" w:hanging="2509"/>
      </w:pPr>
      <w:rPr>
        <w:rFonts w:hint="default"/>
      </w:rPr>
    </w:lvl>
    <w:lvl w:ilvl="7">
      <w:start w:val="1"/>
      <w:numFmt w:val="decimal"/>
      <w:lvlText w:val="%1.%2.%3.%4.%5.%6.%7.%8."/>
      <w:lvlJc w:val="left"/>
      <w:pPr>
        <w:ind w:left="4987" w:hanging="2509"/>
      </w:pPr>
      <w:rPr>
        <w:rFonts w:hint="default"/>
      </w:rPr>
    </w:lvl>
    <w:lvl w:ilvl="8">
      <w:start w:val="1"/>
      <w:numFmt w:val="decimal"/>
      <w:lvlText w:val="%1.%2.%3.%4.%5.%6.%7.%8.%9."/>
      <w:lvlJc w:val="left"/>
      <w:pPr>
        <w:ind w:left="5701" w:hanging="2869"/>
      </w:pPr>
      <w:rPr>
        <w:rFonts w:hint="default"/>
      </w:rPr>
    </w:lvl>
  </w:abstractNum>
  <w:abstractNum w:abstractNumId="3" w15:restartNumberingAfterBreak="0">
    <w:nsid w:val="064B1B2B"/>
    <w:multiLevelType w:val="multilevel"/>
    <w:tmpl w:val="E88A79F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B4F7A76"/>
    <w:multiLevelType w:val="multilevel"/>
    <w:tmpl w:val="6AEAF0AE"/>
    <w:lvl w:ilvl="0">
      <w:start w:val="3"/>
      <w:numFmt w:val="decimal"/>
      <w:lvlText w:val="%1."/>
      <w:lvlJc w:val="left"/>
      <w:pPr>
        <w:ind w:left="825" w:hanging="825"/>
      </w:pPr>
      <w:rPr>
        <w:rFonts w:hint="default"/>
      </w:rPr>
    </w:lvl>
    <w:lvl w:ilvl="1">
      <w:start w:val="1"/>
      <w:numFmt w:val="decimal"/>
      <w:lvlText w:val="%1.%2."/>
      <w:lvlJc w:val="left"/>
      <w:pPr>
        <w:ind w:left="1450" w:hanging="825"/>
      </w:pPr>
      <w:rPr>
        <w:rFonts w:hint="default"/>
      </w:rPr>
    </w:lvl>
    <w:lvl w:ilvl="2">
      <w:start w:val="32"/>
      <w:numFmt w:val="decimal"/>
      <w:lvlText w:val="%1.%2.%3."/>
      <w:lvlJc w:val="left"/>
      <w:pPr>
        <w:ind w:left="2075" w:hanging="825"/>
      </w:pPr>
      <w:rPr>
        <w:rFonts w:hint="default"/>
      </w:rPr>
    </w:lvl>
    <w:lvl w:ilvl="3">
      <w:start w:val="1"/>
      <w:numFmt w:val="decimal"/>
      <w:lvlText w:val="%1.%2.%3.%4."/>
      <w:lvlJc w:val="left"/>
      <w:pPr>
        <w:ind w:left="2955" w:hanging="1080"/>
      </w:pPr>
      <w:rPr>
        <w:rFonts w:hint="default"/>
      </w:rPr>
    </w:lvl>
    <w:lvl w:ilvl="4">
      <w:start w:val="1"/>
      <w:numFmt w:val="decimal"/>
      <w:lvlText w:val="%1.%2.%3.%4.%5."/>
      <w:lvlJc w:val="left"/>
      <w:pPr>
        <w:ind w:left="3580" w:hanging="1080"/>
      </w:pPr>
      <w:rPr>
        <w:rFonts w:hint="default"/>
      </w:rPr>
    </w:lvl>
    <w:lvl w:ilvl="5">
      <w:start w:val="1"/>
      <w:numFmt w:val="decimal"/>
      <w:lvlText w:val="%1.%2.%3.%4.%5.%6."/>
      <w:lvlJc w:val="left"/>
      <w:pPr>
        <w:ind w:left="4565" w:hanging="1440"/>
      </w:pPr>
      <w:rPr>
        <w:rFonts w:hint="default"/>
      </w:rPr>
    </w:lvl>
    <w:lvl w:ilvl="6">
      <w:start w:val="1"/>
      <w:numFmt w:val="decimal"/>
      <w:lvlText w:val="%1.%2.%3.%4.%5.%6.%7."/>
      <w:lvlJc w:val="left"/>
      <w:pPr>
        <w:ind w:left="5550" w:hanging="1800"/>
      </w:pPr>
      <w:rPr>
        <w:rFonts w:hint="default"/>
      </w:rPr>
    </w:lvl>
    <w:lvl w:ilvl="7">
      <w:start w:val="1"/>
      <w:numFmt w:val="decimal"/>
      <w:lvlText w:val="%1.%2.%3.%4.%5.%6.%7.%8."/>
      <w:lvlJc w:val="left"/>
      <w:pPr>
        <w:ind w:left="6175" w:hanging="1800"/>
      </w:pPr>
      <w:rPr>
        <w:rFonts w:hint="default"/>
      </w:rPr>
    </w:lvl>
    <w:lvl w:ilvl="8">
      <w:start w:val="1"/>
      <w:numFmt w:val="decimal"/>
      <w:lvlText w:val="%1.%2.%3.%4.%5.%6.%7.%8.%9."/>
      <w:lvlJc w:val="left"/>
      <w:pPr>
        <w:ind w:left="7160" w:hanging="2160"/>
      </w:pPr>
      <w:rPr>
        <w:rFonts w:hint="default"/>
      </w:rPr>
    </w:lvl>
  </w:abstractNum>
  <w:abstractNum w:abstractNumId="5" w15:restartNumberingAfterBreak="0">
    <w:nsid w:val="0BE62754"/>
    <w:multiLevelType w:val="hybridMultilevel"/>
    <w:tmpl w:val="66402054"/>
    <w:lvl w:ilvl="0" w:tplc="66F08440">
      <w:start w:val="1"/>
      <w:numFmt w:val="bullet"/>
      <w:lvlText w:val=""/>
      <w:lvlJc w:val="left"/>
      <w:pPr>
        <w:tabs>
          <w:tab w:val="num" w:pos="900"/>
        </w:tabs>
        <w:ind w:left="900" w:hanging="360"/>
      </w:pPr>
      <w:rPr>
        <w:rFonts w:ascii="Wingdings" w:eastAsia="Times New Roman" w:hAnsi="Wingdings" w:cs="Times New Roman"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6" w15:restartNumberingAfterBreak="0">
    <w:nsid w:val="0DFF2694"/>
    <w:multiLevelType w:val="multilevel"/>
    <w:tmpl w:val="90AA4EC2"/>
    <w:lvl w:ilvl="0">
      <w:start w:val="3"/>
      <w:numFmt w:val="decimal"/>
      <w:lvlText w:val="%1."/>
      <w:lvlJc w:val="left"/>
      <w:pPr>
        <w:ind w:left="825" w:hanging="825"/>
      </w:pPr>
      <w:rPr>
        <w:rFonts w:hint="default"/>
      </w:rPr>
    </w:lvl>
    <w:lvl w:ilvl="1">
      <w:start w:val="1"/>
      <w:numFmt w:val="decimal"/>
      <w:lvlText w:val="%1.%2."/>
      <w:lvlJc w:val="left"/>
      <w:pPr>
        <w:ind w:left="1450" w:hanging="825"/>
      </w:pPr>
      <w:rPr>
        <w:rFonts w:hint="default"/>
      </w:rPr>
    </w:lvl>
    <w:lvl w:ilvl="2">
      <w:start w:val="33"/>
      <w:numFmt w:val="decimal"/>
      <w:lvlText w:val="%1.%2.%3."/>
      <w:lvlJc w:val="left"/>
      <w:pPr>
        <w:ind w:left="2075" w:hanging="825"/>
      </w:pPr>
      <w:rPr>
        <w:rFonts w:hint="default"/>
      </w:rPr>
    </w:lvl>
    <w:lvl w:ilvl="3">
      <w:start w:val="1"/>
      <w:numFmt w:val="decimal"/>
      <w:lvlText w:val="%1.%2.%3.%4."/>
      <w:lvlJc w:val="left"/>
      <w:pPr>
        <w:ind w:left="2955" w:hanging="1080"/>
      </w:pPr>
      <w:rPr>
        <w:rFonts w:hint="default"/>
      </w:rPr>
    </w:lvl>
    <w:lvl w:ilvl="4">
      <w:start w:val="1"/>
      <w:numFmt w:val="decimal"/>
      <w:lvlText w:val="%1.%2.%3.%4.%5."/>
      <w:lvlJc w:val="left"/>
      <w:pPr>
        <w:ind w:left="3580" w:hanging="1080"/>
      </w:pPr>
      <w:rPr>
        <w:rFonts w:hint="default"/>
      </w:rPr>
    </w:lvl>
    <w:lvl w:ilvl="5">
      <w:start w:val="1"/>
      <w:numFmt w:val="decimal"/>
      <w:lvlText w:val="%1.%2.%3.%4.%5.%6."/>
      <w:lvlJc w:val="left"/>
      <w:pPr>
        <w:ind w:left="4565" w:hanging="1440"/>
      </w:pPr>
      <w:rPr>
        <w:rFonts w:hint="default"/>
      </w:rPr>
    </w:lvl>
    <w:lvl w:ilvl="6">
      <w:start w:val="1"/>
      <w:numFmt w:val="decimal"/>
      <w:lvlText w:val="%1.%2.%3.%4.%5.%6.%7."/>
      <w:lvlJc w:val="left"/>
      <w:pPr>
        <w:ind w:left="5550" w:hanging="1800"/>
      </w:pPr>
      <w:rPr>
        <w:rFonts w:hint="default"/>
      </w:rPr>
    </w:lvl>
    <w:lvl w:ilvl="7">
      <w:start w:val="1"/>
      <w:numFmt w:val="decimal"/>
      <w:lvlText w:val="%1.%2.%3.%4.%5.%6.%7.%8."/>
      <w:lvlJc w:val="left"/>
      <w:pPr>
        <w:ind w:left="6175" w:hanging="1800"/>
      </w:pPr>
      <w:rPr>
        <w:rFonts w:hint="default"/>
      </w:rPr>
    </w:lvl>
    <w:lvl w:ilvl="8">
      <w:start w:val="1"/>
      <w:numFmt w:val="decimal"/>
      <w:lvlText w:val="%1.%2.%3.%4.%5.%6.%7.%8.%9."/>
      <w:lvlJc w:val="left"/>
      <w:pPr>
        <w:ind w:left="7160" w:hanging="2160"/>
      </w:pPr>
      <w:rPr>
        <w:rFonts w:hint="default"/>
      </w:rPr>
    </w:lvl>
  </w:abstractNum>
  <w:abstractNum w:abstractNumId="7" w15:restartNumberingAfterBreak="0">
    <w:nsid w:val="106F1DF9"/>
    <w:multiLevelType w:val="multilevel"/>
    <w:tmpl w:val="09426950"/>
    <w:lvl w:ilvl="0">
      <w:start w:val="1"/>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375142D"/>
    <w:multiLevelType w:val="multilevel"/>
    <w:tmpl w:val="0942695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8507CCB"/>
    <w:multiLevelType w:val="multilevel"/>
    <w:tmpl w:val="9446CD64"/>
    <w:lvl w:ilvl="0">
      <w:start w:val="1"/>
      <w:numFmt w:val="decimal"/>
      <w:lvlText w:val="%1."/>
      <w:lvlJc w:val="left"/>
      <w:pPr>
        <w:ind w:left="375" w:hanging="375"/>
      </w:pPr>
      <w:rPr>
        <w:rFonts w:hint="default"/>
      </w:rPr>
    </w:lvl>
    <w:lvl w:ilvl="1">
      <w:start w:val="1"/>
      <w:numFmt w:val="decimal"/>
      <w:suff w:val="space"/>
      <w:lvlText w:val="%1.%2."/>
      <w:lvlJc w:val="left"/>
      <w:pPr>
        <w:ind w:left="108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AC77BBD"/>
    <w:multiLevelType w:val="multilevel"/>
    <w:tmpl w:val="1FBCD9B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15:restartNumberingAfterBreak="0">
    <w:nsid w:val="1B47162B"/>
    <w:multiLevelType w:val="hybridMultilevel"/>
    <w:tmpl w:val="3F1C8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DF4630"/>
    <w:multiLevelType w:val="multilevel"/>
    <w:tmpl w:val="DBB2FFA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543F14"/>
    <w:multiLevelType w:val="multilevel"/>
    <w:tmpl w:val="6206E3E0"/>
    <w:lvl w:ilvl="0">
      <w:start w:val="1"/>
      <w:numFmt w:val="decimal"/>
      <w:lvlText w:val="%1."/>
      <w:lvlJc w:val="left"/>
      <w:pPr>
        <w:ind w:left="705" w:hanging="7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F9A7C94"/>
    <w:multiLevelType w:val="multilevel"/>
    <w:tmpl w:val="C2D28490"/>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i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214759D6"/>
    <w:multiLevelType w:val="multilevel"/>
    <w:tmpl w:val="6C40423E"/>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220D0C19"/>
    <w:multiLevelType w:val="multilevel"/>
    <w:tmpl w:val="950A301E"/>
    <w:lvl w:ilvl="0">
      <w:start w:val="6"/>
      <w:numFmt w:val="decimal"/>
      <w:lvlText w:val="%1."/>
      <w:lvlJc w:val="left"/>
      <w:pPr>
        <w:ind w:left="450" w:hanging="450"/>
      </w:pPr>
      <w:rPr>
        <w:rFonts w:hint="default"/>
        <w:b w:val="0"/>
        <w:color w:val="auto"/>
      </w:rPr>
    </w:lvl>
    <w:lvl w:ilvl="1">
      <w:start w:val="1"/>
      <w:numFmt w:val="decimal"/>
      <w:lvlText w:val="%1.%2."/>
      <w:lvlJc w:val="left"/>
      <w:pPr>
        <w:ind w:left="2263" w:hanging="720"/>
      </w:pPr>
      <w:rPr>
        <w:rFonts w:hint="default"/>
        <w:b w:val="0"/>
        <w:color w:val="auto"/>
      </w:rPr>
    </w:lvl>
    <w:lvl w:ilvl="2">
      <w:start w:val="1"/>
      <w:numFmt w:val="decimal"/>
      <w:lvlText w:val="%1.%2.%3."/>
      <w:lvlJc w:val="left"/>
      <w:pPr>
        <w:ind w:left="3806" w:hanging="720"/>
      </w:pPr>
      <w:rPr>
        <w:rFonts w:hint="default"/>
        <w:b w:val="0"/>
        <w:color w:val="auto"/>
      </w:rPr>
    </w:lvl>
    <w:lvl w:ilvl="3">
      <w:start w:val="1"/>
      <w:numFmt w:val="decimal"/>
      <w:lvlText w:val="%1.%2.%3.%4."/>
      <w:lvlJc w:val="left"/>
      <w:pPr>
        <w:ind w:left="5709" w:hanging="1080"/>
      </w:pPr>
      <w:rPr>
        <w:rFonts w:hint="default"/>
        <w:b w:val="0"/>
        <w:color w:val="auto"/>
      </w:rPr>
    </w:lvl>
    <w:lvl w:ilvl="4">
      <w:start w:val="1"/>
      <w:numFmt w:val="decimal"/>
      <w:lvlText w:val="%1.%2.%3.%4.%5."/>
      <w:lvlJc w:val="left"/>
      <w:pPr>
        <w:ind w:left="7252" w:hanging="1080"/>
      </w:pPr>
      <w:rPr>
        <w:rFonts w:hint="default"/>
        <w:b w:val="0"/>
        <w:color w:val="auto"/>
      </w:rPr>
    </w:lvl>
    <w:lvl w:ilvl="5">
      <w:start w:val="1"/>
      <w:numFmt w:val="decimal"/>
      <w:lvlText w:val="%1.%2.%3.%4.%5.%6."/>
      <w:lvlJc w:val="left"/>
      <w:pPr>
        <w:ind w:left="9155" w:hanging="1440"/>
      </w:pPr>
      <w:rPr>
        <w:rFonts w:hint="default"/>
        <w:b w:val="0"/>
        <w:color w:val="auto"/>
      </w:rPr>
    </w:lvl>
    <w:lvl w:ilvl="6">
      <w:start w:val="1"/>
      <w:numFmt w:val="decimal"/>
      <w:lvlText w:val="%1.%2.%3.%4.%5.%6.%7."/>
      <w:lvlJc w:val="left"/>
      <w:pPr>
        <w:ind w:left="11058" w:hanging="1800"/>
      </w:pPr>
      <w:rPr>
        <w:rFonts w:hint="default"/>
        <w:b w:val="0"/>
        <w:color w:val="auto"/>
      </w:rPr>
    </w:lvl>
    <w:lvl w:ilvl="7">
      <w:start w:val="1"/>
      <w:numFmt w:val="decimal"/>
      <w:lvlText w:val="%1.%2.%3.%4.%5.%6.%7.%8."/>
      <w:lvlJc w:val="left"/>
      <w:pPr>
        <w:ind w:left="12601" w:hanging="1800"/>
      </w:pPr>
      <w:rPr>
        <w:rFonts w:hint="default"/>
        <w:b w:val="0"/>
        <w:color w:val="auto"/>
      </w:rPr>
    </w:lvl>
    <w:lvl w:ilvl="8">
      <w:start w:val="1"/>
      <w:numFmt w:val="decimal"/>
      <w:lvlText w:val="%1.%2.%3.%4.%5.%6.%7.%8.%9."/>
      <w:lvlJc w:val="left"/>
      <w:pPr>
        <w:ind w:left="14504" w:hanging="2160"/>
      </w:pPr>
      <w:rPr>
        <w:rFonts w:hint="default"/>
        <w:b w:val="0"/>
        <w:color w:val="auto"/>
      </w:rPr>
    </w:lvl>
  </w:abstractNum>
  <w:abstractNum w:abstractNumId="17" w15:restartNumberingAfterBreak="0">
    <w:nsid w:val="225A0219"/>
    <w:multiLevelType w:val="multilevel"/>
    <w:tmpl w:val="6338F2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9636F78"/>
    <w:multiLevelType w:val="hybridMultilevel"/>
    <w:tmpl w:val="78FCBD5A"/>
    <w:lvl w:ilvl="0" w:tplc="B95A6A6E">
      <w:start w:val="1"/>
      <w:numFmt w:val="decimal"/>
      <w:suff w:val="space"/>
      <w:lvlText w:val="%1."/>
      <w:lvlJc w:val="left"/>
      <w:pPr>
        <w:ind w:left="720"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1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1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1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1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1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1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6C2905"/>
    <w:multiLevelType w:val="multilevel"/>
    <w:tmpl w:val="B77CA9A4"/>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5CE6453"/>
    <w:multiLevelType w:val="multilevel"/>
    <w:tmpl w:val="7540884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FAA2985"/>
    <w:multiLevelType w:val="multilevel"/>
    <w:tmpl w:val="5FF0E4EC"/>
    <w:lvl w:ilvl="0">
      <w:start w:val="1"/>
      <w:numFmt w:val="decimal"/>
      <w:lvlText w:val="%1."/>
      <w:lvlJc w:val="left"/>
      <w:pPr>
        <w:tabs>
          <w:tab w:val="num" w:pos="502"/>
        </w:tabs>
        <w:ind w:left="502" w:hanging="360"/>
      </w:pPr>
      <w:rPr>
        <w:rFonts w:cs="Times New Roman" w:hint="default"/>
      </w:rPr>
    </w:lvl>
    <w:lvl w:ilvl="1">
      <w:start w:val="1"/>
      <w:numFmt w:val="decimal"/>
      <w:suff w:val="space"/>
      <w:lvlText w:val="%1.%2."/>
      <w:lvlJc w:val="left"/>
      <w:pPr>
        <w:ind w:left="1142" w:hanging="432"/>
      </w:pPr>
      <w:rPr>
        <w:rFonts w:cs="Times New Roman" w:hint="default"/>
        <w:b w:val="0"/>
      </w:rPr>
    </w:lvl>
    <w:lvl w:ilvl="2">
      <w:start w:val="1"/>
      <w:numFmt w:val="decimal"/>
      <w:suff w:val="space"/>
      <w:lvlText w:val="%1.%2.%3."/>
      <w:lvlJc w:val="left"/>
      <w:pPr>
        <w:ind w:left="121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3FBE1AC8"/>
    <w:multiLevelType w:val="multilevel"/>
    <w:tmpl w:val="FD622112"/>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19D6BCD"/>
    <w:multiLevelType w:val="multilevel"/>
    <w:tmpl w:val="59F8ED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7A3452"/>
    <w:multiLevelType w:val="multilevel"/>
    <w:tmpl w:val="B5364EF2"/>
    <w:lvl w:ilvl="0">
      <w:start w:val="1"/>
      <w:numFmt w:val="decimal"/>
      <w:lvlText w:val="%1."/>
      <w:lvlJc w:val="left"/>
      <w:pPr>
        <w:ind w:left="504" w:hanging="504"/>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5" w15:restartNumberingAfterBreak="0">
    <w:nsid w:val="464453E5"/>
    <w:multiLevelType w:val="multilevel"/>
    <w:tmpl w:val="F294E2F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9284F52"/>
    <w:multiLevelType w:val="multilevel"/>
    <w:tmpl w:val="64A6CE56"/>
    <w:lvl w:ilvl="0">
      <w:start w:val="5"/>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BB93538"/>
    <w:multiLevelType w:val="multilevel"/>
    <w:tmpl w:val="C5A87B2C"/>
    <w:lvl w:ilvl="0">
      <w:start w:val="1"/>
      <w:numFmt w:val="decimal"/>
      <w:lvlText w:val="%1."/>
      <w:lvlJc w:val="left"/>
      <w:pPr>
        <w:ind w:left="600" w:hanging="600"/>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4CC73590"/>
    <w:multiLevelType w:val="multilevel"/>
    <w:tmpl w:val="3F30936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502BFF"/>
    <w:multiLevelType w:val="multilevel"/>
    <w:tmpl w:val="45CC207A"/>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0" w15:restartNumberingAfterBreak="0">
    <w:nsid w:val="51B30CA2"/>
    <w:multiLevelType w:val="multilevel"/>
    <w:tmpl w:val="B58095DC"/>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55D244F"/>
    <w:multiLevelType w:val="multilevel"/>
    <w:tmpl w:val="FD426150"/>
    <w:lvl w:ilvl="0">
      <w:start w:val="3"/>
      <w:numFmt w:val="decimal"/>
      <w:lvlText w:val="%1."/>
      <w:lvlJc w:val="left"/>
      <w:pPr>
        <w:ind w:left="825" w:hanging="825"/>
      </w:pPr>
      <w:rPr>
        <w:rFonts w:hint="default"/>
      </w:rPr>
    </w:lvl>
    <w:lvl w:ilvl="1">
      <w:start w:val="1"/>
      <w:numFmt w:val="decimal"/>
      <w:lvlText w:val="%1.%2."/>
      <w:lvlJc w:val="left"/>
      <w:pPr>
        <w:ind w:left="1450" w:hanging="825"/>
      </w:pPr>
      <w:rPr>
        <w:rFonts w:hint="default"/>
      </w:rPr>
    </w:lvl>
    <w:lvl w:ilvl="2">
      <w:start w:val="34"/>
      <w:numFmt w:val="decimal"/>
      <w:lvlText w:val="%1.%2.%3."/>
      <w:lvlJc w:val="left"/>
      <w:pPr>
        <w:ind w:left="2075" w:hanging="825"/>
      </w:pPr>
      <w:rPr>
        <w:rFonts w:hint="default"/>
      </w:rPr>
    </w:lvl>
    <w:lvl w:ilvl="3">
      <w:start w:val="1"/>
      <w:numFmt w:val="decimal"/>
      <w:lvlText w:val="%1.%2.%3.%4."/>
      <w:lvlJc w:val="left"/>
      <w:pPr>
        <w:ind w:left="2955" w:hanging="1080"/>
      </w:pPr>
      <w:rPr>
        <w:rFonts w:hint="default"/>
      </w:rPr>
    </w:lvl>
    <w:lvl w:ilvl="4">
      <w:start w:val="1"/>
      <w:numFmt w:val="decimal"/>
      <w:lvlText w:val="%1.%2.%3.%4.%5."/>
      <w:lvlJc w:val="left"/>
      <w:pPr>
        <w:ind w:left="3580" w:hanging="1080"/>
      </w:pPr>
      <w:rPr>
        <w:rFonts w:hint="default"/>
      </w:rPr>
    </w:lvl>
    <w:lvl w:ilvl="5">
      <w:start w:val="1"/>
      <w:numFmt w:val="decimal"/>
      <w:lvlText w:val="%1.%2.%3.%4.%5.%6."/>
      <w:lvlJc w:val="left"/>
      <w:pPr>
        <w:ind w:left="4565" w:hanging="1440"/>
      </w:pPr>
      <w:rPr>
        <w:rFonts w:hint="default"/>
      </w:rPr>
    </w:lvl>
    <w:lvl w:ilvl="6">
      <w:start w:val="1"/>
      <w:numFmt w:val="decimal"/>
      <w:lvlText w:val="%1.%2.%3.%4.%5.%6.%7."/>
      <w:lvlJc w:val="left"/>
      <w:pPr>
        <w:ind w:left="5550" w:hanging="1800"/>
      </w:pPr>
      <w:rPr>
        <w:rFonts w:hint="default"/>
      </w:rPr>
    </w:lvl>
    <w:lvl w:ilvl="7">
      <w:start w:val="1"/>
      <w:numFmt w:val="decimal"/>
      <w:lvlText w:val="%1.%2.%3.%4.%5.%6.%7.%8."/>
      <w:lvlJc w:val="left"/>
      <w:pPr>
        <w:ind w:left="6175" w:hanging="1800"/>
      </w:pPr>
      <w:rPr>
        <w:rFonts w:hint="default"/>
      </w:rPr>
    </w:lvl>
    <w:lvl w:ilvl="8">
      <w:start w:val="1"/>
      <w:numFmt w:val="decimal"/>
      <w:lvlText w:val="%1.%2.%3.%4.%5.%6.%7.%8.%9."/>
      <w:lvlJc w:val="left"/>
      <w:pPr>
        <w:ind w:left="7160" w:hanging="2160"/>
      </w:pPr>
      <w:rPr>
        <w:rFonts w:hint="default"/>
      </w:rPr>
    </w:lvl>
  </w:abstractNum>
  <w:abstractNum w:abstractNumId="32" w15:restartNumberingAfterBreak="0">
    <w:nsid w:val="5BA4693B"/>
    <w:multiLevelType w:val="multilevel"/>
    <w:tmpl w:val="B9C8AB2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2D3511"/>
    <w:multiLevelType w:val="multilevel"/>
    <w:tmpl w:val="00CE4D64"/>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679B7511"/>
    <w:multiLevelType w:val="multilevel"/>
    <w:tmpl w:val="C29ECBF4"/>
    <w:lvl w:ilvl="0">
      <w:start w:val="8"/>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C682884"/>
    <w:multiLevelType w:val="multilevel"/>
    <w:tmpl w:val="08667A1C"/>
    <w:lvl w:ilvl="0">
      <w:start w:val="3"/>
      <w:numFmt w:val="decimal"/>
      <w:lvlText w:val="%1."/>
      <w:lvlJc w:val="left"/>
      <w:pPr>
        <w:ind w:left="825" w:hanging="825"/>
      </w:pPr>
      <w:rPr>
        <w:rFonts w:hint="default"/>
      </w:rPr>
    </w:lvl>
    <w:lvl w:ilvl="1">
      <w:start w:val="2"/>
      <w:numFmt w:val="decimal"/>
      <w:lvlText w:val="%1.%2."/>
      <w:lvlJc w:val="left"/>
      <w:pPr>
        <w:ind w:left="1108" w:hanging="825"/>
      </w:pPr>
      <w:rPr>
        <w:rFonts w:hint="default"/>
      </w:rPr>
    </w:lvl>
    <w:lvl w:ilvl="2">
      <w:start w:val="1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EDC4348"/>
    <w:multiLevelType w:val="multilevel"/>
    <w:tmpl w:val="360272B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007"/>
        </w:tabs>
        <w:ind w:left="2007" w:hanging="1440"/>
      </w:pPr>
      <w:rPr>
        <w:rFonts w:hint="default"/>
      </w:rPr>
    </w:lvl>
    <w:lvl w:ilvl="2">
      <w:start w:val="1"/>
      <w:numFmt w:val="decimal"/>
      <w:isLgl/>
      <w:lvlText w:val="%1.%2.%3."/>
      <w:lvlJc w:val="left"/>
      <w:pPr>
        <w:tabs>
          <w:tab w:val="num" w:pos="2574"/>
        </w:tabs>
        <w:ind w:left="2574" w:hanging="1440"/>
      </w:pPr>
      <w:rPr>
        <w:rFonts w:hint="default"/>
      </w:rPr>
    </w:lvl>
    <w:lvl w:ilvl="3">
      <w:start w:val="1"/>
      <w:numFmt w:val="decimal"/>
      <w:isLgl/>
      <w:lvlText w:val="%1.%2.%3.%4."/>
      <w:lvlJc w:val="left"/>
      <w:pPr>
        <w:tabs>
          <w:tab w:val="num" w:pos="3141"/>
        </w:tabs>
        <w:ind w:left="3141" w:hanging="1440"/>
      </w:pPr>
      <w:rPr>
        <w:rFonts w:hint="default"/>
      </w:rPr>
    </w:lvl>
    <w:lvl w:ilvl="4">
      <w:start w:val="1"/>
      <w:numFmt w:val="decimal"/>
      <w:isLgl/>
      <w:lvlText w:val="%1.%2.%3.%4.%5."/>
      <w:lvlJc w:val="left"/>
      <w:pPr>
        <w:tabs>
          <w:tab w:val="num" w:pos="3708"/>
        </w:tabs>
        <w:ind w:left="3708" w:hanging="144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7" w15:restartNumberingAfterBreak="0">
    <w:nsid w:val="70CE71FF"/>
    <w:multiLevelType w:val="multilevel"/>
    <w:tmpl w:val="20302F2E"/>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E261FA"/>
    <w:multiLevelType w:val="multilevel"/>
    <w:tmpl w:val="0A828E20"/>
    <w:lvl w:ilvl="0">
      <w:start w:val="9"/>
      <w:numFmt w:val="decimal"/>
      <w:lvlText w:val="%1."/>
      <w:lvlJc w:val="left"/>
      <w:pPr>
        <w:tabs>
          <w:tab w:val="num" w:pos="502"/>
        </w:tabs>
        <w:ind w:left="502" w:hanging="360"/>
      </w:pPr>
      <w:rPr>
        <w:rFonts w:cs="Times New Roman" w:hint="default"/>
      </w:rPr>
    </w:lvl>
    <w:lvl w:ilvl="1">
      <w:start w:val="1"/>
      <w:numFmt w:val="decimal"/>
      <w:suff w:val="space"/>
      <w:lvlText w:val="%1.%2."/>
      <w:lvlJc w:val="left"/>
      <w:pPr>
        <w:ind w:left="1142" w:hanging="432"/>
      </w:pPr>
      <w:rPr>
        <w:rFonts w:cs="Times New Roman" w:hint="default"/>
        <w:b w:val="0"/>
      </w:rPr>
    </w:lvl>
    <w:lvl w:ilvl="2">
      <w:start w:val="1"/>
      <w:numFmt w:val="decimal"/>
      <w:suff w:val="space"/>
      <w:lvlText w:val="%1.%2.%3."/>
      <w:lvlJc w:val="left"/>
      <w:pPr>
        <w:ind w:left="121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73543973"/>
    <w:multiLevelType w:val="multilevel"/>
    <w:tmpl w:val="A4FC07BC"/>
    <w:lvl w:ilvl="0">
      <w:start w:val="8"/>
      <w:numFmt w:val="decimal"/>
      <w:lvlText w:val="%1."/>
      <w:lvlJc w:val="left"/>
      <w:pPr>
        <w:ind w:left="375" w:hanging="375"/>
      </w:pPr>
      <w:rPr>
        <w:rFonts w:hint="default"/>
      </w:rPr>
    </w:lvl>
    <w:lvl w:ilvl="1">
      <w:start w:val="1"/>
      <w:numFmt w:val="decimal"/>
      <w:suff w:val="space"/>
      <w:lvlText w:val="%1.%2."/>
      <w:lvlJc w:val="left"/>
      <w:pPr>
        <w:ind w:left="108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4D25C44"/>
    <w:multiLevelType w:val="multilevel"/>
    <w:tmpl w:val="09426950"/>
    <w:lvl w:ilvl="0">
      <w:start w:val="1"/>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7CD128FA"/>
    <w:multiLevelType w:val="multilevel"/>
    <w:tmpl w:val="5262D77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4"/>
  </w:num>
  <w:num w:numId="2">
    <w:abstractNumId w:val="21"/>
  </w:num>
  <w:num w:numId="3">
    <w:abstractNumId w:val="14"/>
    <w:lvlOverride w:ilvl="0">
      <w:lvl w:ilvl="0">
        <w:start w:val="1"/>
        <w:numFmt w:val="decimal"/>
        <w:lvlText w:val="%1."/>
        <w:lvlJc w:val="left"/>
        <w:pPr>
          <w:ind w:left="375" w:hanging="375"/>
        </w:pPr>
        <w:rPr>
          <w:rFonts w:hint="default"/>
        </w:rPr>
      </w:lvl>
    </w:lvlOverride>
    <w:lvlOverride w:ilvl="1">
      <w:lvl w:ilvl="1">
        <w:start w:val="1"/>
        <w:numFmt w:val="decimal"/>
        <w:suff w:val="space"/>
        <w:lvlText w:val="%1.%2."/>
        <w:lvlJc w:val="left"/>
        <w:pPr>
          <w:ind w:left="915" w:hanging="375"/>
        </w:pPr>
        <w:rPr>
          <w:rFonts w:hint="default"/>
        </w:rPr>
      </w:lvl>
    </w:lvlOverride>
    <w:lvlOverride w:ilvl="2">
      <w:lvl w:ilvl="2">
        <w:start w:val="1"/>
        <w:numFmt w:val="decimal"/>
        <w:suff w:val="space"/>
        <w:lvlText w:val="%1.%2.%3."/>
        <w:lvlJc w:val="left"/>
        <w:pPr>
          <w:ind w:left="1800" w:hanging="720"/>
        </w:pPr>
        <w:rPr>
          <w:rFonts w:hint="default"/>
        </w:rPr>
      </w:lvl>
    </w:lvlOverride>
    <w:lvlOverride w:ilvl="3">
      <w:lvl w:ilvl="3">
        <w:start w:val="1"/>
        <w:numFmt w:val="decimal"/>
        <w:lvlText w:val="%1.%2.%3.%4"/>
        <w:lvlJc w:val="left"/>
        <w:pPr>
          <w:ind w:left="2700" w:hanging="108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4140" w:hanging="144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580" w:hanging="1800"/>
        </w:pPr>
        <w:rPr>
          <w:rFonts w:hint="default"/>
        </w:rPr>
      </w:lvl>
    </w:lvlOverride>
    <w:lvlOverride w:ilvl="8">
      <w:lvl w:ilvl="8">
        <w:start w:val="1"/>
        <w:numFmt w:val="decimal"/>
        <w:lvlText w:val="%1.%2.%3.%4.%5.%6.%7.%8.%9"/>
        <w:lvlJc w:val="left"/>
        <w:pPr>
          <w:ind w:left="6480" w:hanging="2160"/>
        </w:pPr>
        <w:rPr>
          <w:rFonts w:hint="default"/>
        </w:rPr>
      </w:lvl>
    </w:lvlOverride>
  </w:num>
  <w:num w:numId="4">
    <w:abstractNumId w:val="14"/>
    <w:lvlOverride w:ilvl="0">
      <w:lvl w:ilvl="0">
        <w:start w:val="1"/>
        <w:numFmt w:val="decimal"/>
        <w:lvlText w:val="%1."/>
        <w:lvlJc w:val="left"/>
        <w:pPr>
          <w:ind w:left="375" w:hanging="375"/>
        </w:pPr>
        <w:rPr>
          <w:rFonts w:hint="default"/>
        </w:rPr>
      </w:lvl>
    </w:lvlOverride>
    <w:lvlOverride w:ilvl="1">
      <w:lvl w:ilvl="1">
        <w:start w:val="1"/>
        <w:numFmt w:val="decimal"/>
        <w:suff w:val="space"/>
        <w:lvlText w:val="%1.%2."/>
        <w:lvlJc w:val="left"/>
        <w:pPr>
          <w:ind w:left="1226" w:hanging="375"/>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700" w:hanging="108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4140" w:hanging="144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580" w:hanging="1800"/>
        </w:pPr>
        <w:rPr>
          <w:rFonts w:hint="default"/>
        </w:rPr>
      </w:lvl>
    </w:lvlOverride>
    <w:lvlOverride w:ilvl="8">
      <w:lvl w:ilvl="8">
        <w:start w:val="1"/>
        <w:numFmt w:val="decimal"/>
        <w:lvlText w:val="%1.%2.%3.%4.%5.%6.%7.%8.%9"/>
        <w:lvlJc w:val="left"/>
        <w:pPr>
          <w:ind w:left="6480" w:hanging="2160"/>
        </w:pPr>
        <w:rPr>
          <w:rFonts w:hint="default"/>
        </w:rPr>
      </w:lvl>
    </w:lvlOverride>
  </w:num>
  <w:num w:numId="5">
    <w:abstractNumId w:val="18"/>
  </w:num>
  <w:num w:numId="6">
    <w:abstractNumId w:val="9"/>
  </w:num>
  <w:num w:numId="7">
    <w:abstractNumId w:val="38"/>
  </w:num>
  <w:num w:numId="8">
    <w:abstractNumId w:val="39"/>
  </w:num>
  <w:num w:numId="9">
    <w:abstractNumId w:val="0"/>
  </w:num>
  <w:num w:numId="10">
    <w:abstractNumId w:val="37"/>
  </w:num>
  <w:num w:numId="11">
    <w:abstractNumId w:val="7"/>
  </w:num>
  <w:num w:numId="12">
    <w:abstractNumId w:val="27"/>
  </w:num>
  <w:num w:numId="13">
    <w:abstractNumId w:val="6"/>
  </w:num>
  <w:num w:numId="14">
    <w:abstractNumId w:val="31"/>
  </w:num>
  <w:num w:numId="15">
    <w:abstractNumId w:val="19"/>
  </w:num>
  <w:num w:numId="16">
    <w:abstractNumId w:val="35"/>
  </w:num>
  <w:num w:numId="17">
    <w:abstractNumId w:val="4"/>
  </w:num>
  <w:num w:numId="18">
    <w:abstractNumId w:val="20"/>
  </w:num>
  <w:num w:numId="19">
    <w:abstractNumId w:val="23"/>
  </w:num>
  <w:num w:numId="20">
    <w:abstractNumId w:val="25"/>
  </w:num>
  <w:num w:numId="21">
    <w:abstractNumId w:val="26"/>
  </w:num>
  <w:num w:numId="22">
    <w:abstractNumId w:val="24"/>
  </w:num>
  <w:num w:numId="23">
    <w:abstractNumId w:val="16"/>
  </w:num>
  <w:num w:numId="24">
    <w:abstractNumId w:val="2"/>
  </w:num>
  <w:num w:numId="25">
    <w:abstractNumId w:val="14"/>
    <w:lvlOverride w:ilvl="0">
      <w:lvl w:ilvl="0">
        <w:start w:val="1"/>
        <w:numFmt w:val="decimal"/>
        <w:lvlText w:val="%1"/>
        <w:lvlJc w:val="left"/>
        <w:pPr>
          <w:ind w:left="375" w:hanging="375"/>
        </w:pPr>
        <w:rPr>
          <w:rFonts w:hint="default"/>
        </w:rPr>
      </w:lvl>
    </w:lvlOverride>
    <w:lvlOverride w:ilvl="1">
      <w:lvl w:ilvl="1">
        <w:start w:val="1"/>
        <w:numFmt w:val="decimal"/>
        <w:lvlText w:val="%1.%2."/>
        <w:lvlJc w:val="left"/>
        <w:pPr>
          <w:ind w:left="3069" w:hanging="375"/>
        </w:pPr>
        <w:rPr>
          <w:rFonts w:hint="default"/>
          <w:i w:val="0"/>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700" w:hanging="108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4140" w:hanging="144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580" w:hanging="1800"/>
        </w:pPr>
        <w:rPr>
          <w:rFonts w:hint="default"/>
        </w:rPr>
      </w:lvl>
    </w:lvlOverride>
    <w:lvlOverride w:ilvl="8">
      <w:lvl w:ilvl="8">
        <w:start w:val="1"/>
        <w:numFmt w:val="decimal"/>
        <w:lvlText w:val="%1.%2.%3.%4.%5.%6.%7.%8.%9"/>
        <w:lvlJc w:val="left"/>
        <w:pPr>
          <w:ind w:left="6480" w:hanging="2160"/>
        </w:pPr>
        <w:rPr>
          <w:rFonts w:hint="default"/>
        </w:rPr>
      </w:lvl>
    </w:lvlOverride>
  </w:num>
  <w:num w:numId="26">
    <w:abstractNumId w:val="41"/>
  </w:num>
  <w:num w:numId="27">
    <w:abstractNumId w:val="17"/>
  </w:num>
  <w:num w:numId="28">
    <w:abstractNumId w:val="22"/>
  </w:num>
  <w:num w:numId="29">
    <w:abstractNumId w:val="12"/>
  </w:num>
  <w:num w:numId="30">
    <w:abstractNumId w:val="10"/>
  </w:num>
  <w:num w:numId="31">
    <w:abstractNumId w:val="36"/>
  </w:num>
  <w:num w:numId="32">
    <w:abstractNumId w:val="15"/>
  </w:num>
  <w:num w:numId="33">
    <w:abstractNumId w:val="30"/>
  </w:num>
  <w:num w:numId="34">
    <w:abstractNumId w:val="33"/>
  </w:num>
  <w:num w:numId="35">
    <w:abstractNumId w:val="29"/>
  </w:num>
  <w:num w:numId="36">
    <w:abstractNumId w:val="5"/>
  </w:num>
  <w:num w:numId="37">
    <w:abstractNumId w:val="40"/>
  </w:num>
  <w:num w:numId="38">
    <w:abstractNumId w:val="3"/>
  </w:num>
  <w:num w:numId="39">
    <w:abstractNumId w:val="8"/>
  </w:num>
  <w:num w:numId="40">
    <w:abstractNumId w:val="32"/>
  </w:num>
  <w:num w:numId="41">
    <w:abstractNumId w:val="34"/>
  </w:num>
  <w:num w:numId="42">
    <w:abstractNumId w:val="1"/>
  </w:num>
  <w:num w:numId="43">
    <w:abstractNumId w:val="13"/>
  </w:num>
  <w:num w:numId="44">
    <w:abstractNumId w:val="11"/>
  </w:num>
  <w:num w:numId="4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A1"/>
    <w:rsid w:val="00000464"/>
    <w:rsid w:val="00000A3C"/>
    <w:rsid w:val="00000E53"/>
    <w:rsid w:val="00004C92"/>
    <w:rsid w:val="00005183"/>
    <w:rsid w:val="0000525F"/>
    <w:rsid w:val="000109E1"/>
    <w:rsid w:val="00010E92"/>
    <w:rsid w:val="000112A3"/>
    <w:rsid w:val="00011A81"/>
    <w:rsid w:val="00011BF2"/>
    <w:rsid w:val="000120EC"/>
    <w:rsid w:val="000121C2"/>
    <w:rsid w:val="0001309A"/>
    <w:rsid w:val="0001395F"/>
    <w:rsid w:val="00013D12"/>
    <w:rsid w:val="00013DE3"/>
    <w:rsid w:val="00014209"/>
    <w:rsid w:val="0001457F"/>
    <w:rsid w:val="00014A07"/>
    <w:rsid w:val="00014AE7"/>
    <w:rsid w:val="000156DB"/>
    <w:rsid w:val="00015B82"/>
    <w:rsid w:val="00015B9D"/>
    <w:rsid w:val="000163C4"/>
    <w:rsid w:val="000163F8"/>
    <w:rsid w:val="000175FA"/>
    <w:rsid w:val="00017B99"/>
    <w:rsid w:val="00017D57"/>
    <w:rsid w:val="000206BA"/>
    <w:rsid w:val="00020C57"/>
    <w:rsid w:val="00020E7D"/>
    <w:rsid w:val="00021B8D"/>
    <w:rsid w:val="000224B3"/>
    <w:rsid w:val="0002309B"/>
    <w:rsid w:val="00023E07"/>
    <w:rsid w:val="00024637"/>
    <w:rsid w:val="00024797"/>
    <w:rsid w:val="0002479D"/>
    <w:rsid w:val="00024C5F"/>
    <w:rsid w:val="00025466"/>
    <w:rsid w:val="00025B98"/>
    <w:rsid w:val="00025D1D"/>
    <w:rsid w:val="0002790D"/>
    <w:rsid w:val="00030179"/>
    <w:rsid w:val="00030F44"/>
    <w:rsid w:val="00031203"/>
    <w:rsid w:val="00033CBA"/>
    <w:rsid w:val="00033FD6"/>
    <w:rsid w:val="000351F6"/>
    <w:rsid w:val="00035A91"/>
    <w:rsid w:val="00036AC5"/>
    <w:rsid w:val="00036BF4"/>
    <w:rsid w:val="00036F46"/>
    <w:rsid w:val="00037DB4"/>
    <w:rsid w:val="0004086A"/>
    <w:rsid w:val="0004107B"/>
    <w:rsid w:val="00041D06"/>
    <w:rsid w:val="00043B48"/>
    <w:rsid w:val="00043F9D"/>
    <w:rsid w:val="000444F4"/>
    <w:rsid w:val="0004537B"/>
    <w:rsid w:val="00045908"/>
    <w:rsid w:val="00047DE9"/>
    <w:rsid w:val="000502CD"/>
    <w:rsid w:val="00051377"/>
    <w:rsid w:val="00052394"/>
    <w:rsid w:val="0005383C"/>
    <w:rsid w:val="000546A0"/>
    <w:rsid w:val="00054CDB"/>
    <w:rsid w:val="00054D80"/>
    <w:rsid w:val="00055407"/>
    <w:rsid w:val="00055686"/>
    <w:rsid w:val="0005745C"/>
    <w:rsid w:val="00057982"/>
    <w:rsid w:val="00061178"/>
    <w:rsid w:val="000618EA"/>
    <w:rsid w:val="00063F88"/>
    <w:rsid w:val="00063FE7"/>
    <w:rsid w:val="00064788"/>
    <w:rsid w:val="000653D6"/>
    <w:rsid w:val="00067BE5"/>
    <w:rsid w:val="00067D57"/>
    <w:rsid w:val="00070B56"/>
    <w:rsid w:val="00071451"/>
    <w:rsid w:val="000719E7"/>
    <w:rsid w:val="000728C8"/>
    <w:rsid w:val="0007294D"/>
    <w:rsid w:val="00073D11"/>
    <w:rsid w:val="00073D19"/>
    <w:rsid w:val="000744F6"/>
    <w:rsid w:val="0007563C"/>
    <w:rsid w:val="00080680"/>
    <w:rsid w:val="00080B34"/>
    <w:rsid w:val="00080E27"/>
    <w:rsid w:val="00081362"/>
    <w:rsid w:val="00081B30"/>
    <w:rsid w:val="00081DAF"/>
    <w:rsid w:val="00081DE9"/>
    <w:rsid w:val="0008220F"/>
    <w:rsid w:val="000825A2"/>
    <w:rsid w:val="00083D46"/>
    <w:rsid w:val="000845E1"/>
    <w:rsid w:val="0008594A"/>
    <w:rsid w:val="0008730D"/>
    <w:rsid w:val="0008770C"/>
    <w:rsid w:val="00090681"/>
    <w:rsid w:val="00090DC1"/>
    <w:rsid w:val="000919D3"/>
    <w:rsid w:val="00091DC5"/>
    <w:rsid w:val="000920EF"/>
    <w:rsid w:val="000932C3"/>
    <w:rsid w:val="00093E7B"/>
    <w:rsid w:val="0009444E"/>
    <w:rsid w:val="00094C75"/>
    <w:rsid w:val="000954A4"/>
    <w:rsid w:val="00095DBE"/>
    <w:rsid w:val="00096AE2"/>
    <w:rsid w:val="000971E2"/>
    <w:rsid w:val="0009720E"/>
    <w:rsid w:val="00097818"/>
    <w:rsid w:val="000A0120"/>
    <w:rsid w:val="000A0648"/>
    <w:rsid w:val="000A108E"/>
    <w:rsid w:val="000A1242"/>
    <w:rsid w:val="000A18AB"/>
    <w:rsid w:val="000A2985"/>
    <w:rsid w:val="000A2CE4"/>
    <w:rsid w:val="000A2E1E"/>
    <w:rsid w:val="000A2FE4"/>
    <w:rsid w:val="000A3026"/>
    <w:rsid w:val="000A3688"/>
    <w:rsid w:val="000A3F24"/>
    <w:rsid w:val="000A5234"/>
    <w:rsid w:val="000A6A05"/>
    <w:rsid w:val="000A6AF0"/>
    <w:rsid w:val="000B0600"/>
    <w:rsid w:val="000B0D7D"/>
    <w:rsid w:val="000B4C99"/>
    <w:rsid w:val="000C0955"/>
    <w:rsid w:val="000C1675"/>
    <w:rsid w:val="000C1991"/>
    <w:rsid w:val="000C1A34"/>
    <w:rsid w:val="000C301A"/>
    <w:rsid w:val="000C4B3F"/>
    <w:rsid w:val="000C4E64"/>
    <w:rsid w:val="000C552F"/>
    <w:rsid w:val="000C6BCF"/>
    <w:rsid w:val="000C735F"/>
    <w:rsid w:val="000C7C17"/>
    <w:rsid w:val="000C7EDB"/>
    <w:rsid w:val="000D0F24"/>
    <w:rsid w:val="000D27CE"/>
    <w:rsid w:val="000D4E50"/>
    <w:rsid w:val="000D6B76"/>
    <w:rsid w:val="000D7A2B"/>
    <w:rsid w:val="000D7FC3"/>
    <w:rsid w:val="000E03E9"/>
    <w:rsid w:val="000E0987"/>
    <w:rsid w:val="000E0D4D"/>
    <w:rsid w:val="000E118A"/>
    <w:rsid w:val="000E1F7D"/>
    <w:rsid w:val="000E39A6"/>
    <w:rsid w:val="000E3B16"/>
    <w:rsid w:val="000E654D"/>
    <w:rsid w:val="000F0579"/>
    <w:rsid w:val="000F1449"/>
    <w:rsid w:val="000F2900"/>
    <w:rsid w:val="000F395E"/>
    <w:rsid w:val="000F41E7"/>
    <w:rsid w:val="000F46E1"/>
    <w:rsid w:val="000F5856"/>
    <w:rsid w:val="000F7707"/>
    <w:rsid w:val="000F77AD"/>
    <w:rsid w:val="000F7AD5"/>
    <w:rsid w:val="000F7B22"/>
    <w:rsid w:val="000F7EF0"/>
    <w:rsid w:val="0010091D"/>
    <w:rsid w:val="00100B76"/>
    <w:rsid w:val="0010181E"/>
    <w:rsid w:val="00102E9E"/>
    <w:rsid w:val="00104F7E"/>
    <w:rsid w:val="0010545B"/>
    <w:rsid w:val="00105488"/>
    <w:rsid w:val="00105D30"/>
    <w:rsid w:val="00107EC1"/>
    <w:rsid w:val="00110176"/>
    <w:rsid w:val="00110868"/>
    <w:rsid w:val="00110DAA"/>
    <w:rsid w:val="0011289C"/>
    <w:rsid w:val="00112C30"/>
    <w:rsid w:val="00113958"/>
    <w:rsid w:val="00114720"/>
    <w:rsid w:val="0011475B"/>
    <w:rsid w:val="00114D4C"/>
    <w:rsid w:val="00116FCE"/>
    <w:rsid w:val="00117EBF"/>
    <w:rsid w:val="001209E6"/>
    <w:rsid w:val="00121C73"/>
    <w:rsid w:val="0012241C"/>
    <w:rsid w:val="00122822"/>
    <w:rsid w:val="00122FA7"/>
    <w:rsid w:val="00124488"/>
    <w:rsid w:val="00124CFC"/>
    <w:rsid w:val="001250DD"/>
    <w:rsid w:val="0012549D"/>
    <w:rsid w:val="00125564"/>
    <w:rsid w:val="001269DC"/>
    <w:rsid w:val="0012780D"/>
    <w:rsid w:val="0013010F"/>
    <w:rsid w:val="00130FFB"/>
    <w:rsid w:val="001310EF"/>
    <w:rsid w:val="001318A9"/>
    <w:rsid w:val="001319E3"/>
    <w:rsid w:val="001323DF"/>
    <w:rsid w:val="00132A3D"/>
    <w:rsid w:val="00133828"/>
    <w:rsid w:val="00133E9D"/>
    <w:rsid w:val="00134011"/>
    <w:rsid w:val="00136734"/>
    <w:rsid w:val="00137CBB"/>
    <w:rsid w:val="001405F8"/>
    <w:rsid w:val="00140D4E"/>
    <w:rsid w:val="00141785"/>
    <w:rsid w:val="001434BE"/>
    <w:rsid w:val="0014350F"/>
    <w:rsid w:val="00143733"/>
    <w:rsid w:val="001441BB"/>
    <w:rsid w:val="00145AA8"/>
    <w:rsid w:val="00146357"/>
    <w:rsid w:val="00147A32"/>
    <w:rsid w:val="00150F1B"/>
    <w:rsid w:val="00152535"/>
    <w:rsid w:val="00152EEF"/>
    <w:rsid w:val="00153609"/>
    <w:rsid w:val="0015409F"/>
    <w:rsid w:val="00154DC1"/>
    <w:rsid w:val="00154E54"/>
    <w:rsid w:val="00157F79"/>
    <w:rsid w:val="001605FC"/>
    <w:rsid w:val="00160621"/>
    <w:rsid w:val="00160DE8"/>
    <w:rsid w:val="00160E50"/>
    <w:rsid w:val="001621DE"/>
    <w:rsid w:val="00162A6C"/>
    <w:rsid w:val="00162D17"/>
    <w:rsid w:val="001644D7"/>
    <w:rsid w:val="00165339"/>
    <w:rsid w:val="00165921"/>
    <w:rsid w:val="00166C03"/>
    <w:rsid w:val="00167435"/>
    <w:rsid w:val="00167506"/>
    <w:rsid w:val="001675F8"/>
    <w:rsid w:val="00167B5D"/>
    <w:rsid w:val="00167D9A"/>
    <w:rsid w:val="00170211"/>
    <w:rsid w:val="00170858"/>
    <w:rsid w:val="001708A9"/>
    <w:rsid w:val="00171859"/>
    <w:rsid w:val="00172D2F"/>
    <w:rsid w:val="00172D7E"/>
    <w:rsid w:val="00172E31"/>
    <w:rsid w:val="00172EB0"/>
    <w:rsid w:val="001738B1"/>
    <w:rsid w:val="00173BC5"/>
    <w:rsid w:val="001746D4"/>
    <w:rsid w:val="001767ED"/>
    <w:rsid w:val="00176BD8"/>
    <w:rsid w:val="00176C0A"/>
    <w:rsid w:val="001778C1"/>
    <w:rsid w:val="001806A5"/>
    <w:rsid w:val="001831E5"/>
    <w:rsid w:val="00186F60"/>
    <w:rsid w:val="001870A8"/>
    <w:rsid w:val="00191027"/>
    <w:rsid w:val="001913D0"/>
    <w:rsid w:val="0019161C"/>
    <w:rsid w:val="00191B30"/>
    <w:rsid w:val="00192DE4"/>
    <w:rsid w:val="001930AA"/>
    <w:rsid w:val="0019328E"/>
    <w:rsid w:val="001940B5"/>
    <w:rsid w:val="00194599"/>
    <w:rsid w:val="00194690"/>
    <w:rsid w:val="001948BF"/>
    <w:rsid w:val="0019641C"/>
    <w:rsid w:val="00197248"/>
    <w:rsid w:val="001974A8"/>
    <w:rsid w:val="001975CD"/>
    <w:rsid w:val="00197756"/>
    <w:rsid w:val="00197E34"/>
    <w:rsid w:val="00197F4A"/>
    <w:rsid w:val="001A07DA"/>
    <w:rsid w:val="001A0C42"/>
    <w:rsid w:val="001A0D0D"/>
    <w:rsid w:val="001A12A1"/>
    <w:rsid w:val="001A174E"/>
    <w:rsid w:val="001A2357"/>
    <w:rsid w:val="001A27DB"/>
    <w:rsid w:val="001A2D57"/>
    <w:rsid w:val="001A3EFC"/>
    <w:rsid w:val="001A64CF"/>
    <w:rsid w:val="001A6918"/>
    <w:rsid w:val="001A6FDB"/>
    <w:rsid w:val="001B04CC"/>
    <w:rsid w:val="001B063C"/>
    <w:rsid w:val="001B0E49"/>
    <w:rsid w:val="001B0EE6"/>
    <w:rsid w:val="001B153A"/>
    <w:rsid w:val="001B1780"/>
    <w:rsid w:val="001B181D"/>
    <w:rsid w:val="001B1855"/>
    <w:rsid w:val="001B1B8F"/>
    <w:rsid w:val="001B200C"/>
    <w:rsid w:val="001B23C3"/>
    <w:rsid w:val="001B4914"/>
    <w:rsid w:val="001B4BC6"/>
    <w:rsid w:val="001B5668"/>
    <w:rsid w:val="001B5CC6"/>
    <w:rsid w:val="001B7A6A"/>
    <w:rsid w:val="001C05C0"/>
    <w:rsid w:val="001C0945"/>
    <w:rsid w:val="001C1C70"/>
    <w:rsid w:val="001C1E9E"/>
    <w:rsid w:val="001C2DAD"/>
    <w:rsid w:val="001C32FE"/>
    <w:rsid w:val="001C366C"/>
    <w:rsid w:val="001C3BA4"/>
    <w:rsid w:val="001C3E9E"/>
    <w:rsid w:val="001C4C6C"/>
    <w:rsid w:val="001C55CF"/>
    <w:rsid w:val="001C5727"/>
    <w:rsid w:val="001C6287"/>
    <w:rsid w:val="001C68EC"/>
    <w:rsid w:val="001C72F8"/>
    <w:rsid w:val="001C7529"/>
    <w:rsid w:val="001D064C"/>
    <w:rsid w:val="001D0B08"/>
    <w:rsid w:val="001D159D"/>
    <w:rsid w:val="001D1868"/>
    <w:rsid w:val="001D251A"/>
    <w:rsid w:val="001D252C"/>
    <w:rsid w:val="001D2A0B"/>
    <w:rsid w:val="001D34D9"/>
    <w:rsid w:val="001D3874"/>
    <w:rsid w:val="001D57FC"/>
    <w:rsid w:val="001D5F2C"/>
    <w:rsid w:val="001D624E"/>
    <w:rsid w:val="001D634C"/>
    <w:rsid w:val="001D63CA"/>
    <w:rsid w:val="001D73C0"/>
    <w:rsid w:val="001D74DA"/>
    <w:rsid w:val="001D7B08"/>
    <w:rsid w:val="001D7FBD"/>
    <w:rsid w:val="001E0022"/>
    <w:rsid w:val="001E0108"/>
    <w:rsid w:val="001E03F8"/>
    <w:rsid w:val="001E07EC"/>
    <w:rsid w:val="001E0AC6"/>
    <w:rsid w:val="001E0DE8"/>
    <w:rsid w:val="001E0F65"/>
    <w:rsid w:val="001E10B2"/>
    <w:rsid w:val="001E179B"/>
    <w:rsid w:val="001E2158"/>
    <w:rsid w:val="001E2CB3"/>
    <w:rsid w:val="001E366C"/>
    <w:rsid w:val="001E38CE"/>
    <w:rsid w:val="001E3DBB"/>
    <w:rsid w:val="001E401C"/>
    <w:rsid w:val="001E48E6"/>
    <w:rsid w:val="001E6591"/>
    <w:rsid w:val="001E6B02"/>
    <w:rsid w:val="001E778A"/>
    <w:rsid w:val="001E7977"/>
    <w:rsid w:val="001F04B5"/>
    <w:rsid w:val="001F05D6"/>
    <w:rsid w:val="001F0CC1"/>
    <w:rsid w:val="001F0CF3"/>
    <w:rsid w:val="001F0E13"/>
    <w:rsid w:val="001F11A6"/>
    <w:rsid w:val="001F19FC"/>
    <w:rsid w:val="001F24F1"/>
    <w:rsid w:val="001F2711"/>
    <w:rsid w:val="001F2DF2"/>
    <w:rsid w:val="001F391E"/>
    <w:rsid w:val="001F39CB"/>
    <w:rsid w:val="001F3A05"/>
    <w:rsid w:val="001F4AC0"/>
    <w:rsid w:val="001F4DBA"/>
    <w:rsid w:val="001F4DD2"/>
    <w:rsid w:val="001F530F"/>
    <w:rsid w:val="001F633E"/>
    <w:rsid w:val="001F72D7"/>
    <w:rsid w:val="001F7713"/>
    <w:rsid w:val="002000D6"/>
    <w:rsid w:val="00200945"/>
    <w:rsid w:val="00201EA3"/>
    <w:rsid w:val="002023CF"/>
    <w:rsid w:val="00202D43"/>
    <w:rsid w:val="00204595"/>
    <w:rsid w:val="00205859"/>
    <w:rsid w:val="0020593E"/>
    <w:rsid w:val="00205BAD"/>
    <w:rsid w:val="00205BC1"/>
    <w:rsid w:val="00205DEA"/>
    <w:rsid w:val="00206586"/>
    <w:rsid w:val="0020685A"/>
    <w:rsid w:val="00206B94"/>
    <w:rsid w:val="00207801"/>
    <w:rsid w:val="00210D8C"/>
    <w:rsid w:val="00211487"/>
    <w:rsid w:val="002114CB"/>
    <w:rsid w:val="002116E3"/>
    <w:rsid w:val="00213FCC"/>
    <w:rsid w:val="0021425C"/>
    <w:rsid w:val="00214C64"/>
    <w:rsid w:val="00215169"/>
    <w:rsid w:val="00215FB5"/>
    <w:rsid w:val="00217E43"/>
    <w:rsid w:val="00220267"/>
    <w:rsid w:val="00220945"/>
    <w:rsid w:val="00220B50"/>
    <w:rsid w:val="00220CDB"/>
    <w:rsid w:val="002216DE"/>
    <w:rsid w:val="00222A79"/>
    <w:rsid w:val="00223A9A"/>
    <w:rsid w:val="002249B2"/>
    <w:rsid w:val="00224AAA"/>
    <w:rsid w:val="00224C40"/>
    <w:rsid w:val="00224EC7"/>
    <w:rsid w:val="00225872"/>
    <w:rsid w:val="00226560"/>
    <w:rsid w:val="00226EEB"/>
    <w:rsid w:val="002275A7"/>
    <w:rsid w:val="0022791E"/>
    <w:rsid w:val="00230D73"/>
    <w:rsid w:val="0023167E"/>
    <w:rsid w:val="00232B1D"/>
    <w:rsid w:val="00233149"/>
    <w:rsid w:val="002342B9"/>
    <w:rsid w:val="00235F1E"/>
    <w:rsid w:val="00236502"/>
    <w:rsid w:val="00236B46"/>
    <w:rsid w:val="00237C9A"/>
    <w:rsid w:val="00240232"/>
    <w:rsid w:val="0024073F"/>
    <w:rsid w:val="00242512"/>
    <w:rsid w:val="002430CA"/>
    <w:rsid w:val="00243111"/>
    <w:rsid w:val="0024466A"/>
    <w:rsid w:val="002446A4"/>
    <w:rsid w:val="00244877"/>
    <w:rsid w:val="00246634"/>
    <w:rsid w:val="00246BD3"/>
    <w:rsid w:val="00247618"/>
    <w:rsid w:val="00247985"/>
    <w:rsid w:val="00247B68"/>
    <w:rsid w:val="0025039B"/>
    <w:rsid w:val="00250AFB"/>
    <w:rsid w:val="00251F84"/>
    <w:rsid w:val="002520A3"/>
    <w:rsid w:val="002543F5"/>
    <w:rsid w:val="0025472B"/>
    <w:rsid w:val="00254C6B"/>
    <w:rsid w:val="00255186"/>
    <w:rsid w:val="00255FB9"/>
    <w:rsid w:val="0025764B"/>
    <w:rsid w:val="00260165"/>
    <w:rsid w:val="002605DC"/>
    <w:rsid w:val="002628D4"/>
    <w:rsid w:val="0026515C"/>
    <w:rsid w:val="002651E6"/>
    <w:rsid w:val="002656F0"/>
    <w:rsid w:val="00265F09"/>
    <w:rsid w:val="0026771C"/>
    <w:rsid w:val="002679C7"/>
    <w:rsid w:val="002702E3"/>
    <w:rsid w:val="002706EE"/>
    <w:rsid w:val="00270927"/>
    <w:rsid w:val="00270A39"/>
    <w:rsid w:val="00270A3E"/>
    <w:rsid w:val="0027129E"/>
    <w:rsid w:val="00272D04"/>
    <w:rsid w:val="00272ED6"/>
    <w:rsid w:val="002738E2"/>
    <w:rsid w:val="00273CD5"/>
    <w:rsid w:val="00273E94"/>
    <w:rsid w:val="002745A1"/>
    <w:rsid w:val="0027468D"/>
    <w:rsid w:val="0027612A"/>
    <w:rsid w:val="00276875"/>
    <w:rsid w:val="00277381"/>
    <w:rsid w:val="00277B1C"/>
    <w:rsid w:val="002802B5"/>
    <w:rsid w:val="00280502"/>
    <w:rsid w:val="0028076A"/>
    <w:rsid w:val="00281072"/>
    <w:rsid w:val="0028129E"/>
    <w:rsid w:val="0028172E"/>
    <w:rsid w:val="00281D8B"/>
    <w:rsid w:val="00282216"/>
    <w:rsid w:val="0028244F"/>
    <w:rsid w:val="00282B9B"/>
    <w:rsid w:val="00286B42"/>
    <w:rsid w:val="002872BF"/>
    <w:rsid w:val="00287FB8"/>
    <w:rsid w:val="0029033D"/>
    <w:rsid w:val="002908DC"/>
    <w:rsid w:val="00290C27"/>
    <w:rsid w:val="00290D8D"/>
    <w:rsid w:val="00291BF4"/>
    <w:rsid w:val="00291CE3"/>
    <w:rsid w:val="00291F38"/>
    <w:rsid w:val="00292E52"/>
    <w:rsid w:val="00293B8C"/>
    <w:rsid w:val="00294831"/>
    <w:rsid w:val="00295281"/>
    <w:rsid w:val="00295BF7"/>
    <w:rsid w:val="002A177A"/>
    <w:rsid w:val="002A27BF"/>
    <w:rsid w:val="002A3115"/>
    <w:rsid w:val="002A37E3"/>
    <w:rsid w:val="002A3F7B"/>
    <w:rsid w:val="002A4C5F"/>
    <w:rsid w:val="002A5245"/>
    <w:rsid w:val="002A5280"/>
    <w:rsid w:val="002A549B"/>
    <w:rsid w:val="002A5E20"/>
    <w:rsid w:val="002A67EC"/>
    <w:rsid w:val="002B02A4"/>
    <w:rsid w:val="002B0392"/>
    <w:rsid w:val="002B1220"/>
    <w:rsid w:val="002B1538"/>
    <w:rsid w:val="002B1824"/>
    <w:rsid w:val="002B1F8A"/>
    <w:rsid w:val="002B200C"/>
    <w:rsid w:val="002B2528"/>
    <w:rsid w:val="002B2A96"/>
    <w:rsid w:val="002B2D80"/>
    <w:rsid w:val="002B3F69"/>
    <w:rsid w:val="002B595B"/>
    <w:rsid w:val="002B5F95"/>
    <w:rsid w:val="002C0900"/>
    <w:rsid w:val="002C19D4"/>
    <w:rsid w:val="002C1AC9"/>
    <w:rsid w:val="002C243A"/>
    <w:rsid w:val="002C2919"/>
    <w:rsid w:val="002C43BB"/>
    <w:rsid w:val="002C4D4A"/>
    <w:rsid w:val="002C5B93"/>
    <w:rsid w:val="002C6EFA"/>
    <w:rsid w:val="002C6F1D"/>
    <w:rsid w:val="002C751D"/>
    <w:rsid w:val="002C7A0F"/>
    <w:rsid w:val="002D01CD"/>
    <w:rsid w:val="002D0ECF"/>
    <w:rsid w:val="002D160C"/>
    <w:rsid w:val="002D1CC9"/>
    <w:rsid w:val="002D21AD"/>
    <w:rsid w:val="002D22E8"/>
    <w:rsid w:val="002D2C3D"/>
    <w:rsid w:val="002D2E43"/>
    <w:rsid w:val="002D51B1"/>
    <w:rsid w:val="002D52A5"/>
    <w:rsid w:val="002D5EEE"/>
    <w:rsid w:val="002D67F3"/>
    <w:rsid w:val="002D7203"/>
    <w:rsid w:val="002E0136"/>
    <w:rsid w:val="002E0A1D"/>
    <w:rsid w:val="002E0DF9"/>
    <w:rsid w:val="002E17CA"/>
    <w:rsid w:val="002E17EB"/>
    <w:rsid w:val="002E1AA8"/>
    <w:rsid w:val="002E3FEA"/>
    <w:rsid w:val="002E4502"/>
    <w:rsid w:val="002E48B1"/>
    <w:rsid w:val="002E4AA0"/>
    <w:rsid w:val="002E4CAC"/>
    <w:rsid w:val="002E507D"/>
    <w:rsid w:val="002E5178"/>
    <w:rsid w:val="002E5F0E"/>
    <w:rsid w:val="002E5F26"/>
    <w:rsid w:val="002E64D4"/>
    <w:rsid w:val="002E6991"/>
    <w:rsid w:val="002E6C59"/>
    <w:rsid w:val="002E75CF"/>
    <w:rsid w:val="002E7981"/>
    <w:rsid w:val="002F0A2F"/>
    <w:rsid w:val="002F17A2"/>
    <w:rsid w:val="002F2B22"/>
    <w:rsid w:val="002F464F"/>
    <w:rsid w:val="002F4CE2"/>
    <w:rsid w:val="002F537A"/>
    <w:rsid w:val="002F5447"/>
    <w:rsid w:val="002F5750"/>
    <w:rsid w:val="002F63AD"/>
    <w:rsid w:val="002F66B8"/>
    <w:rsid w:val="002F6E35"/>
    <w:rsid w:val="002F6F58"/>
    <w:rsid w:val="002F70C9"/>
    <w:rsid w:val="002F7939"/>
    <w:rsid w:val="002F7996"/>
    <w:rsid w:val="002F79B5"/>
    <w:rsid w:val="002F7D91"/>
    <w:rsid w:val="003034FF"/>
    <w:rsid w:val="003041BF"/>
    <w:rsid w:val="00304E38"/>
    <w:rsid w:val="00305E01"/>
    <w:rsid w:val="00306680"/>
    <w:rsid w:val="003066FB"/>
    <w:rsid w:val="00306D05"/>
    <w:rsid w:val="003070D3"/>
    <w:rsid w:val="00307E6D"/>
    <w:rsid w:val="003102A5"/>
    <w:rsid w:val="00310845"/>
    <w:rsid w:val="00312CC1"/>
    <w:rsid w:val="00313361"/>
    <w:rsid w:val="00314A6E"/>
    <w:rsid w:val="00314ABC"/>
    <w:rsid w:val="00314DB2"/>
    <w:rsid w:val="00314EB1"/>
    <w:rsid w:val="0031619B"/>
    <w:rsid w:val="00316D3A"/>
    <w:rsid w:val="00317E48"/>
    <w:rsid w:val="0032021B"/>
    <w:rsid w:val="00320610"/>
    <w:rsid w:val="00320EE4"/>
    <w:rsid w:val="00320F5F"/>
    <w:rsid w:val="0032181B"/>
    <w:rsid w:val="00321EA8"/>
    <w:rsid w:val="00322706"/>
    <w:rsid w:val="00322E5D"/>
    <w:rsid w:val="00322F2D"/>
    <w:rsid w:val="0032381B"/>
    <w:rsid w:val="00325E89"/>
    <w:rsid w:val="003262A6"/>
    <w:rsid w:val="00331EA7"/>
    <w:rsid w:val="00332A86"/>
    <w:rsid w:val="00333623"/>
    <w:rsid w:val="00334EDB"/>
    <w:rsid w:val="00335EF9"/>
    <w:rsid w:val="0033647F"/>
    <w:rsid w:val="00336EA6"/>
    <w:rsid w:val="0034098A"/>
    <w:rsid w:val="00340DF7"/>
    <w:rsid w:val="00341F61"/>
    <w:rsid w:val="003420E8"/>
    <w:rsid w:val="00342117"/>
    <w:rsid w:val="00342340"/>
    <w:rsid w:val="0034238F"/>
    <w:rsid w:val="00342F1E"/>
    <w:rsid w:val="00343722"/>
    <w:rsid w:val="00343DB7"/>
    <w:rsid w:val="00344997"/>
    <w:rsid w:val="00344A89"/>
    <w:rsid w:val="00344AD8"/>
    <w:rsid w:val="00345E25"/>
    <w:rsid w:val="00347963"/>
    <w:rsid w:val="00350BC1"/>
    <w:rsid w:val="00351AD5"/>
    <w:rsid w:val="00352BCC"/>
    <w:rsid w:val="003533D5"/>
    <w:rsid w:val="00353E39"/>
    <w:rsid w:val="003542C4"/>
    <w:rsid w:val="00354840"/>
    <w:rsid w:val="003550CA"/>
    <w:rsid w:val="00355B22"/>
    <w:rsid w:val="00356D64"/>
    <w:rsid w:val="003577C5"/>
    <w:rsid w:val="003605FD"/>
    <w:rsid w:val="00360B92"/>
    <w:rsid w:val="0036150F"/>
    <w:rsid w:val="00361735"/>
    <w:rsid w:val="00362599"/>
    <w:rsid w:val="00362E93"/>
    <w:rsid w:val="003646D3"/>
    <w:rsid w:val="0036519D"/>
    <w:rsid w:val="00365902"/>
    <w:rsid w:val="00366163"/>
    <w:rsid w:val="00366304"/>
    <w:rsid w:val="0037038D"/>
    <w:rsid w:val="003712B4"/>
    <w:rsid w:val="0037136D"/>
    <w:rsid w:val="003729B5"/>
    <w:rsid w:val="003737FB"/>
    <w:rsid w:val="00376177"/>
    <w:rsid w:val="00377A67"/>
    <w:rsid w:val="003805E7"/>
    <w:rsid w:val="003806D4"/>
    <w:rsid w:val="00380B12"/>
    <w:rsid w:val="003823E3"/>
    <w:rsid w:val="00384ADA"/>
    <w:rsid w:val="00385113"/>
    <w:rsid w:val="0038689A"/>
    <w:rsid w:val="00387BD1"/>
    <w:rsid w:val="00391E8D"/>
    <w:rsid w:val="003931B8"/>
    <w:rsid w:val="003968DC"/>
    <w:rsid w:val="00396E3C"/>
    <w:rsid w:val="00397963"/>
    <w:rsid w:val="003A125A"/>
    <w:rsid w:val="003A140A"/>
    <w:rsid w:val="003A1BF5"/>
    <w:rsid w:val="003A1E35"/>
    <w:rsid w:val="003A2922"/>
    <w:rsid w:val="003A2A6C"/>
    <w:rsid w:val="003A3BE6"/>
    <w:rsid w:val="003A496E"/>
    <w:rsid w:val="003A4B35"/>
    <w:rsid w:val="003A4C4A"/>
    <w:rsid w:val="003B1317"/>
    <w:rsid w:val="003B1483"/>
    <w:rsid w:val="003B1B24"/>
    <w:rsid w:val="003B1D1E"/>
    <w:rsid w:val="003B2021"/>
    <w:rsid w:val="003B24AC"/>
    <w:rsid w:val="003B3948"/>
    <w:rsid w:val="003B494F"/>
    <w:rsid w:val="003B5C30"/>
    <w:rsid w:val="003B5FBA"/>
    <w:rsid w:val="003B6305"/>
    <w:rsid w:val="003B6BE8"/>
    <w:rsid w:val="003B6EC3"/>
    <w:rsid w:val="003B7395"/>
    <w:rsid w:val="003B755B"/>
    <w:rsid w:val="003B79D8"/>
    <w:rsid w:val="003B7DE8"/>
    <w:rsid w:val="003B7FA5"/>
    <w:rsid w:val="003C096A"/>
    <w:rsid w:val="003C1E4B"/>
    <w:rsid w:val="003C1FA8"/>
    <w:rsid w:val="003C2A27"/>
    <w:rsid w:val="003C3286"/>
    <w:rsid w:val="003C3841"/>
    <w:rsid w:val="003C3869"/>
    <w:rsid w:val="003C3C43"/>
    <w:rsid w:val="003C3FEC"/>
    <w:rsid w:val="003C523D"/>
    <w:rsid w:val="003C5704"/>
    <w:rsid w:val="003C607F"/>
    <w:rsid w:val="003C668B"/>
    <w:rsid w:val="003D007D"/>
    <w:rsid w:val="003D0301"/>
    <w:rsid w:val="003D04EF"/>
    <w:rsid w:val="003D259A"/>
    <w:rsid w:val="003D53F0"/>
    <w:rsid w:val="003D6781"/>
    <w:rsid w:val="003D7605"/>
    <w:rsid w:val="003D7FF3"/>
    <w:rsid w:val="003E0516"/>
    <w:rsid w:val="003E18D1"/>
    <w:rsid w:val="003E1A75"/>
    <w:rsid w:val="003E21EF"/>
    <w:rsid w:val="003E243C"/>
    <w:rsid w:val="003E3124"/>
    <w:rsid w:val="003E3206"/>
    <w:rsid w:val="003E394F"/>
    <w:rsid w:val="003E40C6"/>
    <w:rsid w:val="003E5CCE"/>
    <w:rsid w:val="003E679C"/>
    <w:rsid w:val="003E6DE0"/>
    <w:rsid w:val="003E767B"/>
    <w:rsid w:val="003E7A3F"/>
    <w:rsid w:val="003F1431"/>
    <w:rsid w:val="003F17AF"/>
    <w:rsid w:val="003F1B67"/>
    <w:rsid w:val="003F2A00"/>
    <w:rsid w:val="003F36E0"/>
    <w:rsid w:val="003F41A4"/>
    <w:rsid w:val="003F4BD5"/>
    <w:rsid w:val="003F5C71"/>
    <w:rsid w:val="003F6664"/>
    <w:rsid w:val="003F7043"/>
    <w:rsid w:val="0040058A"/>
    <w:rsid w:val="004012AC"/>
    <w:rsid w:val="00402FDB"/>
    <w:rsid w:val="00403411"/>
    <w:rsid w:val="00403440"/>
    <w:rsid w:val="004047F5"/>
    <w:rsid w:val="004068F6"/>
    <w:rsid w:val="00407C04"/>
    <w:rsid w:val="00407D25"/>
    <w:rsid w:val="00410449"/>
    <w:rsid w:val="00410BFA"/>
    <w:rsid w:val="004113C5"/>
    <w:rsid w:val="004115FF"/>
    <w:rsid w:val="00411CC4"/>
    <w:rsid w:val="00412309"/>
    <w:rsid w:val="004143D7"/>
    <w:rsid w:val="0041442D"/>
    <w:rsid w:val="00415F3B"/>
    <w:rsid w:val="0041668B"/>
    <w:rsid w:val="00416A68"/>
    <w:rsid w:val="004171C4"/>
    <w:rsid w:val="00420620"/>
    <w:rsid w:val="0042062F"/>
    <w:rsid w:val="00420B25"/>
    <w:rsid w:val="00420D89"/>
    <w:rsid w:val="004215EF"/>
    <w:rsid w:val="00422B0B"/>
    <w:rsid w:val="004231A8"/>
    <w:rsid w:val="00424D9A"/>
    <w:rsid w:val="004250C6"/>
    <w:rsid w:val="00425CBC"/>
    <w:rsid w:val="00426089"/>
    <w:rsid w:val="0042639F"/>
    <w:rsid w:val="00427CE2"/>
    <w:rsid w:val="004305F7"/>
    <w:rsid w:val="00430864"/>
    <w:rsid w:val="00430DE2"/>
    <w:rsid w:val="00431091"/>
    <w:rsid w:val="00431320"/>
    <w:rsid w:val="00431FA6"/>
    <w:rsid w:val="004321EE"/>
    <w:rsid w:val="00432A5A"/>
    <w:rsid w:val="004332C6"/>
    <w:rsid w:val="004332EC"/>
    <w:rsid w:val="0043454E"/>
    <w:rsid w:val="00437903"/>
    <w:rsid w:val="00441183"/>
    <w:rsid w:val="00441646"/>
    <w:rsid w:val="00442F1A"/>
    <w:rsid w:val="004435F6"/>
    <w:rsid w:val="00443D77"/>
    <w:rsid w:val="00444E29"/>
    <w:rsid w:val="00445F34"/>
    <w:rsid w:val="00446B0A"/>
    <w:rsid w:val="0044728A"/>
    <w:rsid w:val="00447381"/>
    <w:rsid w:val="004475B2"/>
    <w:rsid w:val="0044760A"/>
    <w:rsid w:val="00447673"/>
    <w:rsid w:val="004476D1"/>
    <w:rsid w:val="004479F0"/>
    <w:rsid w:val="0045033D"/>
    <w:rsid w:val="004509B0"/>
    <w:rsid w:val="004510CB"/>
    <w:rsid w:val="00451732"/>
    <w:rsid w:val="0045326C"/>
    <w:rsid w:val="00453D3B"/>
    <w:rsid w:val="00454AF6"/>
    <w:rsid w:val="00454DFA"/>
    <w:rsid w:val="004551C0"/>
    <w:rsid w:val="0046100D"/>
    <w:rsid w:val="00461632"/>
    <w:rsid w:val="00462142"/>
    <w:rsid w:val="004622D4"/>
    <w:rsid w:val="00462F9F"/>
    <w:rsid w:val="0046556B"/>
    <w:rsid w:val="004658E3"/>
    <w:rsid w:val="00466539"/>
    <w:rsid w:val="00466EB3"/>
    <w:rsid w:val="00467091"/>
    <w:rsid w:val="004671C0"/>
    <w:rsid w:val="004672C2"/>
    <w:rsid w:val="0047065D"/>
    <w:rsid w:val="00473540"/>
    <w:rsid w:val="00473D35"/>
    <w:rsid w:val="00473F8E"/>
    <w:rsid w:val="00475D89"/>
    <w:rsid w:val="004762FA"/>
    <w:rsid w:val="004763AF"/>
    <w:rsid w:val="0047740C"/>
    <w:rsid w:val="00477F35"/>
    <w:rsid w:val="004802A4"/>
    <w:rsid w:val="00480EBD"/>
    <w:rsid w:val="004811B5"/>
    <w:rsid w:val="004835E0"/>
    <w:rsid w:val="00484166"/>
    <w:rsid w:val="004841B3"/>
    <w:rsid w:val="0048424B"/>
    <w:rsid w:val="0048429F"/>
    <w:rsid w:val="00486F5D"/>
    <w:rsid w:val="0048707A"/>
    <w:rsid w:val="004876DF"/>
    <w:rsid w:val="00487F13"/>
    <w:rsid w:val="00490CF1"/>
    <w:rsid w:val="00490E37"/>
    <w:rsid w:val="00491C4B"/>
    <w:rsid w:val="00492CE3"/>
    <w:rsid w:val="00493380"/>
    <w:rsid w:val="004942FF"/>
    <w:rsid w:val="004943D2"/>
    <w:rsid w:val="00495E08"/>
    <w:rsid w:val="0049685A"/>
    <w:rsid w:val="004972C9"/>
    <w:rsid w:val="00497695"/>
    <w:rsid w:val="0049773C"/>
    <w:rsid w:val="004A0282"/>
    <w:rsid w:val="004A06C1"/>
    <w:rsid w:val="004A11A3"/>
    <w:rsid w:val="004A1A79"/>
    <w:rsid w:val="004A1EF1"/>
    <w:rsid w:val="004A2AA8"/>
    <w:rsid w:val="004A2B6D"/>
    <w:rsid w:val="004A30BB"/>
    <w:rsid w:val="004A3276"/>
    <w:rsid w:val="004A41DD"/>
    <w:rsid w:val="004A558B"/>
    <w:rsid w:val="004A5DE4"/>
    <w:rsid w:val="004A6376"/>
    <w:rsid w:val="004A732A"/>
    <w:rsid w:val="004B03C5"/>
    <w:rsid w:val="004B0648"/>
    <w:rsid w:val="004B0D54"/>
    <w:rsid w:val="004B1F34"/>
    <w:rsid w:val="004B2674"/>
    <w:rsid w:val="004B364C"/>
    <w:rsid w:val="004B367D"/>
    <w:rsid w:val="004B38B3"/>
    <w:rsid w:val="004B3BBF"/>
    <w:rsid w:val="004B49A6"/>
    <w:rsid w:val="004B4C89"/>
    <w:rsid w:val="004B4F70"/>
    <w:rsid w:val="004B691D"/>
    <w:rsid w:val="004B7669"/>
    <w:rsid w:val="004B7EC9"/>
    <w:rsid w:val="004B7F78"/>
    <w:rsid w:val="004C092A"/>
    <w:rsid w:val="004C18C0"/>
    <w:rsid w:val="004C30FB"/>
    <w:rsid w:val="004C3D10"/>
    <w:rsid w:val="004C4BAB"/>
    <w:rsid w:val="004C51E9"/>
    <w:rsid w:val="004C5940"/>
    <w:rsid w:val="004C5B73"/>
    <w:rsid w:val="004C5B9D"/>
    <w:rsid w:val="004C5FC9"/>
    <w:rsid w:val="004C79CE"/>
    <w:rsid w:val="004C7A93"/>
    <w:rsid w:val="004C7BA7"/>
    <w:rsid w:val="004D017D"/>
    <w:rsid w:val="004D028F"/>
    <w:rsid w:val="004D10EE"/>
    <w:rsid w:val="004D24D1"/>
    <w:rsid w:val="004D355C"/>
    <w:rsid w:val="004D3673"/>
    <w:rsid w:val="004D37FA"/>
    <w:rsid w:val="004D3EC1"/>
    <w:rsid w:val="004D4C64"/>
    <w:rsid w:val="004D5391"/>
    <w:rsid w:val="004D6E32"/>
    <w:rsid w:val="004D74B8"/>
    <w:rsid w:val="004D7755"/>
    <w:rsid w:val="004E0BF0"/>
    <w:rsid w:val="004E1923"/>
    <w:rsid w:val="004E1A4F"/>
    <w:rsid w:val="004E1E5C"/>
    <w:rsid w:val="004E259A"/>
    <w:rsid w:val="004E2C14"/>
    <w:rsid w:val="004E560B"/>
    <w:rsid w:val="004E59F0"/>
    <w:rsid w:val="004E74CF"/>
    <w:rsid w:val="004E76AB"/>
    <w:rsid w:val="004E7E9D"/>
    <w:rsid w:val="004F08FC"/>
    <w:rsid w:val="004F1508"/>
    <w:rsid w:val="004F1E30"/>
    <w:rsid w:val="004F3DCE"/>
    <w:rsid w:val="004F432A"/>
    <w:rsid w:val="004F4691"/>
    <w:rsid w:val="004F5970"/>
    <w:rsid w:val="004F5974"/>
    <w:rsid w:val="004F5E29"/>
    <w:rsid w:val="004F614D"/>
    <w:rsid w:val="004F621F"/>
    <w:rsid w:val="004F6A04"/>
    <w:rsid w:val="004F73C7"/>
    <w:rsid w:val="004F7B92"/>
    <w:rsid w:val="004F7B9B"/>
    <w:rsid w:val="005000D0"/>
    <w:rsid w:val="0050020A"/>
    <w:rsid w:val="00501479"/>
    <w:rsid w:val="005014F6"/>
    <w:rsid w:val="00502032"/>
    <w:rsid w:val="0050352D"/>
    <w:rsid w:val="0050391B"/>
    <w:rsid w:val="00503EAB"/>
    <w:rsid w:val="005049A2"/>
    <w:rsid w:val="005049F3"/>
    <w:rsid w:val="00504B50"/>
    <w:rsid w:val="005050B1"/>
    <w:rsid w:val="00505F14"/>
    <w:rsid w:val="00510F91"/>
    <w:rsid w:val="00511831"/>
    <w:rsid w:val="005129E3"/>
    <w:rsid w:val="00512D87"/>
    <w:rsid w:val="00515F63"/>
    <w:rsid w:val="00515F7E"/>
    <w:rsid w:val="00516435"/>
    <w:rsid w:val="00516704"/>
    <w:rsid w:val="00516FB8"/>
    <w:rsid w:val="00517014"/>
    <w:rsid w:val="0051748C"/>
    <w:rsid w:val="00520D83"/>
    <w:rsid w:val="00520F81"/>
    <w:rsid w:val="0052154E"/>
    <w:rsid w:val="00521733"/>
    <w:rsid w:val="00521A18"/>
    <w:rsid w:val="00521FB9"/>
    <w:rsid w:val="0052246B"/>
    <w:rsid w:val="00522BF1"/>
    <w:rsid w:val="0052327F"/>
    <w:rsid w:val="00523543"/>
    <w:rsid w:val="00524B52"/>
    <w:rsid w:val="00526A55"/>
    <w:rsid w:val="00526A82"/>
    <w:rsid w:val="00527086"/>
    <w:rsid w:val="005276F1"/>
    <w:rsid w:val="00527FC2"/>
    <w:rsid w:val="0053048D"/>
    <w:rsid w:val="00530930"/>
    <w:rsid w:val="005314BC"/>
    <w:rsid w:val="00531835"/>
    <w:rsid w:val="005322C1"/>
    <w:rsid w:val="00532466"/>
    <w:rsid w:val="0053663F"/>
    <w:rsid w:val="0054047A"/>
    <w:rsid w:val="00540625"/>
    <w:rsid w:val="00542A0F"/>
    <w:rsid w:val="00542D61"/>
    <w:rsid w:val="00544494"/>
    <w:rsid w:val="00544A25"/>
    <w:rsid w:val="00545B97"/>
    <w:rsid w:val="00546EAE"/>
    <w:rsid w:val="005475A5"/>
    <w:rsid w:val="00547BC8"/>
    <w:rsid w:val="00552345"/>
    <w:rsid w:val="005530BC"/>
    <w:rsid w:val="00555434"/>
    <w:rsid w:val="00555A21"/>
    <w:rsid w:val="00555F13"/>
    <w:rsid w:val="00555F5A"/>
    <w:rsid w:val="0055608E"/>
    <w:rsid w:val="0055690D"/>
    <w:rsid w:val="00556BC8"/>
    <w:rsid w:val="00556EC3"/>
    <w:rsid w:val="0055711D"/>
    <w:rsid w:val="00557287"/>
    <w:rsid w:val="00557842"/>
    <w:rsid w:val="00557A56"/>
    <w:rsid w:val="00557F03"/>
    <w:rsid w:val="005600EE"/>
    <w:rsid w:val="00560C43"/>
    <w:rsid w:val="00561389"/>
    <w:rsid w:val="00561F0C"/>
    <w:rsid w:val="00563FAF"/>
    <w:rsid w:val="0056420E"/>
    <w:rsid w:val="00564451"/>
    <w:rsid w:val="00564989"/>
    <w:rsid w:val="00565D89"/>
    <w:rsid w:val="00566A0A"/>
    <w:rsid w:val="00567362"/>
    <w:rsid w:val="005679B9"/>
    <w:rsid w:val="00567E6B"/>
    <w:rsid w:val="00570DDF"/>
    <w:rsid w:val="005713FB"/>
    <w:rsid w:val="0057175A"/>
    <w:rsid w:val="005721D4"/>
    <w:rsid w:val="0057280B"/>
    <w:rsid w:val="005731CC"/>
    <w:rsid w:val="0057328B"/>
    <w:rsid w:val="00573377"/>
    <w:rsid w:val="00575486"/>
    <w:rsid w:val="0057565E"/>
    <w:rsid w:val="00575921"/>
    <w:rsid w:val="00575B48"/>
    <w:rsid w:val="005776F0"/>
    <w:rsid w:val="00577C3B"/>
    <w:rsid w:val="0058066F"/>
    <w:rsid w:val="0058142C"/>
    <w:rsid w:val="00581BA8"/>
    <w:rsid w:val="005827F6"/>
    <w:rsid w:val="00582BA8"/>
    <w:rsid w:val="00583008"/>
    <w:rsid w:val="005841B5"/>
    <w:rsid w:val="005843D0"/>
    <w:rsid w:val="00584905"/>
    <w:rsid w:val="0058516C"/>
    <w:rsid w:val="00586AB2"/>
    <w:rsid w:val="00586AC1"/>
    <w:rsid w:val="00590937"/>
    <w:rsid w:val="00590993"/>
    <w:rsid w:val="00591C4B"/>
    <w:rsid w:val="00591F3C"/>
    <w:rsid w:val="00592332"/>
    <w:rsid w:val="00592AD8"/>
    <w:rsid w:val="00593259"/>
    <w:rsid w:val="00593F5C"/>
    <w:rsid w:val="00595A74"/>
    <w:rsid w:val="00595B61"/>
    <w:rsid w:val="005961CA"/>
    <w:rsid w:val="00596351"/>
    <w:rsid w:val="00596CB4"/>
    <w:rsid w:val="005973C0"/>
    <w:rsid w:val="005973CE"/>
    <w:rsid w:val="005975BF"/>
    <w:rsid w:val="00597986"/>
    <w:rsid w:val="005A014D"/>
    <w:rsid w:val="005A079F"/>
    <w:rsid w:val="005A1280"/>
    <w:rsid w:val="005A196D"/>
    <w:rsid w:val="005A232D"/>
    <w:rsid w:val="005A2414"/>
    <w:rsid w:val="005A2B8F"/>
    <w:rsid w:val="005A2E05"/>
    <w:rsid w:val="005A32EB"/>
    <w:rsid w:val="005A49A6"/>
    <w:rsid w:val="005A5607"/>
    <w:rsid w:val="005A56C7"/>
    <w:rsid w:val="005A6266"/>
    <w:rsid w:val="005A7A22"/>
    <w:rsid w:val="005B0B83"/>
    <w:rsid w:val="005B12C2"/>
    <w:rsid w:val="005B1C1E"/>
    <w:rsid w:val="005B3354"/>
    <w:rsid w:val="005B3DAB"/>
    <w:rsid w:val="005B40BD"/>
    <w:rsid w:val="005B5AC7"/>
    <w:rsid w:val="005B5CE1"/>
    <w:rsid w:val="005C0193"/>
    <w:rsid w:val="005C01E2"/>
    <w:rsid w:val="005C059C"/>
    <w:rsid w:val="005C079E"/>
    <w:rsid w:val="005C08C0"/>
    <w:rsid w:val="005C11F7"/>
    <w:rsid w:val="005C15BF"/>
    <w:rsid w:val="005C160E"/>
    <w:rsid w:val="005C1920"/>
    <w:rsid w:val="005C1A1E"/>
    <w:rsid w:val="005C3305"/>
    <w:rsid w:val="005C348D"/>
    <w:rsid w:val="005C3710"/>
    <w:rsid w:val="005C510D"/>
    <w:rsid w:val="005C54E9"/>
    <w:rsid w:val="005C589F"/>
    <w:rsid w:val="005C5BAF"/>
    <w:rsid w:val="005C62BE"/>
    <w:rsid w:val="005C7564"/>
    <w:rsid w:val="005D0718"/>
    <w:rsid w:val="005D0AF0"/>
    <w:rsid w:val="005D0C30"/>
    <w:rsid w:val="005D132F"/>
    <w:rsid w:val="005D1A69"/>
    <w:rsid w:val="005D1C52"/>
    <w:rsid w:val="005D239E"/>
    <w:rsid w:val="005D2889"/>
    <w:rsid w:val="005D378E"/>
    <w:rsid w:val="005D3919"/>
    <w:rsid w:val="005D4887"/>
    <w:rsid w:val="005D79A3"/>
    <w:rsid w:val="005E3878"/>
    <w:rsid w:val="005E38E2"/>
    <w:rsid w:val="005E459C"/>
    <w:rsid w:val="005E476A"/>
    <w:rsid w:val="005E55C5"/>
    <w:rsid w:val="005E57C0"/>
    <w:rsid w:val="005E5A56"/>
    <w:rsid w:val="005E5EB0"/>
    <w:rsid w:val="005E6522"/>
    <w:rsid w:val="005E7442"/>
    <w:rsid w:val="005F0436"/>
    <w:rsid w:val="005F1678"/>
    <w:rsid w:val="005F2581"/>
    <w:rsid w:val="005F3152"/>
    <w:rsid w:val="005F6372"/>
    <w:rsid w:val="005F72AD"/>
    <w:rsid w:val="0060106E"/>
    <w:rsid w:val="006014D9"/>
    <w:rsid w:val="00601F37"/>
    <w:rsid w:val="00602292"/>
    <w:rsid w:val="0060240C"/>
    <w:rsid w:val="00602E93"/>
    <w:rsid w:val="00603D4D"/>
    <w:rsid w:val="006042AF"/>
    <w:rsid w:val="00605EC6"/>
    <w:rsid w:val="006061EE"/>
    <w:rsid w:val="00606E8B"/>
    <w:rsid w:val="00610830"/>
    <w:rsid w:val="006112B5"/>
    <w:rsid w:val="00611BD3"/>
    <w:rsid w:val="00613DE8"/>
    <w:rsid w:val="00614264"/>
    <w:rsid w:val="0061533F"/>
    <w:rsid w:val="006161ED"/>
    <w:rsid w:val="00616C83"/>
    <w:rsid w:val="00617718"/>
    <w:rsid w:val="0062024D"/>
    <w:rsid w:val="00621171"/>
    <w:rsid w:val="006219C3"/>
    <w:rsid w:val="00622C40"/>
    <w:rsid w:val="006239C7"/>
    <w:rsid w:val="0062523F"/>
    <w:rsid w:val="006259DE"/>
    <w:rsid w:val="00625B08"/>
    <w:rsid w:val="00626F36"/>
    <w:rsid w:val="00630DEF"/>
    <w:rsid w:val="00631D7E"/>
    <w:rsid w:val="00632321"/>
    <w:rsid w:val="00632D33"/>
    <w:rsid w:val="00634383"/>
    <w:rsid w:val="00634825"/>
    <w:rsid w:val="006349C1"/>
    <w:rsid w:val="006370B6"/>
    <w:rsid w:val="0064051B"/>
    <w:rsid w:val="00642611"/>
    <w:rsid w:val="0064305A"/>
    <w:rsid w:val="00643EC3"/>
    <w:rsid w:val="006443C2"/>
    <w:rsid w:val="00644462"/>
    <w:rsid w:val="00645068"/>
    <w:rsid w:val="006458F0"/>
    <w:rsid w:val="00645A35"/>
    <w:rsid w:val="00645AAD"/>
    <w:rsid w:val="00645F94"/>
    <w:rsid w:val="00646169"/>
    <w:rsid w:val="00646334"/>
    <w:rsid w:val="0064699F"/>
    <w:rsid w:val="00650428"/>
    <w:rsid w:val="00650C9A"/>
    <w:rsid w:val="00651B84"/>
    <w:rsid w:val="0065224F"/>
    <w:rsid w:val="00652F69"/>
    <w:rsid w:val="0065317A"/>
    <w:rsid w:val="0065455C"/>
    <w:rsid w:val="006547BC"/>
    <w:rsid w:val="00654A80"/>
    <w:rsid w:val="0065559E"/>
    <w:rsid w:val="006562DC"/>
    <w:rsid w:val="006565D1"/>
    <w:rsid w:val="00656C94"/>
    <w:rsid w:val="00660A5E"/>
    <w:rsid w:val="00660BCA"/>
    <w:rsid w:val="00660DF6"/>
    <w:rsid w:val="00662DA8"/>
    <w:rsid w:val="00663BF9"/>
    <w:rsid w:val="00664AAA"/>
    <w:rsid w:val="00665CD5"/>
    <w:rsid w:val="00666594"/>
    <w:rsid w:val="006675B5"/>
    <w:rsid w:val="006677C4"/>
    <w:rsid w:val="00667B40"/>
    <w:rsid w:val="006703DD"/>
    <w:rsid w:val="00670C14"/>
    <w:rsid w:val="00670F4C"/>
    <w:rsid w:val="006714F1"/>
    <w:rsid w:val="00671B3C"/>
    <w:rsid w:val="00672679"/>
    <w:rsid w:val="00672AF5"/>
    <w:rsid w:val="00672F30"/>
    <w:rsid w:val="00674053"/>
    <w:rsid w:val="00674330"/>
    <w:rsid w:val="006747DC"/>
    <w:rsid w:val="0067484E"/>
    <w:rsid w:val="006749D1"/>
    <w:rsid w:val="0067523C"/>
    <w:rsid w:val="00675E96"/>
    <w:rsid w:val="006768AF"/>
    <w:rsid w:val="00676E27"/>
    <w:rsid w:val="00677313"/>
    <w:rsid w:val="00680A8C"/>
    <w:rsid w:val="006811EB"/>
    <w:rsid w:val="00681E90"/>
    <w:rsid w:val="0068214A"/>
    <w:rsid w:val="00682737"/>
    <w:rsid w:val="0068281C"/>
    <w:rsid w:val="00684AE7"/>
    <w:rsid w:val="00684C59"/>
    <w:rsid w:val="00684D96"/>
    <w:rsid w:val="00684EA5"/>
    <w:rsid w:val="006855AA"/>
    <w:rsid w:val="00685881"/>
    <w:rsid w:val="006864C3"/>
    <w:rsid w:val="00686C4A"/>
    <w:rsid w:val="00690177"/>
    <w:rsid w:val="00690E90"/>
    <w:rsid w:val="00691054"/>
    <w:rsid w:val="0069118D"/>
    <w:rsid w:val="00691318"/>
    <w:rsid w:val="006926FD"/>
    <w:rsid w:val="00693469"/>
    <w:rsid w:val="006954A2"/>
    <w:rsid w:val="00696BE8"/>
    <w:rsid w:val="006A07F8"/>
    <w:rsid w:val="006A10B2"/>
    <w:rsid w:val="006A1DA3"/>
    <w:rsid w:val="006A226E"/>
    <w:rsid w:val="006A2B7F"/>
    <w:rsid w:val="006A32B2"/>
    <w:rsid w:val="006A346E"/>
    <w:rsid w:val="006A3E2F"/>
    <w:rsid w:val="006A5537"/>
    <w:rsid w:val="006A6D61"/>
    <w:rsid w:val="006A7348"/>
    <w:rsid w:val="006A73E6"/>
    <w:rsid w:val="006A768D"/>
    <w:rsid w:val="006B0585"/>
    <w:rsid w:val="006B191F"/>
    <w:rsid w:val="006B241D"/>
    <w:rsid w:val="006B28BA"/>
    <w:rsid w:val="006B2EC1"/>
    <w:rsid w:val="006B44F9"/>
    <w:rsid w:val="006B54D2"/>
    <w:rsid w:val="006B5902"/>
    <w:rsid w:val="006B7682"/>
    <w:rsid w:val="006C060B"/>
    <w:rsid w:val="006C2A83"/>
    <w:rsid w:val="006C30A9"/>
    <w:rsid w:val="006C41DE"/>
    <w:rsid w:val="006C436D"/>
    <w:rsid w:val="006C50B9"/>
    <w:rsid w:val="006C57ED"/>
    <w:rsid w:val="006C5E18"/>
    <w:rsid w:val="006C6980"/>
    <w:rsid w:val="006C6F90"/>
    <w:rsid w:val="006C79FE"/>
    <w:rsid w:val="006D00B3"/>
    <w:rsid w:val="006D02DD"/>
    <w:rsid w:val="006D0EAD"/>
    <w:rsid w:val="006D11D5"/>
    <w:rsid w:val="006D1927"/>
    <w:rsid w:val="006D1A4C"/>
    <w:rsid w:val="006D5085"/>
    <w:rsid w:val="006D57A4"/>
    <w:rsid w:val="006D5FCB"/>
    <w:rsid w:val="006D6D38"/>
    <w:rsid w:val="006D708B"/>
    <w:rsid w:val="006D773F"/>
    <w:rsid w:val="006D7CED"/>
    <w:rsid w:val="006E0E96"/>
    <w:rsid w:val="006E14E8"/>
    <w:rsid w:val="006E3596"/>
    <w:rsid w:val="006E3ECE"/>
    <w:rsid w:val="006E518E"/>
    <w:rsid w:val="006E59D4"/>
    <w:rsid w:val="006E710C"/>
    <w:rsid w:val="006E7C96"/>
    <w:rsid w:val="006F09C9"/>
    <w:rsid w:val="006F14CB"/>
    <w:rsid w:val="006F3D47"/>
    <w:rsid w:val="006F41B2"/>
    <w:rsid w:val="006F4C89"/>
    <w:rsid w:val="006F56AC"/>
    <w:rsid w:val="006F5E1A"/>
    <w:rsid w:val="006F612A"/>
    <w:rsid w:val="00700BDC"/>
    <w:rsid w:val="007018D7"/>
    <w:rsid w:val="00702162"/>
    <w:rsid w:val="00702E9A"/>
    <w:rsid w:val="00703A75"/>
    <w:rsid w:val="00705719"/>
    <w:rsid w:val="00705CE5"/>
    <w:rsid w:val="0070653D"/>
    <w:rsid w:val="00706A7E"/>
    <w:rsid w:val="00710045"/>
    <w:rsid w:val="00711483"/>
    <w:rsid w:val="007114C1"/>
    <w:rsid w:val="00711A98"/>
    <w:rsid w:val="00712A13"/>
    <w:rsid w:val="00713141"/>
    <w:rsid w:val="00714903"/>
    <w:rsid w:val="0071509E"/>
    <w:rsid w:val="0071581B"/>
    <w:rsid w:val="00716FDD"/>
    <w:rsid w:val="00717749"/>
    <w:rsid w:val="007201CD"/>
    <w:rsid w:val="0072056A"/>
    <w:rsid w:val="007214BF"/>
    <w:rsid w:val="00721C62"/>
    <w:rsid w:val="0072235E"/>
    <w:rsid w:val="00722A99"/>
    <w:rsid w:val="00723420"/>
    <w:rsid w:val="00723EF4"/>
    <w:rsid w:val="00724266"/>
    <w:rsid w:val="00724D37"/>
    <w:rsid w:val="00725615"/>
    <w:rsid w:val="00726551"/>
    <w:rsid w:val="007272ED"/>
    <w:rsid w:val="007278C8"/>
    <w:rsid w:val="00727B0B"/>
    <w:rsid w:val="00730AAF"/>
    <w:rsid w:val="00730BF0"/>
    <w:rsid w:val="00730C41"/>
    <w:rsid w:val="00732444"/>
    <w:rsid w:val="00732DAA"/>
    <w:rsid w:val="00733271"/>
    <w:rsid w:val="00734A4F"/>
    <w:rsid w:val="00734FA9"/>
    <w:rsid w:val="00735DE4"/>
    <w:rsid w:val="007400D2"/>
    <w:rsid w:val="00741125"/>
    <w:rsid w:val="007411A5"/>
    <w:rsid w:val="00742A3D"/>
    <w:rsid w:val="00742EBC"/>
    <w:rsid w:val="00743867"/>
    <w:rsid w:val="00744668"/>
    <w:rsid w:val="00744B83"/>
    <w:rsid w:val="00744F1F"/>
    <w:rsid w:val="007450BD"/>
    <w:rsid w:val="007459D6"/>
    <w:rsid w:val="007461C1"/>
    <w:rsid w:val="007468E8"/>
    <w:rsid w:val="00746FC8"/>
    <w:rsid w:val="00750AA0"/>
    <w:rsid w:val="007532AC"/>
    <w:rsid w:val="007532DF"/>
    <w:rsid w:val="007554A7"/>
    <w:rsid w:val="007558B2"/>
    <w:rsid w:val="00755FB7"/>
    <w:rsid w:val="00756F13"/>
    <w:rsid w:val="00757846"/>
    <w:rsid w:val="007601FD"/>
    <w:rsid w:val="00761468"/>
    <w:rsid w:val="00762821"/>
    <w:rsid w:val="0076294C"/>
    <w:rsid w:val="00762D09"/>
    <w:rsid w:val="00764162"/>
    <w:rsid w:val="00764413"/>
    <w:rsid w:val="00770255"/>
    <w:rsid w:val="00770941"/>
    <w:rsid w:val="00770C7C"/>
    <w:rsid w:val="00771B83"/>
    <w:rsid w:val="00773446"/>
    <w:rsid w:val="00773BD5"/>
    <w:rsid w:val="007746BF"/>
    <w:rsid w:val="007746FC"/>
    <w:rsid w:val="0077505E"/>
    <w:rsid w:val="00775E8A"/>
    <w:rsid w:val="007764E6"/>
    <w:rsid w:val="00776D24"/>
    <w:rsid w:val="00776F99"/>
    <w:rsid w:val="00777E20"/>
    <w:rsid w:val="007802B2"/>
    <w:rsid w:val="00780C74"/>
    <w:rsid w:val="00780DBB"/>
    <w:rsid w:val="007816DB"/>
    <w:rsid w:val="00781748"/>
    <w:rsid w:val="00781760"/>
    <w:rsid w:val="00781BFD"/>
    <w:rsid w:val="00781DD7"/>
    <w:rsid w:val="00781E61"/>
    <w:rsid w:val="00781FC8"/>
    <w:rsid w:val="0078293A"/>
    <w:rsid w:val="00782993"/>
    <w:rsid w:val="00783B0D"/>
    <w:rsid w:val="00783CD5"/>
    <w:rsid w:val="00784383"/>
    <w:rsid w:val="00785849"/>
    <w:rsid w:val="00785B8A"/>
    <w:rsid w:val="00786DFF"/>
    <w:rsid w:val="0079207F"/>
    <w:rsid w:val="00792256"/>
    <w:rsid w:val="0079230E"/>
    <w:rsid w:val="007933F3"/>
    <w:rsid w:val="007936BE"/>
    <w:rsid w:val="00793AAF"/>
    <w:rsid w:val="00793BDC"/>
    <w:rsid w:val="00794A08"/>
    <w:rsid w:val="00795C49"/>
    <w:rsid w:val="0079622D"/>
    <w:rsid w:val="007962B8"/>
    <w:rsid w:val="00796C7B"/>
    <w:rsid w:val="00797D78"/>
    <w:rsid w:val="00797D9C"/>
    <w:rsid w:val="007A02ED"/>
    <w:rsid w:val="007A1127"/>
    <w:rsid w:val="007A1C9C"/>
    <w:rsid w:val="007A3FDB"/>
    <w:rsid w:val="007A47C1"/>
    <w:rsid w:val="007A4A10"/>
    <w:rsid w:val="007A4B73"/>
    <w:rsid w:val="007A55B6"/>
    <w:rsid w:val="007A5EDC"/>
    <w:rsid w:val="007A61D2"/>
    <w:rsid w:val="007A62CB"/>
    <w:rsid w:val="007A672A"/>
    <w:rsid w:val="007A6C34"/>
    <w:rsid w:val="007A6CB9"/>
    <w:rsid w:val="007A77A6"/>
    <w:rsid w:val="007A7862"/>
    <w:rsid w:val="007A79E8"/>
    <w:rsid w:val="007A7ABC"/>
    <w:rsid w:val="007B1E62"/>
    <w:rsid w:val="007B302F"/>
    <w:rsid w:val="007B39E7"/>
    <w:rsid w:val="007B3EA9"/>
    <w:rsid w:val="007B4D45"/>
    <w:rsid w:val="007B570A"/>
    <w:rsid w:val="007B5A2C"/>
    <w:rsid w:val="007B5EC8"/>
    <w:rsid w:val="007B600B"/>
    <w:rsid w:val="007B644E"/>
    <w:rsid w:val="007C05DF"/>
    <w:rsid w:val="007C0638"/>
    <w:rsid w:val="007C0AFF"/>
    <w:rsid w:val="007C0C20"/>
    <w:rsid w:val="007C12FB"/>
    <w:rsid w:val="007C18C6"/>
    <w:rsid w:val="007C3187"/>
    <w:rsid w:val="007C330E"/>
    <w:rsid w:val="007C3C15"/>
    <w:rsid w:val="007C45E6"/>
    <w:rsid w:val="007C6360"/>
    <w:rsid w:val="007C6837"/>
    <w:rsid w:val="007C7495"/>
    <w:rsid w:val="007D00FA"/>
    <w:rsid w:val="007D187C"/>
    <w:rsid w:val="007D1B25"/>
    <w:rsid w:val="007D1B7A"/>
    <w:rsid w:val="007D2B8B"/>
    <w:rsid w:val="007D39A4"/>
    <w:rsid w:val="007D40BD"/>
    <w:rsid w:val="007D590C"/>
    <w:rsid w:val="007D6161"/>
    <w:rsid w:val="007D668D"/>
    <w:rsid w:val="007D6B23"/>
    <w:rsid w:val="007D74A3"/>
    <w:rsid w:val="007E0719"/>
    <w:rsid w:val="007E17FA"/>
    <w:rsid w:val="007E2294"/>
    <w:rsid w:val="007E3664"/>
    <w:rsid w:val="007E40EB"/>
    <w:rsid w:val="007E41A3"/>
    <w:rsid w:val="007E490B"/>
    <w:rsid w:val="007E523E"/>
    <w:rsid w:val="007E5457"/>
    <w:rsid w:val="007E5D2D"/>
    <w:rsid w:val="007E63AE"/>
    <w:rsid w:val="007E7D01"/>
    <w:rsid w:val="007F14B4"/>
    <w:rsid w:val="007F2172"/>
    <w:rsid w:val="007F3D33"/>
    <w:rsid w:val="007F3DFF"/>
    <w:rsid w:val="007F43A0"/>
    <w:rsid w:val="007F54B6"/>
    <w:rsid w:val="007F57A9"/>
    <w:rsid w:val="007F59EE"/>
    <w:rsid w:val="007F5B7E"/>
    <w:rsid w:val="007F5CE1"/>
    <w:rsid w:val="007F6111"/>
    <w:rsid w:val="007F6498"/>
    <w:rsid w:val="007F6744"/>
    <w:rsid w:val="007F67DA"/>
    <w:rsid w:val="007F73B9"/>
    <w:rsid w:val="007F7545"/>
    <w:rsid w:val="008000BE"/>
    <w:rsid w:val="00800431"/>
    <w:rsid w:val="008019D2"/>
    <w:rsid w:val="00802739"/>
    <w:rsid w:val="00802949"/>
    <w:rsid w:val="00802A43"/>
    <w:rsid w:val="00802E9F"/>
    <w:rsid w:val="008030D7"/>
    <w:rsid w:val="008037B7"/>
    <w:rsid w:val="0080395F"/>
    <w:rsid w:val="00803C0B"/>
    <w:rsid w:val="0080452C"/>
    <w:rsid w:val="008060A8"/>
    <w:rsid w:val="0080673B"/>
    <w:rsid w:val="00806C0A"/>
    <w:rsid w:val="00807C97"/>
    <w:rsid w:val="0081106D"/>
    <w:rsid w:val="00811499"/>
    <w:rsid w:val="00811D0E"/>
    <w:rsid w:val="00811F8A"/>
    <w:rsid w:val="008127FE"/>
    <w:rsid w:val="00813889"/>
    <w:rsid w:val="00813BBA"/>
    <w:rsid w:val="008148C1"/>
    <w:rsid w:val="008153CD"/>
    <w:rsid w:val="008155F6"/>
    <w:rsid w:val="00816B4C"/>
    <w:rsid w:val="0081771B"/>
    <w:rsid w:val="00817A80"/>
    <w:rsid w:val="008205A4"/>
    <w:rsid w:val="0082172C"/>
    <w:rsid w:val="00822244"/>
    <w:rsid w:val="0082314A"/>
    <w:rsid w:val="00825F75"/>
    <w:rsid w:val="008266DC"/>
    <w:rsid w:val="00826A59"/>
    <w:rsid w:val="0082753C"/>
    <w:rsid w:val="00830841"/>
    <w:rsid w:val="00830C79"/>
    <w:rsid w:val="008319D3"/>
    <w:rsid w:val="00831F29"/>
    <w:rsid w:val="00832B4B"/>
    <w:rsid w:val="008349DB"/>
    <w:rsid w:val="00834C77"/>
    <w:rsid w:val="0083680A"/>
    <w:rsid w:val="0084166A"/>
    <w:rsid w:val="008420F3"/>
    <w:rsid w:val="00842884"/>
    <w:rsid w:val="00842A97"/>
    <w:rsid w:val="00842EB4"/>
    <w:rsid w:val="00843045"/>
    <w:rsid w:val="008435A0"/>
    <w:rsid w:val="00843615"/>
    <w:rsid w:val="008455B5"/>
    <w:rsid w:val="00845AA1"/>
    <w:rsid w:val="00846920"/>
    <w:rsid w:val="00846CCD"/>
    <w:rsid w:val="0085005B"/>
    <w:rsid w:val="008510E4"/>
    <w:rsid w:val="008514D5"/>
    <w:rsid w:val="00851AC3"/>
    <w:rsid w:val="00851B82"/>
    <w:rsid w:val="00852642"/>
    <w:rsid w:val="00852B13"/>
    <w:rsid w:val="0085396A"/>
    <w:rsid w:val="0085408D"/>
    <w:rsid w:val="00854232"/>
    <w:rsid w:val="00855202"/>
    <w:rsid w:val="00855478"/>
    <w:rsid w:val="008555FB"/>
    <w:rsid w:val="00855C0A"/>
    <w:rsid w:val="00856600"/>
    <w:rsid w:val="008566B3"/>
    <w:rsid w:val="00857175"/>
    <w:rsid w:val="00857E4E"/>
    <w:rsid w:val="00860A0A"/>
    <w:rsid w:val="00863B30"/>
    <w:rsid w:val="008643B5"/>
    <w:rsid w:val="008648A2"/>
    <w:rsid w:val="00865808"/>
    <w:rsid w:val="008659E4"/>
    <w:rsid w:val="00866439"/>
    <w:rsid w:val="008665A2"/>
    <w:rsid w:val="0086666C"/>
    <w:rsid w:val="00866A67"/>
    <w:rsid w:val="00870504"/>
    <w:rsid w:val="00870904"/>
    <w:rsid w:val="00870B2D"/>
    <w:rsid w:val="008719F3"/>
    <w:rsid w:val="00873051"/>
    <w:rsid w:val="0087382A"/>
    <w:rsid w:val="00875075"/>
    <w:rsid w:val="008750A4"/>
    <w:rsid w:val="008753EA"/>
    <w:rsid w:val="00875C93"/>
    <w:rsid w:val="0087648F"/>
    <w:rsid w:val="00876555"/>
    <w:rsid w:val="00876640"/>
    <w:rsid w:val="00876A48"/>
    <w:rsid w:val="00881067"/>
    <w:rsid w:val="00881C4B"/>
    <w:rsid w:val="00882011"/>
    <w:rsid w:val="00882557"/>
    <w:rsid w:val="00882A1E"/>
    <w:rsid w:val="00882D66"/>
    <w:rsid w:val="00882E42"/>
    <w:rsid w:val="0088399A"/>
    <w:rsid w:val="00884DFD"/>
    <w:rsid w:val="008851A1"/>
    <w:rsid w:val="00885F60"/>
    <w:rsid w:val="008877E9"/>
    <w:rsid w:val="0089123E"/>
    <w:rsid w:val="00891C62"/>
    <w:rsid w:val="008931DB"/>
    <w:rsid w:val="00894126"/>
    <w:rsid w:val="00894A26"/>
    <w:rsid w:val="00895A04"/>
    <w:rsid w:val="00896096"/>
    <w:rsid w:val="0089637C"/>
    <w:rsid w:val="00896E1A"/>
    <w:rsid w:val="00897E11"/>
    <w:rsid w:val="008A01B7"/>
    <w:rsid w:val="008A029E"/>
    <w:rsid w:val="008A4547"/>
    <w:rsid w:val="008A4C84"/>
    <w:rsid w:val="008A6612"/>
    <w:rsid w:val="008A7B50"/>
    <w:rsid w:val="008A7E69"/>
    <w:rsid w:val="008A7F9C"/>
    <w:rsid w:val="008B0D41"/>
    <w:rsid w:val="008B0E15"/>
    <w:rsid w:val="008B26A5"/>
    <w:rsid w:val="008B3C82"/>
    <w:rsid w:val="008B4923"/>
    <w:rsid w:val="008B58C4"/>
    <w:rsid w:val="008B5F9B"/>
    <w:rsid w:val="008B5FEB"/>
    <w:rsid w:val="008B622B"/>
    <w:rsid w:val="008B6594"/>
    <w:rsid w:val="008B6FBD"/>
    <w:rsid w:val="008C0FFD"/>
    <w:rsid w:val="008C1901"/>
    <w:rsid w:val="008C1E0D"/>
    <w:rsid w:val="008C2823"/>
    <w:rsid w:val="008C4711"/>
    <w:rsid w:val="008C497F"/>
    <w:rsid w:val="008C4F91"/>
    <w:rsid w:val="008C55A4"/>
    <w:rsid w:val="008C59E9"/>
    <w:rsid w:val="008C6AC6"/>
    <w:rsid w:val="008D0B35"/>
    <w:rsid w:val="008D1800"/>
    <w:rsid w:val="008D1861"/>
    <w:rsid w:val="008D1CC5"/>
    <w:rsid w:val="008D2D19"/>
    <w:rsid w:val="008D2F40"/>
    <w:rsid w:val="008D344E"/>
    <w:rsid w:val="008D7C2A"/>
    <w:rsid w:val="008E2091"/>
    <w:rsid w:val="008E2FD2"/>
    <w:rsid w:val="008E49A6"/>
    <w:rsid w:val="008E68B0"/>
    <w:rsid w:val="008E7D37"/>
    <w:rsid w:val="008F10A3"/>
    <w:rsid w:val="008F19DB"/>
    <w:rsid w:val="008F1CDC"/>
    <w:rsid w:val="008F2895"/>
    <w:rsid w:val="008F3317"/>
    <w:rsid w:val="008F3805"/>
    <w:rsid w:val="008F4600"/>
    <w:rsid w:val="008F715A"/>
    <w:rsid w:val="008F7324"/>
    <w:rsid w:val="00900F07"/>
    <w:rsid w:val="00902188"/>
    <w:rsid w:val="00902AAF"/>
    <w:rsid w:val="00902EC1"/>
    <w:rsid w:val="00903890"/>
    <w:rsid w:val="009038D7"/>
    <w:rsid w:val="00903EBD"/>
    <w:rsid w:val="00907049"/>
    <w:rsid w:val="00910039"/>
    <w:rsid w:val="0091168A"/>
    <w:rsid w:val="0091213F"/>
    <w:rsid w:val="009135EE"/>
    <w:rsid w:val="0091491F"/>
    <w:rsid w:val="00916629"/>
    <w:rsid w:val="00917FF0"/>
    <w:rsid w:val="0092029B"/>
    <w:rsid w:val="009213EC"/>
    <w:rsid w:val="009217BE"/>
    <w:rsid w:val="00921A68"/>
    <w:rsid w:val="009234A7"/>
    <w:rsid w:val="00923619"/>
    <w:rsid w:val="00924465"/>
    <w:rsid w:val="009249B4"/>
    <w:rsid w:val="009252F6"/>
    <w:rsid w:val="00925344"/>
    <w:rsid w:val="009264CA"/>
    <w:rsid w:val="009275AE"/>
    <w:rsid w:val="00927ABC"/>
    <w:rsid w:val="00927CF6"/>
    <w:rsid w:val="00930C19"/>
    <w:rsid w:val="009315AE"/>
    <w:rsid w:val="00932405"/>
    <w:rsid w:val="00932AFA"/>
    <w:rsid w:val="00933B8A"/>
    <w:rsid w:val="0093483B"/>
    <w:rsid w:val="00937680"/>
    <w:rsid w:val="00940149"/>
    <w:rsid w:val="00940425"/>
    <w:rsid w:val="009412C1"/>
    <w:rsid w:val="00941D90"/>
    <w:rsid w:val="00942A5E"/>
    <w:rsid w:val="00942AF3"/>
    <w:rsid w:val="009435D8"/>
    <w:rsid w:val="00944D9A"/>
    <w:rsid w:val="00945215"/>
    <w:rsid w:val="00945CFB"/>
    <w:rsid w:val="0094671A"/>
    <w:rsid w:val="009470DB"/>
    <w:rsid w:val="009470DC"/>
    <w:rsid w:val="00947C51"/>
    <w:rsid w:val="0095054F"/>
    <w:rsid w:val="00950ED1"/>
    <w:rsid w:val="009517F9"/>
    <w:rsid w:val="00951A46"/>
    <w:rsid w:val="0095455B"/>
    <w:rsid w:val="00955453"/>
    <w:rsid w:val="009573D3"/>
    <w:rsid w:val="00957A9E"/>
    <w:rsid w:val="00957AB2"/>
    <w:rsid w:val="00957F68"/>
    <w:rsid w:val="009602E6"/>
    <w:rsid w:val="0096075C"/>
    <w:rsid w:val="00960C69"/>
    <w:rsid w:val="00961706"/>
    <w:rsid w:val="00961F63"/>
    <w:rsid w:val="0096230E"/>
    <w:rsid w:val="009624D9"/>
    <w:rsid w:val="00962D56"/>
    <w:rsid w:val="00964F99"/>
    <w:rsid w:val="009653BB"/>
    <w:rsid w:val="009665E6"/>
    <w:rsid w:val="00966A95"/>
    <w:rsid w:val="00967169"/>
    <w:rsid w:val="00967778"/>
    <w:rsid w:val="009708CE"/>
    <w:rsid w:val="00971569"/>
    <w:rsid w:val="00971E01"/>
    <w:rsid w:val="00972D89"/>
    <w:rsid w:val="00973A96"/>
    <w:rsid w:val="00973E31"/>
    <w:rsid w:val="00974407"/>
    <w:rsid w:val="00974FE4"/>
    <w:rsid w:val="00976E54"/>
    <w:rsid w:val="00977E97"/>
    <w:rsid w:val="00977FA6"/>
    <w:rsid w:val="00980B5D"/>
    <w:rsid w:val="00981BB3"/>
    <w:rsid w:val="009823A9"/>
    <w:rsid w:val="009825BD"/>
    <w:rsid w:val="00983187"/>
    <w:rsid w:val="00983DB8"/>
    <w:rsid w:val="00983E67"/>
    <w:rsid w:val="00984502"/>
    <w:rsid w:val="0098531A"/>
    <w:rsid w:val="00985923"/>
    <w:rsid w:val="00985CD8"/>
    <w:rsid w:val="00985D84"/>
    <w:rsid w:val="00985EDA"/>
    <w:rsid w:val="00992124"/>
    <w:rsid w:val="00992940"/>
    <w:rsid w:val="00992FD4"/>
    <w:rsid w:val="0099361C"/>
    <w:rsid w:val="00993895"/>
    <w:rsid w:val="00995801"/>
    <w:rsid w:val="00995CE5"/>
    <w:rsid w:val="009966AC"/>
    <w:rsid w:val="00997169"/>
    <w:rsid w:val="0099796D"/>
    <w:rsid w:val="009A03D6"/>
    <w:rsid w:val="009A1F67"/>
    <w:rsid w:val="009A1F7C"/>
    <w:rsid w:val="009A5A80"/>
    <w:rsid w:val="009A5DB4"/>
    <w:rsid w:val="009A6090"/>
    <w:rsid w:val="009B075F"/>
    <w:rsid w:val="009B2B10"/>
    <w:rsid w:val="009B2E57"/>
    <w:rsid w:val="009B3719"/>
    <w:rsid w:val="009B47DD"/>
    <w:rsid w:val="009B5788"/>
    <w:rsid w:val="009B6A84"/>
    <w:rsid w:val="009B6DE9"/>
    <w:rsid w:val="009B6E20"/>
    <w:rsid w:val="009B76FB"/>
    <w:rsid w:val="009C057A"/>
    <w:rsid w:val="009C081F"/>
    <w:rsid w:val="009C0993"/>
    <w:rsid w:val="009C10A1"/>
    <w:rsid w:val="009C1AD8"/>
    <w:rsid w:val="009C213D"/>
    <w:rsid w:val="009C2787"/>
    <w:rsid w:val="009C3BCA"/>
    <w:rsid w:val="009C42D4"/>
    <w:rsid w:val="009C42E4"/>
    <w:rsid w:val="009C47C2"/>
    <w:rsid w:val="009C56B6"/>
    <w:rsid w:val="009C6E6A"/>
    <w:rsid w:val="009C6F2C"/>
    <w:rsid w:val="009C71B3"/>
    <w:rsid w:val="009C72B5"/>
    <w:rsid w:val="009C75D2"/>
    <w:rsid w:val="009C75EE"/>
    <w:rsid w:val="009C7827"/>
    <w:rsid w:val="009C7DBD"/>
    <w:rsid w:val="009C7E8A"/>
    <w:rsid w:val="009D0039"/>
    <w:rsid w:val="009D02FD"/>
    <w:rsid w:val="009D2431"/>
    <w:rsid w:val="009D2CA6"/>
    <w:rsid w:val="009D35E1"/>
    <w:rsid w:val="009D423F"/>
    <w:rsid w:val="009D5A2C"/>
    <w:rsid w:val="009E205F"/>
    <w:rsid w:val="009E2261"/>
    <w:rsid w:val="009E36B8"/>
    <w:rsid w:val="009E3763"/>
    <w:rsid w:val="009E3ABC"/>
    <w:rsid w:val="009E4E0D"/>
    <w:rsid w:val="009E5447"/>
    <w:rsid w:val="009E5568"/>
    <w:rsid w:val="009E5E97"/>
    <w:rsid w:val="009E630D"/>
    <w:rsid w:val="009E6C69"/>
    <w:rsid w:val="009E6FA3"/>
    <w:rsid w:val="009F02A2"/>
    <w:rsid w:val="009F1996"/>
    <w:rsid w:val="009F2093"/>
    <w:rsid w:val="009F3E80"/>
    <w:rsid w:val="009F4A38"/>
    <w:rsid w:val="009F613D"/>
    <w:rsid w:val="009F6CD3"/>
    <w:rsid w:val="009F71D9"/>
    <w:rsid w:val="009F73EC"/>
    <w:rsid w:val="009F7B5A"/>
    <w:rsid w:val="00A0005C"/>
    <w:rsid w:val="00A00C2F"/>
    <w:rsid w:val="00A00F55"/>
    <w:rsid w:val="00A01465"/>
    <w:rsid w:val="00A01732"/>
    <w:rsid w:val="00A024AE"/>
    <w:rsid w:val="00A02FBE"/>
    <w:rsid w:val="00A031A0"/>
    <w:rsid w:val="00A03325"/>
    <w:rsid w:val="00A040EA"/>
    <w:rsid w:val="00A0443B"/>
    <w:rsid w:val="00A05A59"/>
    <w:rsid w:val="00A05BB8"/>
    <w:rsid w:val="00A06AB1"/>
    <w:rsid w:val="00A07AB2"/>
    <w:rsid w:val="00A101AC"/>
    <w:rsid w:val="00A10869"/>
    <w:rsid w:val="00A10AAC"/>
    <w:rsid w:val="00A10BB9"/>
    <w:rsid w:val="00A11046"/>
    <w:rsid w:val="00A115D0"/>
    <w:rsid w:val="00A11FCE"/>
    <w:rsid w:val="00A12328"/>
    <w:rsid w:val="00A14A80"/>
    <w:rsid w:val="00A14D05"/>
    <w:rsid w:val="00A14E8B"/>
    <w:rsid w:val="00A15152"/>
    <w:rsid w:val="00A1563A"/>
    <w:rsid w:val="00A15B36"/>
    <w:rsid w:val="00A15B49"/>
    <w:rsid w:val="00A15B88"/>
    <w:rsid w:val="00A160EC"/>
    <w:rsid w:val="00A16396"/>
    <w:rsid w:val="00A179C8"/>
    <w:rsid w:val="00A20144"/>
    <w:rsid w:val="00A20290"/>
    <w:rsid w:val="00A21C68"/>
    <w:rsid w:val="00A21CFA"/>
    <w:rsid w:val="00A21D52"/>
    <w:rsid w:val="00A22544"/>
    <w:rsid w:val="00A2422B"/>
    <w:rsid w:val="00A25482"/>
    <w:rsid w:val="00A26541"/>
    <w:rsid w:val="00A26A8D"/>
    <w:rsid w:val="00A2716D"/>
    <w:rsid w:val="00A277A3"/>
    <w:rsid w:val="00A3034F"/>
    <w:rsid w:val="00A30894"/>
    <w:rsid w:val="00A30908"/>
    <w:rsid w:val="00A30F45"/>
    <w:rsid w:val="00A312B2"/>
    <w:rsid w:val="00A31500"/>
    <w:rsid w:val="00A318D5"/>
    <w:rsid w:val="00A327AD"/>
    <w:rsid w:val="00A32C97"/>
    <w:rsid w:val="00A342E5"/>
    <w:rsid w:val="00A34C85"/>
    <w:rsid w:val="00A3542D"/>
    <w:rsid w:val="00A359CD"/>
    <w:rsid w:val="00A37325"/>
    <w:rsid w:val="00A3739B"/>
    <w:rsid w:val="00A37FEA"/>
    <w:rsid w:val="00A4047A"/>
    <w:rsid w:val="00A41175"/>
    <w:rsid w:val="00A4255F"/>
    <w:rsid w:val="00A42934"/>
    <w:rsid w:val="00A43BB2"/>
    <w:rsid w:val="00A44827"/>
    <w:rsid w:val="00A44E7A"/>
    <w:rsid w:val="00A45439"/>
    <w:rsid w:val="00A456BE"/>
    <w:rsid w:val="00A45720"/>
    <w:rsid w:val="00A460FA"/>
    <w:rsid w:val="00A47D3A"/>
    <w:rsid w:val="00A500FF"/>
    <w:rsid w:val="00A50EE6"/>
    <w:rsid w:val="00A566C3"/>
    <w:rsid w:val="00A56E4E"/>
    <w:rsid w:val="00A57834"/>
    <w:rsid w:val="00A60D96"/>
    <w:rsid w:val="00A614CC"/>
    <w:rsid w:val="00A61596"/>
    <w:rsid w:val="00A62EC5"/>
    <w:rsid w:val="00A63674"/>
    <w:rsid w:val="00A64953"/>
    <w:rsid w:val="00A64DBF"/>
    <w:rsid w:val="00A65390"/>
    <w:rsid w:val="00A66230"/>
    <w:rsid w:val="00A66522"/>
    <w:rsid w:val="00A667A7"/>
    <w:rsid w:val="00A668F2"/>
    <w:rsid w:val="00A675E0"/>
    <w:rsid w:val="00A67CC6"/>
    <w:rsid w:val="00A707F0"/>
    <w:rsid w:val="00A7176D"/>
    <w:rsid w:val="00A71BCF"/>
    <w:rsid w:val="00A7259C"/>
    <w:rsid w:val="00A72A63"/>
    <w:rsid w:val="00A72F2F"/>
    <w:rsid w:val="00A73224"/>
    <w:rsid w:val="00A732C6"/>
    <w:rsid w:val="00A73A03"/>
    <w:rsid w:val="00A740CF"/>
    <w:rsid w:val="00A742E9"/>
    <w:rsid w:val="00A75A51"/>
    <w:rsid w:val="00A75A60"/>
    <w:rsid w:val="00A75D0C"/>
    <w:rsid w:val="00A76F9F"/>
    <w:rsid w:val="00A76FC9"/>
    <w:rsid w:val="00A77067"/>
    <w:rsid w:val="00A7748D"/>
    <w:rsid w:val="00A80783"/>
    <w:rsid w:val="00A80836"/>
    <w:rsid w:val="00A81350"/>
    <w:rsid w:val="00A8157D"/>
    <w:rsid w:val="00A81728"/>
    <w:rsid w:val="00A819E7"/>
    <w:rsid w:val="00A81AFF"/>
    <w:rsid w:val="00A82192"/>
    <w:rsid w:val="00A82D17"/>
    <w:rsid w:val="00A834E4"/>
    <w:rsid w:val="00A83CE9"/>
    <w:rsid w:val="00A85173"/>
    <w:rsid w:val="00A86313"/>
    <w:rsid w:val="00A86824"/>
    <w:rsid w:val="00A86F52"/>
    <w:rsid w:val="00A87C23"/>
    <w:rsid w:val="00A90A85"/>
    <w:rsid w:val="00A90F47"/>
    <w:rsid w:val="00A910F3"/>
    <w:rsid w:val="00A91727"/>
    <w:rsid w:val="00A926D8"/>
    <w:rsid w:val="00A927E2"/>
    <w:rsid w:val="00A92A6A"/>
    <w:rsid w:val="00A93F40"/>
    <w:rsid w:val="00A94410"/>
    <w:rsid w:val="00A95165"/>
    <w:rsid w:val="00A95CFB"/>
    <w:rsid w:val="00A96A1E"/>
    <w:rsid w:val="00A96E1A"/>
    <w:rsid w:val="00AA09C9"/>
    <w:rsid w:val="00AA0D97"/>
    <w:rsid w:val="00AA1020"/>
    <w:rsid w:val="00AA1044"/>
    <w:rsid w:val="00AA1167"/>
    <w:rsid w:val="00AA1949"/>
    <w:rsid w:val="00AA1969"/>
    <w:rsid w:val="00AA198C"/>
    <w:rsid w:val="00AA1F12"/>
    <w:rsid w:val="00AA21EE"/>
    <w:rsid w:val="00AA2810"/>
    <w:rsid w:val="00AA3046"/>
    <w:rsid w:val="00AA3675"/>
    <w:rsid w:val="00AA3C7E"/>
    <w:rsid w:val="00AA5635"/>
    <w:rsid w:val="00AA59F7"/>
    <w:rsid w:val="00AA6368"/>
    <w:rsid w:val="00AA71EC"/>
    <w:rsid w:val="00AA7523"/>
    <w:rsid w:val="00AA75B5"/>
    <w:rsid w:val="00AA76BB"/>
    <w:rsid w:val="00AB003D"/>
    <w:rsid w:val="00AB03F8"/>
    <w:rsid w:val="00AB04CF"/>
    <w:rsid w:val="00AB0781"/>
    <w:rsid w:val="00AB08E0"/>
    <w:rsid w:val="00AB1360"/>
    <w:rsid w:val="00AB2103"/>
    <w:rsid w:val="00AB2D26"/>
    <w:rsid w:val="00AB318F"/>
    <w:rsid w:val="00AB397C"/>
    <w:rsid w:val="00AB3A3E"/>
    <w:rsid w:val="00AB3BCD"/>
    <w:rsid w:val="00AB40FF"/>
    <w:rsid w:val="00AB473B"/>
    <w:rsid w:val="00AB4ADD"/>
    <w:rsid w:val="00AB5121"/>
    <w:rsid w:val="00AB6CE6"/>
    <w:rsid w:val="00AC0522"/>
    <w:rsid w:val="00AC05DB"/>
    <w:rsid w:val="00AC0B9A"/>
    <w:rsid w:val="00AC1389"/>
    <w:rsid w:val="00AC210B"/>
    <w:rsid w:val="00AC2150"/>
    <w:rsid w:val="00AC25F6"/>
    <w:rsid w:val="00AC2C8B"/>
    <w:rsid w:val="00AC3A19"/>
    <w:rsid w:val="00AC3B52"/>
    <w:rsid w:val="00AC3BC0"/>
    <w:rsid w:val="00AC452E"/>
    <w:rsid w:val="00AC4C1A"/>
    <w:rsid w:val="00AC4DBC"/>
    <w:rsid w:val="00AC5F89"/>
    <w:rsid w:val="00AD05AC"/>
    <w:rsid w:val="00AD15D3"/>
    <w:rsid w:val="00AD1869"/>
    <w:rsid w:val="00AD1E7D"/>
    <w:rsid w:val="00AD3696"/>
    <w:rsid w:val="00AD431D"/>
    <w:rsid w:val="00AD4FFF"/>
    <w:rsid w:val="00AD542A"/>
    <w:rsid w:val="00AD546E"/>
    <w:rsid w:val="00AD5605"/>
    <w:rsid w:val="00AD584B"/>
    <w:rsid w:val="00AD72FC"/>
    <w:rsid w:val="00AD7C6B"/>
    <w:rsid w:val="00AE092B"/>
    <w:rsid w:val="00AE1562"/>
    <w:rsid w:val="00AE25B7"/>
    <w:rsid w:val="00AE26DA"/>
    <w:rsid w:val="00AE26F6"/>
    <w:rsid w:val="00AE6345"/>
    <w:rsid w:val="00AE6858"/>
    <w:rsid w:val="00AE70B5"/>
    <w:rsid w:val="00AE7E77"/>
    <w:rsid w:val="00AF0479"/>
    <w:rsid w:val="00AF0BCA"/>
    <w:rsid w:val="00AF0DC5"/>
    <w:rsid w:val="00AF0F6B"/>
    <w:rsid w:val="00AF1B0D"/>
    <w:rsid w:val="00AF2793"/>
    <w:rsid w:val="00AF2D13"/>
    <w:rsid w:val="00AF35F8"/>
    <w:rsid w:val="00AF3B87"/>
    <w:rsid w:val="00AF4BAF"/>
    <w:rsid w:val="00AF56D9"/>
    <w:rsid w:val="00AF7969"/>
    <w:rsid w:val="00B007A3"/>
    <w:rsid w:val="00B02BFF"/>
    <w:rsid w:val="00B04462"/>
    <w:rsid w:val="00B05D5E"/>
    <w:rsid w:val="00B07638"/>
    <w:rsid w:val="00B100A7"/>
    <w:rsid w:val="00B1261E"/>
    <w:rsid w:val="00B12958"/>
    <w:rsid w:val="00B12C3F"/>
    <w:rsid w:val="00B136C6"/>
    <w:rsid w:val="00B137EB"/>
    <w:rsid w:val="00B13F00"/>
    <w:rsid w:val="00B1410B"/>
    <w:rsid w:val="00B143DC"/>
    <w:rsid w:val="00B14542"/>
    <w:rsid w:val="00B14C45"/>
    <w:rsid w:val="00B15135"/>
    <w:rsid w:val="00B1540E"/>
    <w:rsid w:val="00B15617"/>
    <w:rsid w:val="00B15DB4"/>
    <w:rsid w:val="00B16083"/>
    <w:rsid w:val="00B16FCA"/>
    <w:rsid w:val="00B1735D"/>
    <w:rsid w:val="00B17782"/>
    <w:rsid w:val="00B21035"/>
    <w:rsid w:val="00B21715"/>
    <w:rsid w:val="00B218F4"/>
    <w:rsid w:val="00B22381"/>
    <w:rsid w:val="00B22A1E"/>
    <w:rsid w:val="00B2399C"/>
    <w:rsid w:val="00B23ACC"/>
    <w:rsid w:val="00B243B0"/>
    <w:rsid w:val="00B24430"/>
    <w:rsid w:val="00B247FD"/>
    <w:rsid w:val="00B25678"/>
    <w:rsid w:val="00B26888"/>
    <w:rsid w:val="00B26B3D"/>
    <w:rsid w:val="00B314C1"/>
    <w:rsid w:val="00B32374"/>
    <w:rsid w:val="00B33AEE"/>
    <w:rsid w:val="00B33CC4"/>
    <w:rsid w:val="00B345A1"/>
    <w:rsid w:val="00B34F20"/>
    <w:rsid w:val="00B35161"/>
    <w:rsid w:val="00B36C96"/>
    <w:rsid w:val="00B40482"/>
    <w:rsid w:val="00B40973"/>
    <w:rsid w:val="00B40E5A"/>
    <w:rsid w:val="00B411D0"/>
    <w:rsid w:val="00B41624"/>
    <w:rsid w:val="00B41A4E"/>
    <w:rsid w:val="00B41EF1"/>
    <w:rsid w:val="00B42862"/>
    <w:rsid w:val="00B43353"/>
    <w:rsid w:val="00B440FC"/>
    <w:rsid w:val="00B44238"/>
    <w:rsid w:val="00B442CF"/>
    <w:rsid w:val="00B44DAD"/>
    <w:rsid w:val="00B46264"/>
    <w:rsid w:val="00B469E3"/>
    <w:rsid w:val="00B4746F"/>
    <w:rsid w:val="00B50556"/>
    <w:rsid w:val="00B513A2"/>
    <w:rsid w:val="00B51C1A"/>
    <w:rsid w:val="00B51C5E"/>
    <w:rsid w:val="00B525C7"/>
    <w:rsid w:val="00B52627"/>
    <w:rsid w:val="00B52844"/>
    <w:rsid w:val="00B52F4E"/>
    <w:rsid w:val="00B55DF4"/>
    <w:rsid w:val="00B564C6"/>
    <w:rsid w:val="00B56A9F"/>
    <w:rsid w:val="00B56F30"/>
    <w:rsid w:val="00B578CB"/>
    <w:rsid w:val="00B57DCA"/>
    <w:rsid w:val="00B60057"/>
    <w:rsid w:val="00B607A8"/>
    <w:rsid w:val="00B60E4A"/>
    <w:rsid w:val="00B61B50"/>
    <w:rsid w:val="00B62FE8"/>
    <w:rsid w:val="00B6340F"/>
    <w:rsid w:val="00B64DF5"/>
    <w:rsid w:val="00B6529F"/>
    <w:rsid w:val="00B65827"/>
    <w:rsid w:val="00B659D9"/>
    <w:rsid w:val="00B67D31"/>
    <w:rsid w:val="00B67F67"/>
    <w:rsid w:val="00B701C0"/>
    <w:rsid w:val="00B71A72"/>
    <w:rsid w:val="00B71BF1"/>
    <w:rsid w:val="00B72121"/>
    <w:rsid w:val="00B7362C"/>
    <w:rsid w:val="00B742B4"/>
    <w:rsid w:val="00B748D7"/>
    <w:rsid w:val="00B74B57"/>
    <w:rsid w:val="00B74F3A"/>
    <w:rsid w:val="00B7507D"/>
    <w:rsid w:val="00B758CE"/>
    <w:rsid w:val="00B7599A"/>
    <w:rsid w:val="00B75BDE"/>
    <w:rsid w:val="00B75C87"/>
    <w:rsid w:val="00B769A8"/>
    <w:rsid w:val="00B7780F"/>
    <w:rsid w:val="00B800DE"/>
    <w:rsid w:val="00B80601"/>
    <w:rsid w:val="00B814A3"/>
    <w:rsid w:val="00B8178A"/>
    <w:rsid w:val="00B81C22"/>
    <w:rsid w:val="00B825EE"/>
    <w:rsid w:val="00B82B37"/>
    <w:rsid w:val="00B8343D"/>
    <w:rsid w:val="00B8391A"/>
    <w:rsid w:val="00B83D1E"/>
    <w:rsid w:val="00B84715"/>
    <w:rsid w:val="00B8498D"/>
    <w:rsid w:val="00B84E7B"/>
    <w:rsid w:val="00B85B31"/>
    <w:rsid w:val="00B90AEA"/>
    <w:rsid w:val="00B90BF5"/>
    <w:rsid w:val="00B91CCE"/>
    <w:rsid w:val="00B936DE"/>
    <w:rsid w:val="00B94A84"/>
    <w:rsid w:val="00B94FEB"/>
    <w:rsid w:val="00B952EB"/>
    <w:rsid w:val="00B979E8"/>
    <w:rsid w:val="00BA0905"/>
    <w:rsid w:val="00BA0B08"/>
    <w:rsid w:val="00BA0C87"/>
    <w:rsid w:val="00BA1261"/>
    <w:rsid w:val="00BA4462"/>
    <w:rsid w:val="00BA4EAF"/>
    <w:rsid w:val="00BA52D9"/>
    <w:rsid w:val="00BA60E6"/>
    <w:rsid w:val="00BA73EA"/>
    <w:rsid w:val="00BA7583"/>
    <w:rsid w:val="00BB05C8"/>
    <w:rsid w:val="00BB1F7F"/>
    <w:rsid w:val="00BB2270"/>
    <w:rsid w:val="00BB280A"/>
    <w:rsid w:val="00BB316B"/>
    <w:rsid w:val="00BB32C2"/>
    <w:rsid w:val="00BB56DA"/>
    <w:rsid w:val="00BB5FEE"/>
    <w:rsid w:val="00BB7904"/>
    <w:rsid w:val="00BC0229"/>
    <w:rsid w:val="00BC041B"/>
    <w:rsid w:val="00BC10E3"/>
    <w:rsid w:val="00BC1B4C"/>
    <w:rsid w:val="00BC24F3"/>
    <w:rsid w:val="00BC3739"/>
    <w:rsid w:val="00BC4B6C"/>
    <w:rsid w:val="00BC5251"/>
    <w:rsid w:val="00BC55CF"/>
    <w:rsid w:val="00BC57D1"/>
    <w:rsid w:val="00BC675A"/>
    <w:rsid w:val="00BC74B1"/>
    <w:rsid w:val="00BC7B60"/>
    <w:rsid w:val="00BC7EA4"/>
    <w:rsid w:val="00BD02BD"/>
    <w:rsid w:val="00BD185D"/>
    <w:rsid w:val="00BD2B69"/>
    <w:rsid w:val="00BD3327"/>
    <w:rsid w:val="00BD3497"/>
    <w:rsid w:val="00BD380B"/>
    <w:rsid w:val="00BD389E"/>
    <w:rsid w:val="00BD3F72"/>
    <w:rsid w:val="00BD4AD1"/>
    <w:rsid w:val="00BD5B49"/>
    <w:rsid w:val="00BD6533"/>
    <w:rsid w:val="00BD7101"/>
    <w:rsid w:val="00BD73C2"/>
    <w:rsid w:val="00BE036F"/>
    <w:rsid w:val="00BE0AF8"/>
    <w:rsid w:val="00BE1C82"/>
    <w:rsid w:val="00BE24E3"/>
    <w:rsid w:val="00BE2BD1"/>
    <w:rsid w:val="00BE4FF5"/>
    <w:rsid w:val="00BE5897"/>
    <w:rsid w:val="00BE5D65"/>
    <w:rsid w:val="00BE5E22"/>
    <w:rsid w:val="00BE693A"/>
    <w:rsid w:val="00BE7C07"/>
    <w:rsid w:val="00BF071F"/>
    <w:rsid w:val="00BF0DF4"/>
    <w:rsid w:val="00BF2BFA"/>
    <w:rsid w:val="00BF33CE"/>
    <w:rsid w:val="00BF4965"/>
    <w:rsid w:val="00BF4D94"/>
    <w:rsid w:val="00BF50C7"/>
    <w:rsid w:val="00BF7990"/>
    <w:rsid w:val="00BF7D29"/>
    <w:rsid w:val="00BF7FC7"/>
    <w:rsid w:val="00C00437"/>
    <w:rsid w:val="00C00B6E"/>
    <w:rsid w:val="00C01805"/>
    <w:rsid w:val="00C0188C"/>
    <w:rsid w:val="00C038DF"/>
    <w:rsid w:val="00C071A7"/>
    <w:rsid w:val="00C07C8C"/>
    <w:rsid w:val="00C07FFD"/>
    <w:rsid w:val="00C10C14"/>
    <w:rsid w:val="00C11196"/>
    <w:rsid w:val="00C11536"/>
    <w:rsid w:val="00C124C9"/>
    <w:rsid w:val="00C13807"/>
    <w:rsid w:val="00C14CEE"/>
    <w:rsid w:val="00C16F13"/>
    <w:rsid w:val="00C17022"/>
    <w:rsid w:val="00C17886"/>
    <w:rsid w:val="00C17D45"/>
    <w:rsid w:val="00C17FC3"/>
    <w:rsid w:val="00C20B5B"/>
    <w:rsid w:val="00C21252"/>
    <w:rsid w:val="00C21ABB"/>
    <w:rsid w:val="00C2249B"/>
    <w:rsid w:val="00C22A23"/>
    <w:rsid w:val="00C22D50"/>
    <w:rsid w:val="00C231AC"/>
    <w:rsid w:val="00C23520"/>
    <w:rsid w:val="00C2387F"/>
    <w:rsid w:val="00C2402F"/>
    <w:rsid w:val="00C24904"/>
    <w:rsid w:val="00C24A5A"/>
    <w:rsid w:val="00C24B51"/>
    <w:rsid w:val="00C24D93"/>
    <w:rsid w:val="00C26300"/>
    <w:rsid w:val="00C26837"/>
    <w:rsid w:val="00C26E18"/>
    <w:rsid w:val="00C27AC3"/>
    <w:rsid w:val="00C304AB"/>
    <w:rsid w:val="00C30841"/>
    <w:rsid w:val="00C32D8D"/>
    <w:rsid w:val="00C35516"/>
    <w:rsid w:val="00C35B0E"/>
    <w:rsid w:val="00C36160"/>
    <w:rsid w:val="00C36A3B"/>
    <w:rsid w:val="00C36CF1"/>
    <w:rsid w:val="00C37F16"/>
    <w:rsid w:val="00C42452"/>
    <w:rsid w:val="00C42E15"/>
    <w:rsid w:val="00C42FC6"/>
    <w:rsid w:val="00C439C6"/>
    <w:rsid w:val="00C448A7"/>
    <w:rsid w:val="00C44B42"/>
    <w:rsid w:val="00C44E86"/>
    <w:rsid w:val="00C46305"/>
    <w:rsid w:val="00C478D9"/>
    <w:rsid w:val="00C500EF"/>
    <w:rsid w:val="00C504A4"/>
    <w:rsid w:val="00C5167A"/>
    <w:rsid w:val="00C52135"/>
    <w:rsid w:val="00C52519"/>
    <w:rsid w:val="00C54380"/>
    <w:rsid w:val="00C54710"/>
    <w:rsid w:val="00C5719C"/>
    <w:rsid w:val="00C572B0"/>
    <w:rsid w:val="00C601F1"/>
    <w:rsid w:val="00C60451"/>
    <w:rsid w:val="00C62C04"/>
    <w:rsid w:val="00C64DE9"/>
    <w:rsid w:val="00C651A2"/>
    <w:rsid w:val="00C653D6"/>
    <w:rsid w:val="00C6544C"/>
    <w:rsid w:val="00C65DE0"/>
    <w:rsid w:val="00C65F5C"/>
    <w:rsid w:val="00C66EA1"/>
    <w:rsid w:val="00C67BC7"/>
    <w:rsid w:val="00C718B1"/>
    <w:rsid w:val="00C71D6A"/>
    <w:rsid w:val="00C72394"/>
    <w:rsid w:val="00C72E95"/>
    <w:rsid w:val="00C72EFB"/>
    <w:rsid w:val="00C734A9"/>
    <w:rsid w:val="00C73934"/>
    <w:rsid w:val="00C74047"/>
    <w:rsid w:val="00C74F05"/>
    <w:rsid w:val="00C75354"/>
    <w:rsid w:val="00C75C2E"/>
    <w:rsid w:val="00C7677B"/>
    <w:rsid w:val="00C76F88"/>
    <w:rsid w:val="00C77E8D"/>
    <w:rsid w:val="00C816A7"/>
    <w:rsid w:val="00C81EE6"/>
    <w:rsid w:val="00C8231A"/>
    <w:rsid w:val="00C82962"/>
    <w:rsid w:val="00C82DC7"/>
    <w:rsid w:val="00C833EC"/>
    <w:rsid w:val="00C84659"/>
    <w:rsid w:val="00C8493E"/>
    <w:rsid w:val="00C84D15"/>
    <w:rsid w:val="00C85016"/>
    <w:rsid w:val="00C85138"/>
    <w:rsid w:val="00C8612B"/>
    <w:rsid w:val="00C901C7"/>
    <w:rsid w:val="00C90248"/>
    <w:rsid w:val="00C905C9"/>
    <w:rsid w:val="00C90E5B"/>
    <w:rsid w:val="00C91004"/>
    <w:rsid w:val="00C92112"/>
    <w:rsid w:val="00C92A32"/>
    <w:rsid w:val="00C92C50"/>
    <w:rsid w:val="00C92F45"/>
    <w:rsid w:val="00C93F4B"/>
    <w:rsid w:val="00C94599"/>
    <w:rsid w:val="00C95137"/>
    <w:rsid w:val="00C95356"/>
    <w:rsid w:val="00C95399"/>
    <w:rsid w:val="00C95B11"/>
    <w:rsid w:val="00C95C9E"/>
    <w:rsid w:val="00C95DC7"/>
    <w:rsid w:val="00C95E2E"/>
    <w:rsid w:val="00C960EE"/>
    <w:rsid w:val="00C9615E"/>
    <w:rsid w:val="00C969E8"/>
    <w:rsid w:val="00C978BB"/>
    <w:rsid w:val="00C97A5E"/>
    <w:rsid w:val="00CA0260"/>
    <w:rsid w:val="00CA03C8"/>
    <w:rsid w:val="00CA12E5"/>
    <w:rsid w:val="00CA2177"/>
    <w:rsid w:val="00CA23F9"/>
    <w:rsid w:val="00CA2B05"/>
    <w:rsid w:val="00CA2BD7"/>
    <w:rsid w:val="00CA4948"/>
    <w:rsid w:val="00CA4999"/>
    <w:rsid w:val="00CA5606"/>
    <w:rsid w:val="00CA5B90"/>
    <w:rsid w:val="00CA6387"/>
    <w:rsid w:val="00CA6D2A"/>
    <w:rsid w:val="00CA7599"/>
    <w:rsid w:val="00CB0B4F"/>
    <w:rsid w:val="00CB0B8F"/>
    <w:rsid w:val="00CB1219"/>
    <w:rsid w:val="00CB1774"/>
    <w:rsid w:val="00CB2580"/>
    <w:rsid w:val="00CB28CB"/>
    <w:rsid w:val="00CB3AC0"/>
    <w:rsid w:val="00CB3F96"/>
    <w:rsid w:val="00CB4155"/>
    <w:rsid w:val="00CB59E4"/>
    <w:rsid w:val="00CB5DAA"/>
    <w:rsid w:val="00CB7111"/>
    <w:rsid w:val="00CB767A"/>
    <w:rsid w:val="00CC04E9"/>
    <w:rsid w:val="00CC1C68"/>
    <w:rsid w:val="00CC1FA1"/>
    <w:rsid w:val="00CC2FCF"/>
    <w:rsid w:val="00CC360E"/>
    <w:rsid w:val="00CC38E9"/>
    <w:rsid w:val="00CC494D"/>
    <w:rsid w:val="00CC51FE"/>
    <w:rsid w:val="00CC58EF"/>
    <w:rsid w:val="00CD0514"/>
    <w:rsid w:val="00CD0A28"/>
    <w:rsid w:val="00CD0AD9"/>
    <w:rsid w:val="00CD0C6D"/>
    <w:rsid w:val="00CD0DAD"/>
    <w:rsid w:val="00CD12A2"/>
    <w:rsid w:val="00CD174F"/>
    <w:rsid w:val="00CD1866"/>
    <w:rsid w:val="00CD1A89"/>
    <w:rsid w:val="00CD223A"/>
    <w:rsid w:val="00CD31CB"/>
    <w:rsid w:val="00CD3DEA"/>
    <w:rsid w:val="00CD4279"/>
    <w:rsid w:val="00CD428B"/>
    <w:rsid w:val="00CD4622"/>
    <w:rsid w:val="00CD563A"/>
    <w:rsid w:val="00CD6E5A"/>
    <w:rsid w:val="00CD70EB"/>
    <w:rsid w:val="00CD716C"/>
    <w:rsid w:val="00CE02DB"/>
    <w:rsid w:val="00CE1552"/>
    <w:rsid w:val="00CE18D0"/>
    <w:rsid w:val="00CE2421"/>
    <w:rsid w:val="00CE2A7E"/>
    <w:rsid w:val="00CE3203"/>
    <w:rsid w:val="00CE3419"/>
    <w:rsid w:val="00CE39B9"/>
    <w:rsid w:val="00CE5B5E"/>
    <w:rsid w:val="00CE78E7"/>
    <w:rsid w:val="00CE7F9B"/>
    <w:rsid w:val="00CF040B"/>
    <w:rsid w:val="00CF088D"/>
    <w:rsid w:val="00CF2014"/>
    <w:rsid w:val="00CF2691"/>
    <w:rsid w:val="00CF3AF9"/>
    <w:rsid w:val="00CF5DDB"/>
    <w:rsid w:val="00D004A0"/>
    <w:rsid w:val="00D01376"/>
    <w:rsid w:val="00D018DD"/>
    <w:rsid w:val="00D01EA9"/>
    <w:rsid w:val="00D030AE"/>
    <w:rsid w:val="00D0336F"/>
    <w:rsid w:val="00D040CE"/>
    <w:rsid w:val="00D04511"/>
    <w:rsid w:val="00D05519"/>
    <w:rsid w:val="00D070A4"/>
    <w:rsid w:val="00D070DE"/>
    <w:rsid w:val="00D07346"/>
    <w:rsid w:val="00D136A8"/>
    <w:rsid w:val="00D1391E"/>
    <w:rsid w:val="00D13A1E"/>
    <w:rsid w:val="00D13C65"/>
    <w:rsid w:val="00D14BDD"/>
    <w:rsid w:val="00D179DA"/>
    <w:rsid w:val="00D17D58"/>
    <w:rsid w:val="00D2016E"/>
    <w:rsid w:val="00D202BC"/>
    <w:rsid w:val="00D2143F"/>
    <w:rsid w:val="00D2165B"/>
    <w:rsid w:val="00D2168B"/>
    <w:rsid w:val="00D21F39"/>
    <w:rsid w:val="00D23BD1"/>
    <w:rsid w:val="00D23CE6"/>
    <w:rsid w:val="00D24E22"/>
    <w:rsid w:val="00D2505B"/>
    <w:rsid w:val="00D25348"/>
    <w:rsid w:val="00D25A7D"/>
    <w:rsid w:val="00D26089"/>
    <w:rsid w:val="00D262DD"/>
    <w:rsid w:val="00D26CF7"/>
    <w:rsid w:val="00D273F0"/>
    <w:rsid w:val="00D2787B"/>
    <w:rsid w:val="00D30624"/>
    <w:rsid w:val="00D30AAE"/>
    <w:rsid w:val="00D310FC"/>
    <w:rsid w:val="00D345B4"/>
    <w:rsid w:val="00D35611"/>
    <w:rsid w:val="00D35A0E"/>
    <w:rsid w:val="00D35B70"/>
    <w:rsid w:val="00D362A0"/>
    <w:rsid w:val="00D41567"/>
    <w:rsid w:val="00D42113"/>
    <w:rsid w:val="00D4536D"/>
    <w:rsid w:val="00D4587E"/>
    <w:rsid w:val="00D46397"/>
    <w:rsid w:val="00D464A4"/>
    <w:rsid w:val="00D46662"/>
    <w:rsid w:val="00D475DC"/>
    <w:rsid w:val="00D50E56"/>
    <w:rsid w:val="00D50F08"/>
    <w:rsid w:val="00D5114C"/>
    <w:rsid w:val="00D512BB"/>
    <w:rsid w:val="00D51303"/>
    <w:rsid w:val="00D51598"/>
    <w:rsid w:val="00D5188E"/>
    <w:rsid w:val="00D51ECC"/>
    <w:rsid w:val="00D5229D"/>
    <w:rsid w:val="00D5291A"/>
    <w:rsid w:val="00D52A1C"/>
    <w:rsid w:val="00D52DD4"/>
    <w:rsid w:val="00D538D3"/>
    <w:rsid w:val="00D54201"/>
    <w:rsid w:val="00D5464B"/>
    <w:rsid w:val="00D54AED"/>
    <w:rsid w:val="00D555B3"/>
    <w:rsid w:val="00D558CE"/>
    <w:rsid w:val="00D558D5"/>
    <w:rsid w:val="00D5666C"/>
    <w:rsid w:val="00D571DA"/>
    <w:rsid w:val="00D57F7D"/>
    <w:rsid w:val="00D60424"/>
    <w:rsid w:val="00D60745"/>
    <w:rsid w:val="00D60867"/>
    <w:rsid w:val="00D60F45"/>
    <w:rsid w:val="00D610D7"/>
    <w:rsid w:val="00D6209A"/>
    <w:rsid w:val="00D625B9"/>
    <w:rsid w:val="00D62BBA"/>
    <w:rsid w:val="00D62BC6"/>
    <w:rsid w:val="00D64C2C"/>
    <w:rsid w:val="00D66EB3"/>
    <w:rsid w:val="00D67363"/>
    <w:rsid w:val="00D67D56"/>
    <w:rsid w:val="00D67D90"/>
    <w:rsid w:val="00D67E98"/>
    <w:rsid w:val="00D7044A"/>
    <w:rsid w:val="00D720FC"/>
    <w:rsid w:val="00D72587"/>
    <w:rsid w:val="00D72B23"/>
    <w:rsid w:val="00D7380B"/>
    <w:rsid w:val="00D738E3"/>
    <w:rsid w:val="00D743FD"/>
    <w:rsid w:val="00D74644"/>
    <w:rsid w:val="00D753A1"/>
    <w:rsid w:val="00D7564A"/>
    <w:rsid w:val="00D7656F"/>
    <w:rsid w:val="00D8023A"/>
    <w:rsid w:val="00D803C3"/>
    <w:rsid w:val="00D80F67"/>
    <w:rsid w:val="00D820CD"/>
    <w:rsid w:val="00D823E1"/>
    <w:rsid w:val="00D830CD"/>
    <w:rsid w:val="00D840F9"/>
    <w:rsid w:val="00D8475D"/>
    <w:rsid w:val="00D847D7"/>
    <w:rsid w:val="00D859E6"/>
    <w:rsid w:val="00D876A3"/>
    <w:rsid w:val="00D90FFB"/>
    <w:rsid w:val="00D925AA"/>
    <w:rsid w:val="00D92E9F"/>
    <w:rsid w:val="00D93B1C"/>
    <w:rsid w:val="00D9488D"/>
    <w:rsid w:val="00D94AD0"/>
    <w:rsid w:val="00D96B28"/>
    <w:rsid w:val="00DA0DBF"/>
    <w:rsid w:val="00DA0E00"/>
    <w:rsid w:val="00DA0F07"/>
    <w:rsid w:val="00DA104F"/>
    <w:rsid w:val="00DA127B"/>
    <w:rsid w:val="00DA39B7"/>
    <w:rsid w:val="00DA456C"/>
    <w:rsid w:val="00DA4DA7"/>
    <w:rsid w:val="00DA4EE9"/>
    <w:rsid w:val="00DA5133"/>
    <w:rsid w:val="00DA5284"/>
    <w:rsid w:val="00DA6674"/>
    <w:rsid w:val="00DA6752"/>
    <w:rsid w:val="00DA78EF"/>
    <w:rsid w:val="00DA7B00"/>
    <w:rsid w:val="00DB092E"/>
    <w:rsid w:val="00DB0ABB"/>
    <w:rsid w:val="00DB0D13"/>
    <w:rsid w:val="00DB1ABE"/>
    <w:rsid w:val="00DB1C99"/>
    <w:rsid w:val="00DB2348"/>
    <w:rsid w:val="00DB2480"/>
    <w:rsid w:val="00DB25CC"/>
    <w:rsid w:val="00DB3531"/>
    <w:rsid w:val="00DB388F"/>
    <w:rsid w:val="00DB3A97"/>
    <w:rsid w:val="00DB5436"/>
    <w:rsid w:val="00DB5719"/>
    <w:rsid w:val="00DB5B3F"/>
    <w:rsid w:val="00DB6746"/>
    <w:rsid w:val="00DB729C"/>
    <w:rsid w:val="00DB76B3"/>
    <w:rsid w:val="00DC075A"/>
    <w:rsid w:val="00DC2901"/>
    <w:rsid w:val="00DC3368"/>
    <w:rsid w:val="00DC3F44"/>
    <w:rsid w:val="00DC4130"/>
    <w:rsid w:val="00DC4300"/>
    <w:rsid w:val="00DC7599"/>
    <w:rsid w:val="00DD0480"/>
    <w:rsid w:val="00DD0D3C"/>
    <w:rsid w:val="00DD14B8"/>
    <w:rsid w:val="00DD1932"/>
    <w:rsid w:val="00DD1AA0"/>
    <w:rsid w:val="00DD1DE6"/>
    <w:rsid w:val="00DD4B01"/>
    <w:rsid w:val="00DD4FA3"/>
    <w:rsid w:val="00DD5814"/>
    <w:rsid w:val="00DD60C3"/>
    <w:rsid w:val="00DE2396"/>
    <w:rsid w:val="00DE23DC"/>
    <w:rsid w:val="00DE30D9"/>
    <w:rsid w:val="00DE326B"/>
    <w:rsid w:val="00DE4B6A"/>
    <w:rsid w:val="00DE50FF"/>
    <w:rsid w:val="00DE569F"/>
    <w:rsid w:val="00DE604E"/>
    <w:rsid w:val="00DE7672"/>
    <w:rsid w:val="00DE7ACC"/>
    <w:rsid w:val="00DF2380"/>
    <w:rsid w:val="00DF282C"/>
    <w:rsid w:val="00DF3544"/>
    <w:rsid w:val="00DF37E5"/>
    <w:rsid w:val="00DF4666"/>
    <w:rsid w:val="00DF5595"/>
    <w:rsid w:val="00DF62AF"/>
    <w:rsid w:val="00DF6A9E"/>
    <w:rsid w:val="00DF7066"/>
    <w:rsid w:val="00DF7097"/>
    <w:rsid w:val="00DF7B16"/>
    <w:rsid w:val="00E00234"/>
    <w:rsid w:val="00E00B5F"/>
    <w:rsid w:val="00E00E72"/>
    <w:rsid w:val="00E011F7"/>
    <w:rsid w:val="00E02223"/>
    <w:rsid w:val="00E03220"/>
    <w:rsid w:val="00E0378F"/>
    <w:rsid w:val="00E040AA"/>
    <w:rsid w:val="00E04516"/>
    <w:rsid w:val="00E054CB"/>
    <w:rsid w:val="00E05AD7"/>
    <w:rsid w:val="00E06D72"/>
    <w:rsid w:val="00E101D3"/>
    <w:rsid w:val="00E1170C"/>
    <w:rsid w:val="00E12EBA"/>
    <w:rsid w:val="00E1474E"/>
    <w:rsid w:val="00E15A4E"/>
    <w:rsid w:val="00E15D16"/>
    <w:rsid w:val="00E16814"/>
    <w:rsid w:val="00E170F0"/>
    <w:rsid w:val="00E17198"/>
    <w:rsid w:val="00E202FE"/>
    <w:rsid w:val="00E20318"/>
    <w:rsid w:val="00E2074B"/>
    <w:rsid w:val="00E20D20"/>
    <w:rsid w:val="00E222D5"/>
    <w:rsid w:val="00E23097"/>
    <w:rsid w:val="00E252D6"/>
    <w:rsid w:val="00E25396"/>
    <w:rsid w:val="00E25662"/>
    <w:rsid w:val="00E25A1F"/>
    <w:rsid w:val="00E25F13"/>
    <w:rsid w:val="00E26381"/>
    <w:rsid w:val="00E26EFE"/>
    <w:rsid w:val="00E30140"/>
    <w:rsid w:val="00E307DC"/>
    <w:rsid w:val="00E317C7"/>
    <w:rsid w:val="00E32152"/>
    <w:rsid w:val="00E3262F"/>
    <w:rsid w:val="00E32E9C"/>
    <w:rsid w:val="00E34175"/>
    <w:rsid w:val="00E341F7"/>
    <w:rsid w:val="00E35531"/>
    <w:rsid w:val="00E365EC"/>
    <w:rsid w:val="00E3677B"/>
    <w:rsid w:val="00E36BB8"/>
    <w:rsid w:val="00E37209"/>
    <w:rsid w:val="00E374C4"/>
    <w:rsid w:val="00E37DF7"/>
    <w:rsid w:val="00E40363"/>
    <w:rsid w:val="00E40D4B"/>
    <w:rsid w:val="00E4105D"/>
    <w:rsid w:val="00E41661"/>
    <w:rsid w:val="00E41AA2"/>
    <w:rsid w:val="00E431E3"/>
    <w:rsid w:val="00E436B5"/>
    <w:rsid w:val="00E437EF"/>
    <w:rsid w:val="00E43D8E"/>
    <w:rsid w:val="00E44571"/>
    <w:rsid w:val="00E44B62"/>
    <w:rsid w:val="00E44DB2"/>
    <w:rsid w:val="00E4506D"/>
    <w:rsid w:val="00E45443"/>
    <w:rsid w:val="00E465D5"/>
    <w:rsid w:val="00E47666"/>
    <w:rsid w:val="00E477E9"/>
    <w:rsid w:val="00E50046"/>
    <w:rsid w:val="00E504E1"/>
    <w:rsid w:val="00E50DB5"/>
    <w:rsid w:val="00E51068"/>
    <w:rsid w:val="00E516E7"/>
    <w:rsid w:val="00E5170B"/>
    <w:rsid w:val="00E52855"/>
    <w:rsid w:val="00E52D30"/>
    <w:rsid w:val="00E53CEF"/>
    <w:rsid w:val="00E54830"/>
    <w:rsid w:val="00E552C8"/>
    <w:rsid w:val="00E5548D"/>
    <w:rsid w:val="00E5549F"/>
    <w:rsid w:val="00E556C0"/>
    <w:rsid w:val="00E561FA"/>
    <w:rsid w:val="00E573BA"/>
    <w:rsid w:val="00E5746B"/>
    <w:rsid w:val="00E60247"/>
    <w:rsid w:val="00E629ED"/>
    <w:rsid w:val="00E63858"/>
    <w:rsid w:val="00E64391"/>
    <w:rsid w:val="00E65D50"/>
    <w:rsid w:val="00E66464"/>
    <w:rsid w:val="00E66D9D"/>
    <w:rsid w:val="00E66E90"/>
    <w:rsid w:val="00E67358"/>
    <w:rsid w:val="00E70373"/>
    <w:rsid w:val="00E70DE1"/>
    <w:rsid w:val="00E717CA"/>
    <w:rsid w:val="00E723C6"/>
    <w:rsid w:val="00E727AC"/>
    <w:rsid w:val="00E72BA5"/>
    <w:rsid w:val="00E74799"/>
    <w:rsid w:val="00E75C19"/>
    <w:rsid w:val="00E766C0"/>
    <w:rsid w:val="00E77F0F"/>
    <w:rsid w:val="00E81169"/>
    <w:rsid w:val="00E813EE"/>
    <w:rsid w:val="00E837AF"/>
    <w:rsid w:val="00E8394D"/>
    <w:rsid w:val="00E84207"/>
    <w:rsid w:val="00E85065"/>
    <w:rsid w:val="00E8591A"/>
    <w:rsid w:val="00E869B8"/>
    <w:rsid w:val="00E91D9E"/>
    <w:rsid w:val="00E9218B"/>
    <w:rsid w:val="00E92229"/>
    <w:rsid w:val="00E9280F"/>
    <w:rsid w:val="00E93132"/>
    <w:rsid w:val="00E93245"/>
    <w:rsid w:val="00E93362"/>
    <w:rsid w:val="00E96030"/>
    <w:rsid w:val="00E965EF"/>
    <w:rsid w:val="00EA09C0"/>
    <w:rsid w:val="00EA0D07"/>
    <w:rsid w:val="00EA0F49"/>
    <w:rsid w:val="00EA1871"/>
    <w:rsid w:val="00EA2164"/>
    <w:rsid w:val="00EA3490"/>
    <w:rsid w:val="00EA3633"/>
    <w:rsid w:val="00EA37AE"/>
    <w:rsid w:val="00EA3A20"/>
    <w:rsid w:val="00EA3BB6"/>
    <w:rsid w:val="00EA4946"/>
    <w:rsid w:val="00EA4F66"/>
    <w:rsid w:val="00EA6398"/>
    <w:rsid w:val="00EA78A6"/>
    <w:rsid w:val="00EA7AC8"/>
    <w:rsid w:val="00EB0019"/>
    <w:rsid w:val="00EB010F"/>
    <w:rsid w:val="00EB0B64"/>
    <w:rsid w:val="00EB34A2"/>
    <w:rsid w:val="00EB464F"/>
    <w:rsid w:val="00EB494C"/>
    <w:rsid w:val="00EB4BB5"/>
    <w:rsid w:val="00EB60A7"/>
    <w:rsid w:val="00EB6BFE"/>
    <w:rsid w:val="00EB711F"/>
    <w:rsid w:val="00EB734C"/>
    <w:rsid w:val="00EB7477"/>
    <w:rsid w:val="00EB75D1"/>
    <w:rsid w:val="00EB7CD0"/>
    <w:rsid w:val="00EC01D8"/>
    <w:rsid w:val="00EC0689"/>
    <w:rsid w:val="00EC52A1"/>
    <w:rsid w:val="00EC536A"/>
    <w:rsid w:val="00EC6204"/>
    <w:rsid w:val="00EC72CD"/>
    <w:rsid w:val="00EC7428"/>
    <w:rsid w:val="00ED05A6"/>
    <w:rsid w:val="00ED1D8F"/>
    <w:rsid w:val="00ED2A21"/>
    <w:rsid w:val="00ED3E1F"/>
    <w:rsid w:val="00ED410C"/>
    <w:rsid w:val="00ED4CB2"/>
    <w:rsid w:val="00ED58EE"/>
    <w:rsid w:val="00ED6234"/>
    <w:rsid w:val="00ED6B2A"/>
    <w:rsid w:val="00ED6D46"/>
    <w:rsid w:val="00ED76E6"/>
    <w:rsid w:val="00EE0279"/>
    <w:rsid w:val="00EE048D"/>
    <w:rsid w:val="00EE0D9B"/>
    <w:rsid w:val="00EE0F6A"/>
    <w:rsid w:val="00EE143A"/>
    <w:rsid w:val="00EE1D1F"/>
    <w:rsid w:val="00EE2571"/>
    <w:rsid w:val="00EE2E87"/>
    <w:rsid w:val="00EE30B5"/>
    <w:rsid w:val="00EE31DD"/>
    <w:rsid w:val="00EE4874"/>
    <w:rsid w:val="00EE5B36"/>
    <w:rsid w:val="00EE6A2B"/>
    <w:rsid w:val="00EE709A"/>
    <w:rsid w:val="00EE717E"/>
    <w:rsid w:val="00EE77B3"/>
    <w:rsid w:val="00EE77EB"/>
    <w:rsid w:val="00EE7953"/>
    <w:rsid w:val="00EF0154"/>
    <w:rsid w:val="00EF0CB8"/>
    <w:rsid w:val="00EF129B"/>
    <w:rsid w:val="00EF1962"/>
    <w:rsid w:val="00EF3AA1"/>
    <w:rsid w:val="00EF3C01"/>
    <w:rsid w:val="00EF52C0"/>
    <w:rsid w:val="00EF56DB"/>
    <w:rsid w:val="00EF710D"/>
    <w:rsid w:val="00EF724B"/>
    <w:rsid w:val="00F002E3"/>
    <w:rsid w:val="00F0100E"/>
    <w:rsid w:val="00F01308"/>
    <w:rsid w:val="00F032AA"/>
    <w:rsid w:val="00F0331E"/>
    <w:rsid w:val="00F03802"/>
    <w:rsid w:val="00F03E3E"/>
    <w:rsid w:val="00F04090"/>
    <w:rsid w:val="00F043FB"/>
    <w:rsid w:val="00F04B59"/>
    <w:rsid w:val="00F061EC"/>
    <w:rsid w:val="00F0690E"/>
    <w:rsid w:val="00F07383"/>
    <w:rsid w:val="00F1154C"/>
    <w:rsid w:val="00F115B1"/>
    <w:rsid w:val="00F11B63"/>
    <w:rsid w:val="00F12889"/>
    <w:rsid w:val="00F12AB2"/>
    <w:rsid w:val="00F146E4"/>
    <w:rsid w:val="00F159F0"/>
    <w:rsid w:val="00F15F1C"/>
    <w:rsid w:val="00F16058"/>
    <w:rsid w:val="00F165F1"/>
    <w:rsid w:val="00F1660E"/>
    <w:rsid w:val="00F16B2E"/>
    <w:rsid w:val="00F2035C"/>
    <w:rsid w:val="00F2052D"/>
    <w:rsid w:val="00F20895"/>
    <w:rsid w:val="00F20902"/>
    <w:rsid w:val="00F20B0B"/>
    <w:rsid w:val="00F21BE6"/>
    <w:rsid w:val="00F22088"/>
    <w:rsid w:val="00F2222E"/>
    <w:rsid w:val="00F225D8"/>
    <w:rsid w:val="00F227F7"/>
    <w:rsid w:val="00F229FF"/>
    <w:rsid w:val="00F23AE7"/>
    <w:rsid w:val="00F240A8"/>
    <w:rsid w:val="00F252CA"/>
    <w:rsid w:val="00F26C24"/>
    <w:rsid w:val="00F27D76"/>
    <w:rsid w:val="00F302AF"/>
    <w:rsid w:val="00F313C9"/>
    <w:rsid w:val="00F31423"/>
    <w:rsid w:val="00F31711"/>
    <w:rsid w:val="00F3193C"/>
    <w:rsid w:val="00F3251F"/>
    <w:rsid w:val="00F32ACB"/>
    <w:rsid w:val="00F336DA"/>
    <w:rsid w:val="00F33CB1"/>
    <w:rsid w:val="00F348AD"/>
    <w:rsid w:val="00F35DC7"/>
    <w:rsid w:val="00F37098"/>
    <w:rsid w:val="00F40039"/>
    <w:rsid w:val="00F400FD"/>
    <w:rsid w:val="00F410AC"/>
    <w:rsid w:val="00F41895"/>
    <w:rsid w:val="00F41FDE"/>
    <w:rsid w:val="00F426F2"/>
    <w:rsid w:val="00F440F4"/>
    <w:rsid w:val="00F4418C"/>
    <w:rsid w:val="00F4780D"/>
    <w:rsid w:val="00F50481"/>
    <w:rsid w:val="00F5056A"/>
    <w:rsid w:val="00F52BDD"/>
    <w:rsid w:val="00F52DB5"/>
    <w:rsid w:val="00F53B97"/>
    <w:rsid w:val="00F54223"/>
    <w:rsid w:val="00F54E55"/>
    <w:rsid w:val="00F5646A"/>
    <w:rsid w:val="00F56C1E"/>
    <w:rsid w:val="00F56F98"/>
    <w:rsid w:val="00F574F0"/>
    <w:rsid w:val="00F5759F"/>
    <w:rsid w:val="00F5795B"/>
    <w:rsid w:val="00F60574"/>
    <w:rsid w:val="00F607D5"/>
    <w:rsid w:val="00F6115F"/>
    <w:rsid w:val="00F6168C"/>
    <w:rsid w:val="00F61815"/>
    <w:rsid w:val="00F62461"/>
    <w:rsid w:val="00F631B6"/>
    <w:rsid w:val="00F63276"/>
    <w:rsid w:val="00F638B8"/>
    <w:rsid w:val="00F64471"/>
    <w:rsid w:val="00F64FFB"/>
    <w:rsid w:val="00F6548D"/>
    <w:rsid w:val="00F656BC"/>
    <w:rsid w:val="00F66F09"/>
    <w:rsid w:val="00F67439"/>
    <w:rsid w:val="00F67A1C"/>
    <w:rsid w:val="00F719BC"/>
    <w:rsid w:val="00F7215F"/>
    <w:rsid w:val="00F7317F"/>
    <w:rsid w:val="00F73CDA"/>
    <w:rsid w:val="00F75057"/>
    <w:rsid w:val="00F76141"/>
    <w:rsid w:val="00F76693"/>
    <w:rsid w:val="00F76C49"/>
    <w:rsid w:val="00F80A8D"/>
    <w:rsid w:val="00F81AE9"/>
    <w:rsid w:val="00F81BAD"/>
    <w:rsid w:val="00F81ECA"/>
    <w:rsid w:val="00F82134"/>
    <w:rsid w:val="00F822A8"/>
    <w:rsid w:val="00F823E1"/>
    <w:rsid w:val="00F8263E"/>
    <w:rsid w:val="00F82E16"/>
    <w:rsid w:val="00F83C1A"/>
    <w:rsid w:val="00F83FAE"/>
    <w:rsid w:val="00F845BE"/>
    <w:rsid w:val="00F84601"/>
    <w:rsid w:val="00F84A37"/>
    <w:rsid w:val="00F85389"/>
    <w:rsid w:val="00F859E1"/>
    <w:rsid w:val="00F9049F"/>
    <w:rsid w:val="00F90F26"/>
    <w:rsid w:val="00F91F13"/>
    <w:rsid w:val="00F92104"/>
    <w:rsid w:val="00F93B98"/>
    <w:rsid w:val="00F963B6"/>
    <w:rsid w:val="00F964E5"/>
    <w:rsid w:val="00F96A56"/>
    <w:rsid w:val="00F9771C"/>
    <w:rsid w:val="00FA06D6"/>
    <w:rsid w:val="00FA0ADC"/>
    <w:rsid w:val="00FA0B5E"/>
    <w:rsid w:val="00FA0BBD"/>
    <w:rsid w:val="00FA0DB2"/>
    <w:rsid w:val="00FA11A7"/>
    <w:rsid w:val="00FA12E4"/>
    <w:rsid w:val="00FA1AF9"/>
    <w:rsid w:val="00FA1C4F"/>
    <w:rsid w:val="00FA28F0"/>
    <w:rsid w:val="00FA2E43"/>
    <w:rsid w:val="00FA5D6B"/>
    <w:rsid w:val="00FA5E7A"/>
    <w:rsid w:val="00FA6DCC"/>
    <w:rsid w:val="00FA6E29"/>
    <w:rsid w:val="00FA749F"/>
    <w:rsid w:val="00FB0DAB"/>
    <w:rsid w:val="00FB0DCA"/>
    <w:rsid w:val="00FB141F"/>
    <w:rsid w:val="00FB3860"/>
    <w:rsid w:val="00FC0674"/>
    <w:rsid w:val="00FC09F0"/>
    <w:rsid w:val="00FC13FD"/>
    <w:rsid w:val="00FC187F"/>
    <w:rsid w:val="00FC1F3A"/>
    <w:rsid w:val="00FC2B2F"/>
    <w:rsid w:val="00FC6985"/>
    <w:rsid w:val="00FC6DFB"/>
    <w:rsid w:val="00FC7AE9"/>
    <w:rsid w:val="00FD0849"/>
    <w:rsid w:val="00FD0B51"/>
    <w:rsid w:val="00FD1EE9"/>
    <w:rsid w:val="00FD486F"/>
    <w:rsid w:val="00FD564A"/>
    <w:rsid w:val="00FD6418"/>
    <w:rsid w:val="00FD6518"/>
    <w:rsid w:val="00FD6C92"/>
    <w:rsid w:val="00FD710D"/>
    <w:rsid w:val="00FD7234"/>
    <w:rsid w:val="00FD734D"/>
    <w:rsid w:val="00FE03AD"/>
    <w:rsid w:val="00FE0C2D"/>
    <w:rsid w:val="00FE2191"/>
    <w:rsid w:val="00FE3FB0"/>
    <w:rsid w:val="00FE44F3"/>
    <w:rsid w:val="00FE4ED8"/>
    <w:rsid w:val="00FE56D1"/>
    <w:rsid w:val="00FE5E0E"/>
    <w:rsid w:val="00FE6224"/>
    <w:rsid w:val="00FE6793"/>
    <w:rsid w:val="00FE6AC7"/>
    <w:rsid w:val="00FE6FDA"/>
    <w:rsid w:val="00FE7D4E"/>
    <w:rsid w:val="00FE7E49"/>
    <w:rsid w:val="00FF0DE6"/>
    <w:rsid w:val="00FF1DC5"/>
    <w:rsid w:val="00FF2CF1"/>
    <w:rsid w:val="00FF39CD"/>
    <w:rsid w:val="00FF500E"/>
    <w:rsid w:val="00FF5D05"/>
    <w:rsid w:val="00FF5FEB"/>
    <w:rsid w:val="00FF6CC4"/>
    <w:rsid w:val="00FF740C"/>
    <w:rsid w:val="00FF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8843E5"/>
  <w15:chartTrackingRefBased/>
  <w15:docId w15:val="{01CB5B39-D540-470F-9204-A907FEC2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6EA1"/>
  </w:style>
  <w:style w:type="paragraph" w:styleId="1">
    <w:name w:val="heading 1"/>
    <w:basedOn w:val="a0"/>
    <w:next w:val="a0"/>
    <w:link w:val="10"/>
    <w:qFormat/>
    <w:rsid w:val="00454AF6"/>
    <w:pPr>
      <w:keepNext/>
      <w:jc w:val="both"/>
      <w:outlineLvl w:val="0"/>
    </w:pPr>
    <w:rPr>
      <w:rFonts w:ascii="Arial" w:hAnsi="Arial"/>
      <w:b/>
      <w:lang w:val="x-none" w:eastAsia="x-none"/>
    </w:rPr>
  </w:style>
  <w:style w:type="paragraph" w:styleId="2">
    <w:name w:val="heading 2"/>
    <w:basedOn w:val="a0"/>
    <w:next w:val="a0"/>
    <w:link w:val="20"/>
    <w:qFormat/>
    <w:rsid w:val="00454AF6"/>
    <w:pPr>
      <w:keepNext/>
      <w:ind w:firstLine="709"/>
      <w:jc w:val="center"/>
      <w:outlineLvl w:val="1"/>
    </w:pPr>
    <w:rPr>
      <w:rFonts w:ascii="Arial" w:hAnsi="Arial"/>
      <w:b/>
      <w:sz w:val="24"/>
      <w:lang w:val="x-none" w:eastAsia="x-none"/>
    </w:rPr>
  </w:style>
  <w:style w:type="paragraph" w:styleId="3">
    <w:name w:val="heading 3"/>
    <w:basedOn w:val="a0"/>
    <w:next w:val="a0"/>
    <w:link w:val="30"/>
    <w:qFormat/>
    <w:rsid w:val="00ED2A21"/>
    <w:pPr>
      <w:keepNext/>
      <w:tabs>
        <w:tab w:val="left" w:pos="7200"/>
      </w:tabs>
      <w:outlineLvl w:val="2"/>
    </w:pPr>
    <w:rPr>
      <w:sz w:val="28"/>
      <w:szCs w:val="24"/>
      <w:lang w:val="x-none" w:eastAsia="x-none"/>
    </w:rPr>
  </w:style>
  <w:style w:type="paragraph" w:styleId="4">
    <w:name w:val="heading 4"/>
    <w:basedOn w:val="a0"/>
    <w:next w:val="a0"/>
    <w:link w:val="40"/>
    <w:qFormat/>
    <w:rsid w:val="00454AF6"/>
    <w:pPr>
      <w:keepNext/>
      <w:tabs>
        <w:tab w:val="left" w:pos="426"/>
      </w:tabs>
      <w:ind w:right="-142"/>
      <w:jc w:val="center"/>
      <w:outlineLvl w:val="3"/>
    </w:pPr>
    <w:rPr>
      <w:rFonts w:ascii="Arial" w:hAnsi="Arial"/>
      <w:b/>
      <w:sz w:val="22"/>
      <w:lang w:val="x-none" w:eastAsia="x-none"/>
    </w:rPr>
  </w:style>
  <w:style w:type="paragraph" w:styleId="5">
    <w:name w:val="heading 5"/>
    <w:basedOn w:val="a0"/>
    <w:next w:val="a0"/>
    <w:link w:val="50"/>
    <w:unhideWhenUsed/>
    <w:qFormat/>
    <w:rsid w:val="00454AF6"/>
    <w:pPr>
      <w:spacing w:before="240" w:after="60"/>
      <w:outlineLvl w:val="4"/>
    </w:pPr>
    <w:rPr>
      <w:rFonts w:ascii="Calibri" w:hAnsi="Calibri"/>
      <w:b/>
      <w:bCs/>
      <w:i/>
      <w:iCs/>
      <w:sz w:val="26"/>
      <w:szCs w:val="26"/>
      <w:lang w:val="x-none" w:eastAsia="x-none"/>
    </w:rPr>
  </w:style>
  <w:style w:type="paragraph" w:styleId="6">
    <w:name w:val="heading 6"/>
    <w:basedOn w:val="a0"/>
    <w:next w:val="a0"/>
    <w:link w:val="60"/>
    <w:unhideWhenUsed/>
    <w:qFormat/>
    <w:rsid w:val="00454AF6"/>
    <w:pPr>
      <w:spacing w:before="240" w:after="60"/>
      <w:outlineLvl w:val="5"/>
    </w:pPr>
    <w:rPr>
      <w:rFonts w:ascii="Calibri" w:hAnsi="Calibri"/>
      <w:b/>
      <w:bCs/>
      <w:sz w:val="22"/>
      <w:szCs w:val="22"/>
      <w:lang w:val="x-none" w:eastAsia="x-none"/>
    </w:rPr>
  </w:style>
  <w:style w:type="paragraph" w:styleId="7">
    <w:name w:val="heading 7"/>
    <w:basedOn w:val="a0"/>
    <w:next w:val="a0"/>
    <w:link w:val="70"/>
    <w:unhideWhenUsed/>
    <w:qFormat/>
    <w:rsid w:val="00454AF6"/>
    <w:pPr>
      <w:spacing w:before="240" w:after="60"/>
      <w:outlineLvl w:val="6"/>
    </w:pPr>
    <w:rPr>
      <w:rFonts w:ascii="Calibri" w:hAnsi="Calibri"/>
      <w:sz w:val="24"/>
      <w:szCs w:val="24"/>
      <w:lang w:val="x-none" w:eastAsia="x-none"/>
    </w:rPr>
  </w:style>
  <w:style w:type="paragraph" w:styleId="8">
    <w:name w:val="heading 8"/>
    <w:basedOn w:val="a0"/>
    <w:next w:val="a0"/>
    <w:link w:val="80"/>
    <w:qFormat/>
    <w:rsid w:val="00454AF6"/>
    <w:pPr>
      <w:keepNext/>
      <w:jc w:val="both"/>
      <w:outlineLvl w:val="7"/>
    </w:pPr>
    <w:rPr>
      <w:sz w:val="24"/>
      <w:lang w:val="en-US" w:eastAsia="x-none"/>
    </w:rPr>
  </w:style>
  <w:style w:type="paragraph" w:styleId="9">
    <w:name w:val="heading 9"/>
    <w:basedOn w:val="a0"/>
    <w:next w:val="a0"/>
    <w:link w:val="90"/>
    <w:qFormat/>
    <w:rsid w:val="00454AF6"/>
    <w:pPr>
      <w:keepNext/>
      <w:ind w:left="142"/>
      <w:jc w:val="center"/>
      <w:outlineLvl w:val="8"/>
    </w:pPr>
    <w:rPr>
      <w:b/>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C66EA1"/>
    <w:pPr>
      <w:widowControl w:val="0"/>
      <w:spacing w:line="280" w:lineRule="auto"/>
      <w:ind w:firstLine="1000"/>
    </w:pPr>
    <w:rPr>
      <w:snapToGrid w:val="0"/>
    </w:rPr>
  </w:style>
  <w:style w:type="paragraph" w:customStyle="1" w:styleId="ConsNormal">
    <w:name w:val="ConsNormal"/>
    <w:rsid w:val="00C66EA1"/>
    <w:pPr>
      <w:widowControl w:val="0"/>
      <w:ind w:firstLine="720"/>
    </w:pPr>
    <w:rPr>
      <w:rFonts w:ascii="Consultant" w:hAnsi="Consultant"/>
      <w:snapToGrid w:val="0"/>
      <w:sz w:val="24"/>
    </w:rPr>
  </w:style>
  <w:style w:type="paragraph" w:styleId="a4">
    <w:name w:val="Body Text"/>
    <w:basedOn w:val="a0"/>
    <w:link w:val="a5"/>
    <w:rsid w:val="00C66EA1"/>
    <w:pPr>
      <w:jc w:val="both"/>
    </w:pPr>
    <w:rPr>
      <w:sz w:val="28"/>
      <w:lang w:val="x-none" w:eastAsia="x-none"/>
    </w:rPr>
  </w:style>
  <w:style w:type="paragraph" w:styleId="21">
    <w:name w:val="Body Text Indent 2"/>
    <w:basedOn w:val="a0"/>
    <w:link w:val="22"/>
    <w:rsid w:val="00C66EA1"/>
    <w:pPr>
      <w:ind w:right="-199" w:firstLine="709"/>
      <w:jc w:val="both"/>
    </w:pPr>
    <w:rPr>
      <w:sz w:val="28"/>
      <w:lang w:val="x-none" w:eastAsia="x-none"/>
    </w:rPr>
  </w:style>
  <w:style w:type="paragraph" w:styleId="31">
    <w:name w:val="Body Text Indent 3"/>
    <w:basedOn w:val="a0"/>
    <w:link w:val="32"/>
    <w:rsid w:val="00C66EA1"/>
    <w:pPr>
      <w:autoSpaceDE w:val="0"/>
      <w:autoSpaceDN w:val="0"/>
      <w:adjustRightInd w:val="0"/>
      <w:spacing w:line="240" w:lineRule="atLeast"/>
      <w:ind w:left="261" w:firstLine="540"/>
      <w:jc w:val="both"/>
    </w:pPr>
    <w:rPr>
      <w:color w:val="0000FF"/>
      <w:sz w:val="28"/>
      <w:lang w:val="x-none" w:eastAsia="x-none"/>
    </w:rPr>
  </w:style>
  <w:style w:type="paragraph" w:styleId="23">
    <w:name w:val="Body Text 2"/>
    <w:basedOn w:val="a0"/>
    <w:link w:val="24"/>
    <w:rsid w:val="00C66EA1"/>
    <w:pPr>
      <w:jc w:val="center"/>
    </w:pPr>
    <w:rPr>
      <w:sz w:val="32"/>
      <w:szCs w:val="24"/>
      <w:u w:val="single"/>
      <w:lang w:val="x-none" w:eastAsia="x-none"/>
    </w:rPr>
  </w:style>
  <w:style w:type="paragraph" w:customStyle="1" w:styleId="ConsPlusNonformat">
    <w:name w:val="ConsPlusNonformat"/>
    <w:rsid w:val="00C66EA1"/>
    <w:pPr>
      <w:autoSpaceDE w:val="0"/>
      <w:autoSpaceDN w:val="0"/>
      <w:adjustRightInd w:val="0"/>
    </w:pPr>
    <w:rPr>
      <w:rFonts w:ascii="Courier New" w:hAnsi="Courier New" w:cs="Courier New"/>
      <w:lang w:eastAsia="ko-KR"/>
    </w:rPr>
  </w:style>
  <w:style w:type="character" w:styleId="a6">
    <w:name w:val="Hyperlink"/>
    <w:rsid w:val="00C66EA1"/>
    <w:rPr>
      <w:color w:val="0000FF"/>
      <w:u w:val="single"/>
    </w:rPr>
  </w:style>
  <w:style w:type="paragraph" w:styleId="a7">
    <w:name w:val="Balloon Text"/>
    <w:basedOn w:val="a0"/>
    <w:link w:val="a8"/>
    <w:rsid w:val="00C66EA1"/>
    <w:rPr>
      <w:rFonts w:ascii="Tahoma" w:hAnsi="Tahoma"/>
      <w:sz w:val="16"/>
      <w:szCs w:val="16"/>
      <w:lang w:val="x-none" w:eastAsia="x-none"/>
    </w:rPr>
  </w:style>
  <w:style w:type="paragraph" w:customStyle="1" w:styleId="ConsPlusNormal">
    <w:name w:val="ConsPlusNormal"/>
    <w:rsid w:val="00C66EA1"/>
    <w:pPr>
      <w:widowControl w:val="0"/>
      <w:autoSpaceDE w:val="0"/>
      <w:autoSpaceDN w:val="0"/>
      <w:adjustRightInd w:val="0"/>
      <w:ind w:firstLine="720"/>
    </w:pPr>
    <w:rPr>
      <w:rFonts w:ascii="Arial" w:hAnsi="Arial" w:cs="Arial"/>
    </w:rPr>
  </w:style>
  <w:style w:type="character" w:styleId="a9">
    <w:name w:val="annotation reference"/>
    <w:uiPriority w:val="99"/>
    <w:rsid w:val="00C66EA1"/>
    <w:rPr>
      <w:sz w:val="16"/>
      <w:szCs w:val="16"/>
    </w:rPr>
  </w:style>
  <w:style w:type="paragraph" w:styleId="aa">
    <w:name w:val="annotation text"/>
    <w:basedOn w:val="a0"/>
    <w:link w:val="ab"/>
    <w:uiPriority w:val="99"/>
    <w:rsid w:val="00C66EA1"/>
  </w:style>
  <w:style w:type="paragraph" w:styleId="ac">
    <w:name w:val="header"/>
    <w:basedOn w:val="a0"/>
    <w:link w:val="ad"/>
    <w:uiPriority w:val="99"/>
    <w:rsid w:val="008E7D37"/>
    <w:pPr>
      <w:tabs>
        <w:tab w:val="center" w:pos="4677"/>
        <w:tab w:val="right" w:pos="9355"/>
      </w:tabs>
    </w:pPr>
  </w:style>
  <w:style w:type="character" w:styleId="ae">
    <w:name w:val="page number"/>
    <w:basedOn w:val="a1"/>
    <w:rsid w:val="008E7D37"/>
  </w:style>
  <w:style w:type="paragraph" w:styleId="af">
    <w:name w:val="footer"/>
    <w:basedOn w:val="a0"/>
    <w:link w:val="af0"/>
    <w:uiPriority w:val="99"/>
    <w:rsid w:val="00ED2A21"/>
    <w:pPr>
      <w:tabs>
        <w:tab w:val="center" w:pos="4677"/>
        <w:tab w:val="right" w:pos="9355"/>
      </w:tabs>
    </w:pPr>
  </w:style>
  <w:style w:type="table" w:styleId="af1">
    <w:name w:val="Table Grid"/>
    <w:basedOn w:val="a2"/>
    <w:rsid w:val="0087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D93B1C"/>
    <w:rPr>
      <w:sz w:val="28"/>
      <w:szCs w:val="24"/>
    </w:rPr>
  </w:style>
  <w:style w:type="paragraph" w:customStyle="1" w:styleId="110">
    <w:name w:val="Обычный11"/>
    <w:rsid w:val="00FA5D6B"/>
    <w:pPr>
      <w:widowControl w:val="0"/>
      <w:spacing w:line="280" w:lineRule="auto"/>
      <w:ind w:firstLine="1000"/>
    </w:pPr>
    <w:rPr>
      <w:snapToGrid w:val="0"/>
    </w:rPr>
  </w:style>
  <w:style w:type="paragraph" w:styleId="af2">
    <w:name w:val="List Paragraph"/>
    <w:basedOn w:val="a0"/>
    <w:link w:val="af3"/>
    <w:uiPriority w:val="34"/>
    <w:qFormat/>
    <w:rsid w:val="00036AC5"/>
    <w:pPr>
      <w:ind w:left="708"/>
    </w:pPr>
    <w:rPr>
      <w:sz w:val="24"/>
      <w:szCs w:val="24"/>
    </w:rPr>
  </w:style>
  <w:style w:type="paragraph" w:styleId="af4">
    <w:name w:val="Body Text Indent"/>
    <w:basedOn w:val="a0"/>
    <w:link w:val="af5"/>
    <w:rsid w:val="00EB494C"/>
    <w:pPr>
      <w:spacing w:after="120"/>
      <w:ind w:left="283"/>
    </w:pPr>
  </w:style>
  <w:style w:type="character" w:customStyle="1" w:styleId="af5">
    <w:name w:val="Основной текст с отступом Знак"/>
    <w:basedOn w:val="a1"/>
    <w:link w:val="af4"/>
    <w:rsid w:val="00EB494C"/>
  </w:style>
  <w:style w:type="paragraph" w:customStyle="1" w:styleId="25">
    <w:name w:val="Обычный2"/>
    <w:rsid w:val="00781DD7"/>
    <w:pPr>
      <w:widowControl w:val="0"/>
      <w:spacing w:line="280" w:lineRule="auto"/>
      <w:ind w:firstLine="1000"/>
    </w:pPr>
    <w:rPr>
      <w:snapToGrid w:val="0"/>
    </w:rPr>
  </w:style>
  <w:style w:type="paragraph" w:styleId="af6">
    <w:name w:val="annotation subject"/>
    <w:basedOn w:val="aa"/>
    <w:next w:val="aa"/>
    <w:link w:val="af7"/>
    <w:uiPriority w:val="99"/>
    <w:rsid w:val="004C79CE"/>
    <w:rPr>
      <w:b/>
      <w:bCs/>
      <w:lang w:val="x-none" w:eastAsia="x-none"/>
    </w:rPr>
  </w:style>
  <w:style w:type="character" w:customStyle="1" w:styleId="ab">
    <w:name w:val="Текст примечания Знак"/>
    <w:basedOn w:val="a1"/>
    <w:link w:val="aa"/>
    <w:uiPriority w:val="99"/>
    <w:rsid w:val="004C79CE"/>
  </w:style>
  <w:style w:type="character" w:customStyle="1" w:styleId="af7">
    <w:name w:val="Тема примечания Знак"/>
    <w:link w:val="af6"/>
    <w:uiPriority w:val="99"/>
    <w:rsid w:val="004C79CE"/>
    <w:rPr>
      <w:b/>
      <w:bCs/>
    </w:rPr>
  </w:style>
  <w:style w:type="paragraph" w:customStyle="1" w:styleId="Default">
    <w:name w:val="Default"/>
    <w:rsid w:val="008B26A5"/>
    <w:pPr>
      <w:autoSpaceDE w:val="0"/>
      <w:autoSpaceDN w:val="0"/>
      <w:adjustRightInd w:val="0"/>
    </w:pPr>
    <w:rPr>
      <w:color w:val="000000"/>
      <w:sz w:val="24"/>
      <w:szCs w:val="24"/>
    </w:rPr>
  </w:style>
  <w:style w:type="character" w:customStyle="1" w:styleId="af8">
    <w:name w:val="Основной шрифт"/>
    <w:rsid w:val="005D0AF0"/>
  </w:style>
  <w:style w:type="character" w:customStyle="1" w:styleId="af0">
    <w:name w:val="Нижний колонтитул Знак"/>
    <w:basedOn w:val="a1"/>
    <w:link w:val="af"/>
    <w:uiPriority w:val="99"/>
    <w:rsid w:val="00FA06D6"/>
  </w:style>
  <w:style w:type="character" w:customStyle="1" w:styleId="10">
    <w:name w:val="Заголовок 1 Знак"/>
    <w:link w:val="1"/>
    <w:rsid w:val="00454AF6"/>
    <w:rPr>
      <w:rFonts w:ascii="Arial" w:hAnsi="Arial"/>
      <w:b/>
    </w:rPr>
  </w:style>
  <w:style w:type="character" w:customStyle="1" w:styleId="20">
    <w:name w:val="Заголовок 2 Знак"/>
    <w:link w:val="2"/>
    <w:rsid w:val="00454AF6"/>
    <w:rPr>
      <w:rFonts w:ascii="Arial" w:hAnsi="Arial"/>
      <w:b/>
      <w:sz w:val="24"/>
    </w:rPr>
  </w:style>
  <w:style w:type="character" w:customStyle="1" w:styleId="40">
    <w:name w:val="Заголовок 4 Знак"/>
    <w:link w:val="4"/>
    <w:rsid w:val="00454AF6"/>
    <w:rPr>
      <w:rFonts w:ascii="Arial" w:hAnsi="Arial"/>
      <w:b/>
      <w:sz w:val="22"/>
    </w:rPr>
  </w:style>
  <w:style w:type="character" w:customStyle="1" w:styleId="50">
    <w:name w:val="Заголовок 5 Знак"/>
    <w:link w:val="5"/>
    <w:rsid w:val="00454AF6"/>
    <w:rPr>
      <w:rFonts w:ascii="Calibri" w:hAnsi="Calibri"/>
      <w:b/>
      <w:bCs/>
      <w:i/>
      <w:iCs/>
      <w:sz w:val="26"/>
      <w:szCs w:val="26"/>
    </w:rPr>
  </w:style>
  <w:style w:type="character" w:customStyle="1" w:styleId="60">
    <w:name w:val="Заголовок 6 Знак"/>
    <w:link w:val="6"/>
    <w:rsid w:val="00454AF6"/>
    <w:rPr>
      <w:rFonts w:ascii="Calibri" w:hAnsi="Calibri"/>
      <w:b/>
      <w:bCs/>
      <w:sz w:val="22"/>
      <w:szCs w:val="22"/>
    </w:rPr>
  </w:style>
  <w:style w:type="character" w:customStyle="1" w:styleId="70">
    <w:name w:val="Заголовок 7 Знак"/>
    <w:link w:val="7"/>
    <w:rsid w:val="00454AF6"/>
    <w:rPr>
      <w:rFonts w:ascii="Calibri" w:hAnsi="Calibri"/>
      <w:sz w:val="24"/>
      <w:szCs w:val="24"/>
    </w:rPr>
  </w:style>
  <w:style w:type="character" w:customStyle="1" w:styleId="80">
    <w:name w:val="Заголовок 8 Знак"/>
    <w:link w:val="8"/>
    <w:rsid w:val="00454AF6"/>
    <w:rPr>
      <w:sz w:val="24"/>
      <w:lang w:val="en-US"/>
    </w:rPr>
  </w:style>
  <w:style w:type="character" w:customStyle="1" w:styleId="90">
    <w:name w:val="Заголовок 9 Знак"/>
    <w:link w:val="9"/>
    <w:rsid w:val="00454AF6"/>
    <w:rPr>
      <w:b/>
    </w:rPr>
  </w:style>
  <w:style w:type="character" w:customStyle="1" w:styleId="a5">
    <w:name w:val="Основной текст Знак"/>
    <w:link w:val="a4"/>
    <w:rsid w:val="00454AF6"/>
    <w:rPr>
      <w:sz w:val="28"/>
    </w:rPr>
  </w:style>
  <w:style w:type="character" w:customStyle="1" w:styleId="22">
    <w:name w:val="Основной текст с отступом 2 Знак"/>
    <w:link w:val="21"/>
    <w:rsid w:val="00454AF6"/>
    <w:rPr>
      <w:sz w:val="28"/>
    </w:rPr>
  </w:style>
  <w:style w:type="character" w:customStyle="1" w:styleId="32">
    <w:name w:val="Основной текст с отступом 3 Знак"/>
    <w:link w:val="31"/>
    <w:rsid w:val="00454AF6"/>
    <w:rPr>
      <w:color w:val="0000FF"/>
      <w:sz w:val="28"/>
    </w:rPr>
  </w:style>
  <w:style w:type="character" w:customStyle="1" w:styleId="24">
    <w:name w:val="Основной текст 2 Знак"/>
    <w:link w:val="23"/>
    <w:rsid w:val="00454AF6"/>
    <w:rPr>
      <w:sz w:val="32"/>
      <w:szCs w:val="24"/>
      <w:u w:val="single"/>
    </w:rPr>
  </w:style>
  <w:style w:type="character" w:customStyle="1" w:styleId="a8">
    <w:name w:val="Текст выноски Знак"/>
    <w:link w:val="a7"/>
    <w:rsid w:val="00454AF6"/>
    <w:rPr>
      <w:rFonts w:ascii="Tahoma" w:hAnsi="Tahoma" w:cs="Tahoma"/>
      <w:sz w:val="16"/>
      <w:szCs w:val="16"/>
    </w:rPr>
  </w:style>
  <w:style w:type="character" w:customStyle="1" w:styleId="ad">
    <w:name w:val="Верхний колонтитул Знак"/>
    <w:basedOn w:val="a1"/>
    <w:link w:val="ac"/>
    <w:uiPriority w:val="99"/>
    <w:rsid w:val="00454AF6"/>
  </w:style>
  <w:style w:type="paragraph" w:customStyle="1" w:styleId="26">
    <w:name w:val="Обычный2"/>
    <w:rsid w:val="00454AF6"/>
    <w:pPr>
      <w:widowControl w:val="0"/>
      <w:spacing w:line="280" w:lineRule="auto"/>
      <w:ind w:firstLine="1000"/>
    </w:pPr>
    <w:rPr>
      <w:snapToGrid w:val="0"/>
    </w:rPr>
  </w:style>
  <w:style w:type="character" w:styleId="af9">
    <w:name w:val="line number"/>
    <w:basedOn w:val="a1"/>
    <w:rsid w:val="00454AF6"/>
  </w:style>
  <w:style w:type="paragraph" w:customStyle="1" w:styleId="Iniiaiieoaeno">
    <w:name w:val="Iniiaiie oaeno"/>
    <w:basedOn w:val="a0"/>
    <w:rsid w:val="00454AF6"/>
    <w:pPr>
      <w:spacing w:after="160" w:line="216" w:lineRule="auto"/>
      <w:jc w:val="both"/>
    </w:pPr>
    <w:rPr>
      <w:sz w:val="18"/>
    </w:rPr>
  </w:style>
  <w:style w:type="character" w:customStyle="1" w:styleId="afa">
    <w:name w:val="номер страницы"/>
    <w:rsid w:val="00454AF6"/>
    <w:rPr>
      <w:sz w:val="20"/>
    </w:rPr>
  </w:style>
  <w:style w:type="paragraph" w:customStyle="1" w:styleId="Iauiue">
    <w:name w:val="Iau?iue"/>
    <w:rsid w:val="00454AF6"/>
  </w:style>
  <w:style w:type="paragraph" w:styleId="a">
    <w:name w:val="List Bullet"/>
    <w:basedOn w:val="a0"/>
    <w:autoRedefine/>
    <w:rsid w:val="00454AF6"/>
    <w:pPr>
      <w:numPr>
        <w:numId w:val="9"/>
      </w:numPr>
      <w:tabs>
        <w:tab w:val="clear" w:pos="360"/>
        <w:tab w:val="num" w:pos="1701"/>
      </w:tabs>
      <w:ind w:left="2061"/>
    </w:pPr>
    <w:rPr>
      <w:sz w:val="22"/>
    </w:rPr>
  </w:style>
  <w:style w:type="paragraph" w:styleId="33">
    <w:name w:val="Body Text 3"/>
    <w:basedOn w:val="a0"/>
    <w:link w:val="34"/>
    <w:rsid w:val="00454AF6"/>
    <w:pPr>
      <w:tabs>
        <w:tab w:val="left" w:pos="426"/>
      </w:tabs>
      <w:jc w:val="center"/>
    </w:pPr>
    <w:rPr>
      <w:b/>
      <w:sz w:val="24"/>
      <w:lang w:val="x-none" w:eastAsia="x-none"/>
    </w:rPr>
  </w:style>
  <w:style w:type="character" w:customStyle="1" w:styleId="34">
    <w:name w:val="Основной текст 3 Знак"/>
    <w:link w:val="33"/>
    <w:rsid w:val="00454AF6"/>
    <w:rPr>
      <w:b/>
      <w:sz w:val="24"/>
    </w:rPr>
  </w:style>
  <w:style w:type="paragraph" w:styleId="afb">
    <w:name w:val="caption"/>
    <w:basedOn w:val="a0"/>
    <w:qFormat/>
    <w:rsid w:val="00454AF6"/>
    <w:pPr>
      <w:keepNext/>
      <w:keepLines/>
      <w:spacing w:before="240" w:after="240"/>
    </w:pPr>
    <w:rPr>
      <w:b/>
      <w:sz w:val="22"/>
    </w:rPr>
  </w:style>
  <w:style w:type="character" w:customStyle="1" w:styleId="afc">
    <w:name w:val="Текст Знак"/>
    <w:link w:val="afd"/>
    <w:locked/>
    <w:rsid w:val="00454AF6"/>
    <w:rPr>
      <w:rFonts w:ascii="Courier New" w:hAnsi="Courier New" w:cs="Courier New"/>
    </w:rPr>
  </w:style>
  <w:style w:type="paragraph" w:styleId="afd">
    <w:name w:val="Plain Text"/>
    <w:basedOn w:val="a0"/>
    <w:link w:val="afc"/>
    <w:rsid w:val="00454AF6"/>
    <w:rPr>
      <w:rFonts w:ascii="Courier New" w:hAnsi="Courier New"/>
      <w:lang w:val="x-none" w:eastAsia="x-none"/>
    </w:rPr>
  </w:style>
  <w:style w:type="character" w:customStyle="1" w:styleId="12">
    <w:name w:val="Текст Знак1"/>
    <w:rsid w:val="00454AF6"/>
    <w:rPr>
      <w:rFonts w:ascii="Courier New" w:hAnsi="Courier New" w:cs="Courier New"/>
    </w:rPr>
  </w:style>
  <w:style w:type="paragraph" w:customStyle="1" w:styleId="DecimalAligned">
    <w:name w:val="Decimal Aligned"/>
    <w:basedOn w:val="a0"/>
    <w:qFormat/>
    <w:rsid w:val="00454AF6"/>
    <w:pPr>
      <w:tabs>
        <w:tab w:val="decimal" w:pos="360"/>
      </w:tabs>
      <w:spacing w:after="200" w:line="276" w:lineRule="auto"/>
    </w:pPr>
    <w:rPr>
      <w:rFonts w:ascii="Calibri" w:hAnsi="Calibri"/>
      <w:sz w:val="22"/>
      <w:szCs w:val="22"/>
      <w:lang w:eastAsia="en-US"/>
    </w:rPr>
  </w:style>
  <w:style w:type="paragraph" w:customStyle="1" w:styleId="ConsNonformat">
    <w:name w:val="ConsNonformat"/>
    <w:rsid w:val="00454AF6"/>
    <w:rPr>
      <w:rFonts w:ascii="Consultant" w:hAnsi="Consultant"/>
      <w:snapToGrid w:val="0"/>
    </w:rPr>
  </w:style>
  <w:style w:type="paragraph" w:customStyle="1" w:styleId="ConsPlusTitle">
    <w:name w:val="ConsPlusTitle"/>
    <w:rsid w:val="00454AF6"/>
    <w:pPr>
      <w:autoSpaceDE w:val="0"/>
      <w:autoSpaceDN w:val="0"/>
      <w:adjustRightInd w:val="0"/>
    </w:pPr>
    <w:rPr>
      <w:b/>
      <w:bCs/>
      <w:sz w:val="22"/>
      <w:szCs w:val="22"/>
    </w:rPr>
  </w:style>
  <w:style w:type="paragraph" w:customStyle="1" w:styleId="13">
    <w:name w:val="Ñòèëü1"/>
    <w:basedOn w:val="a0"/>
    <w:rsid w:val="00454AF6"/>
    <w:pPr>
      <w:autoSpaceDE w:val="0"/>
      <w:autoSpaceDN w:val="0"/>
      <w:adjustRightInd w:val="0"/>
      <w:spacing w:line="360" w:lineRule="auto"/>
      <w:jc w:val="both"/>
    </w:pPr>
  </w:style>
  <w:style w:type="paragraph" w:styleId="afe">
    <w:name w:val="Revision"/>
    <w:hidden/>
    <w:uiPriority w:val="99"/>
    <w:semiHidden/>
    <w:rsid w:val="00272D04"/>
  </w:style>
  <w:style w:type="paragraph" w:styleId="aff">
    <w:name w:val="Title"/>
    <w:aliases w:val="Название"/>
    <w:basedOn w:val="a0"/>
    <w:link w:val="aff0"/>
    <w:qFormat/>
    <w:rsid w:val="00201EA3"/>
    <w:pPr>
      <w:ind w:right="-608"/>
      <w:jc w:val="center"/>
    </w:pPr>
    <w:rPr>
      <w:sz w:val="28"/>
      <w:lang w:val="x-none" w:eastAsia="x-none"/>
    </w:rPr>
  </w:style>
  <w:style w:type="character" w:customStyle="1" w:styleId="aff0">
    <w:name w:val="Заголовок Знак"/>
    <w:aliases w:val="Название Знак"/>
    <w:link w:val="aff"/>
    <w:rsid w:val="00201EA3"/>
    <w:rPr>
      <w:sz w:val="28"/>
    </w:rPr>
  </w:style>
  <w:style w:type="character" w:customStyle="1" w:styleId="af3">
    <w:name w:val="Абзац списка Знак"/>
    <w:link w:val="af2"/>
    <w:uiPriority w:val="34"/>
    <w:locked/>
    <w:rsid w:val="00E50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1388">
      <w:bodyDiv w:val="1"/>
      <w:marLeft w:val="0"/>
      <w:marRight w:val="0"/>
      <w:marTop w:val="0"/>
      <w:marBottom w:val="0"/>
      <w:divBdr>
        <w:top w:val="none" w:sz="0" w:space="0" w:color="auto"/>
        <w:left w:val="none" w:sz="0" w:space="0" w:color="auto"/>
        <w:bottom w:val="none" w:sz="0" w:space="0" w:color="auto"/>
        <w:right w:val="none" w:sz="0" w:space="0" w:color="auto"/>
      </w:divBdr>
    </w:div>
    <w:div w:id="1344477136">
      <w:bodyDiv w:val="1"/>
      <w:marLeft w:val="0"/>
      <w:marRight w:val="0"/>
      <w:marTop w:val="0"/>
      <w:marBottom w:val="0"/>
      <w:divBdr>
        <w:top w:val="none" w:sz="0" w:space="0" w:color="auto"/>
        <w:left w:val="none" w:sz="0" w:space="0" w:color="auto"/>
        <w:bottom w:val="none" w:sz="0" w:space="0" w:color="auto"/>
        <w:right w:val="none" w:sz="0" w:space="0" w:color="auto"/>
      </w:divBdr>
    </w:div>
    <w:div w:id="1930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CCCF4468DB88251186A421887BF79A138089757729969913FDC64112C105C17E5F5E6C58D0FEC9968BC291EBD4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MasterCard" TargetMode="External"/><Relationship Id="rId4" Type="http://schemas.openxmlformats.org/officeDocument/2006/relationships/settings" Target="settings.xml"/><Relationship Id="rId9" Type="http://schemas.openxmlformats.org/officeDocument/2006/relationships/hyperlink" Target="https://ru.wikipedia.org/wiki/Vis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73E0E-1C9D-4101-821C-8CF0E071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32544</Words>
  <Characters>233925</Characters>
  <Application>Microsoft Office Word</Application>
  <DocSecurity>0</DocSecurity>
  <Lines>1949</Lines>
  <Paragraphs>531</Paragraphs>
  <ScaleCrop>false</ScaleCrop>
  <HeadingPairs>
    <vt:vector size="2" baseType="variant">
      <vt:variant>
        <vt:lpstr>Название</vt:lpstr>
      </vt:variant>
      <vt:variant>
        <vt:i4>1</vt:i4>
      </vt:variant>
    </vt:vector>
  </HeadingPairs>
  <TitlesOfParts>
    <vt:vector size="1" baseType="lpstr">
      <vt:lpstr>ОБЩИЕ УСЛОВИЯ РАСЧЕТНО-КАССОВОГО ОБСЛУЖИВАНИЯ  БАНКОВСКИХ И ИНЫХ СЧЕТОВ ЮРИДИЧЕСКИХ ЛИЦ И ИНДИВИДУАЛЬНЫХ ПРЕДПРИНИМАТЕЛЕЙ В «ПРИОРБАНК» ОАО</vt:lpstr>
    </vt:vector>
  </TitlesOfParts>
  <Company>Priorbank</Company>
  <LinksUpToDate>false</LinksUpToDate>
  <CharactersWithSpaces>265938</CharactersWithSpaces>
  <SharedDoc>false</SharedDoc>
  <HLinks>
    <vt:vector size="18" baseType="variant">
      <vt:variant>
        <vt:i4>5505033</vt:i4>
      </vt:variant>
      <vt:variant>
        <vt:i4>6</vt:i4>
      </vt:variant>
      <vt:variant>
        <vt:i4>0</vt:i4>
      </vt:variant>
      <vt:variant>
        <vt:i4>5</vt:i4>
      </vt:variant>
      <vt:variant>
        <vt:lpwstr>https://ru.wikipedia.org/wiki/MasterCard</vt:lpwstr>
      </vt:variant>
      <vt:variant>
        <vt:lpwstr/>
      </vt:variant>
      <vt:variant>
        <vt:i4>4063334</vt:i4>
      </vt:variant>
      <vt:variant>
        <vt:i4>3</vt:i4>
      </vt:variant>
      <vt:variant>
        <vt:i4>0</vt:i4>
      </vt:variant>
      <vt:variant>
        <vt:i4>5</vt:i4>
      </vt:variant>
      <vt:variant>
        <vt:lpwstr>https://ru.wikipedia.org/wiki/Visa</vt:lpwstr>
      </vt:variant>
      <vt:variant>
        <vt:lpwstr/>
      </vt:variant>
      <vt:variant>
        <vt:i4>1638490</vt:i4>
      </vt:variant>
      <vt:variant>
        <vt:i4>0</vt:i4>
      </vt:variant>
      <vt:variant>
        <vt:i4>0</vt:i4>
      </vt:variant>
      <vt:variant>
        <vt:i4>5</vt:i4>
      </vt:variant>
      <vt:variant>
        <vt:lpwstr>consultantplus://offline/ref=35BCCCF4468DB88251186A421887BF79A138089757729969913FDC64112C105C17E5F5E6C58D0FEC9968BC291EBD4EM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УСЛОВИЯ РАСЧЕТНО-КАССОВОГО ОБСЛУЖИВАНИЯ  БАНКОВСКИХ И ИНЫХ СЧЕТОВ ЮРИДИЧЕСКИХ ЛИЦ И ИНДИВИДУАЛЬНЫХ ПРЕДПРИНИМАТЕЛЕЙ В «ПРИОРБАНК» ОАО</dc:title>
  <dc:subject/>
  <dc:creator>Администратор</dc:creator>
  <cp:keywords/>
  <cp:lastModifiedBy>Viktoriya Stanchik</cp:lastModifiedBy>
  <cp:revision>2</cp:revision>
  <cp:lastPrinted>2018-12-13T11:30:00Z</cp:lastPrinted>
  <dcterms:created xsi:type="dcterms:W3CDTF">2020-06-02T07:52:00Z</dcterms:created>
  <dcterms:modified xsi:type="dcterms:W3CDTF">2020-06-02T07:52:00Z</dcterms:modified>
</cp:coreProperties>
</file>