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96" w:rsidRDefault="003C1A96" w:rsidP="003C1A96">
      <w:pPr>
        <w:pStyle w:val="7"/>
        <w:rPr>
          <w:sz w:val="22"/>
          <w:szCs w:val="22"/>
        </w:rPr>
      </w:pPr>
      <w:r>
        <w:rPr>
          <w:sz w:val="22"/>
          <w:szCs w:val="22"/>
        </w:rPr>
        <w:t xml:space="preserve">ИНСТРУКЦИЯ О ПОРЯДКЕ ОБСЛУЖИВАНИЯ ДЕРЖАТЕЛЕЙ БАНКОВСКИХ ПЛАТЕЖНЫХ КАРТОЧЕК </w:t>
      </w:r>
    </w:p>
    <w:p w:rsidR="003C1A96" w:rsidRDefault="003C1A96" w:rsidP="003C1A96">
      <w:pPr>
        <w:pStyle w:val="7"/>
        <w:rPr>
          <w:sz w:val="22"/>
          <w:szCs w:val="22"/>
        </w:rPr>
      </w:pPr>
      <w:r>
        <w:rPr>
          <w:sz w:val="22"/>
          <w:szCs w:val="22"/>
        </w:rPr>
        <w:t xml:space="preserve">VISA, MasterCard, БЕЛКАРТ </w:t>
      </w:r>
    </w:p>
    <w:p w:rsidR="003C1A96" w:rsidRDefault="003C1A96" w:rsidP="003C1A96">
      <w:pPr>
        <w:pStyle w:val="7"/>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680 с функцией ручного ввода номера карточки)</w:t>
      </w:r>
    </w:p>
    <w:p w:rsidR="003C1A96" w:rsidRDefault="003C1A96" w:rsidP="003C1A96">
      <w:pPr>
        <w:pStyle w:val="5"/>
        <w:ind w:left="0" w:right="-185"/>
        <w:jc w:val="center"/>
      </w:pPr>
    </w:p>
    <w:p w:rsidR="003C1A96" w:rsidRDefault="003C1A96" w:rsidP="003C1A96">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3C1A96" w:rsidRDefault="003C1A96" w:rsidP="003C1A96">
      <w:pPr>
        <w:tabs>
          <w:tab w:val="left" w:pos="426"/>
        </w:tabs>
        <w:ind w:right="-142"/>
        <w:jc w:val="both"/>
        <w:rPr>
          <w:b/>
          <w:sz w:val="20"/>
          <w:szCs w:val="20"/>
        </w:rPr>
      </w:pPr>
    </w:p>
    <w:p w:rsidR="003C1A96" w:rsidRDefault="003C1A96" w:rsidP="003C1A96">
      <w:pPr>
        <w:tabs>
          <w:tab w:val="left" w:pos="426"/>
        </w:tabs>
        <w:ind w:right="-142"/>
        <w:jc w:val="both"/>
        <w:rPr>
          <w:b/>
        </w:rPr>
      </w:pPr>
      <w:r>
        <w:rPr>
          <w:b/>
        </w:rPr>
        <w:t xml:space="preserve">* Карточка должна быть предъявлена только ее держателем! </w:t>
      </w:r>
    </w:p>
    <w:p w:rsidR="003C1A96" w:rsidRDefault="003C1A96" w:rsidP="003C1A96">
      <w:pPr>
        <w:jc w:val="both"/>
        <w:rPr>
          <w:sz w:val="16"/>
          <w:szCs w:val="16"/>
        </w:rPr>
      </w:pPr>
    </w:p>
    <w:p w:rsidR="003C1A96" w:rsidRDefault="003C1A96" w:rsidP="003C1A96">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3C1A96" w:rsidRDefault="003C1A96" w:rsidP="003C1A96">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3C1A96" w:rsidTr="003C1A96">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3C1A96" w:rsidRDefault="003C1A96">
            <w:pPr>
              <w:pStyle w:val="a3"/>
              <w:spacing w:before="120"/>
              <w:jc w:val="both"/>
              <w:rPr>
                <w:b/>
                <w:sz w:val="18"/>
              </w:rPr>
            </w:pPr>
            <w:r>
              <w:rPr>
                <w:b/>
                <w:sz w:val="18"/>
              </w:rPr>
              <w:t xml:space="preserve">Карточка </w:t>
            </w:r>
            <w:r>
              <w:rPr>
                <w:b/>
                <w:sz w:val="18"/>
                <w:lang w:val="en-US"/>
              </w:rPr>
              <w:t>VISA</w:t>
            </w:r>
            <w:r>
              <w:rPr>
                <w:b/>
                <w:sz w:val="18"/>
              </w:rPr>
              <w:t>:</w:t>
            </w:r>
          </w:p>
          <w:p w:rsidR="003C1A96" w:rsidRDefault="003C1A96">
            <w:pPr>
              <w:pStyle w:val="a3"/>
              <w:jc w:val="both"/>
              <w:rPr>
                <w:b/>
                <w:sz w:val="8"/>
                <w:szCs w:val="8"/>
              </w:rPr>
            </w:pPr>
          </w:p>
          <w:p w:rsidR="003C1A96" w:rsidRDefault="003C1A96">
            <w:pPr>
              <w:pStyle w:val="a3"/>
              <w:jc w:val="both"/>
              <w:rPr>
                <w:b/>
                <w:sz w:val="18"/>
              </w:rPr>
            </w:pPr>
            <w:r>
              <w:rPr>
                <w:b/>
                <w:sz w:val="18"/>
              </w:rPr>
              <w:t>Лицевая сторона:</w:t>
            </w:r>
          </w:p>
          <w:p w:rsidR="003C1A96" w:rsidRDefault="003C1A96">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3C1A96" w:rsidRDefault="003C1A96">
            <w:pPr>
              <w:pStyle w:val="a3"/>
              <w:jc w:val="center"/>
              <w:rPr>
                <w:sz w:val="18"/>
              </w:rPr>
            </w:pPr>
            <w:r>
              <w:rPr>
                <w:noProof/>
                <w:sz w:val="18"/>
              </w:rPr>
              <w:drawing>
                <wp:inline distT="0" distB="0" distL="0" distR="0">
                  <wp:extent cx="990600" cy="304800"/>
                  <wp:effectExtent l="19050" t="0" r="0" b="0"/>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3C1A96" w:rsidRDefault="003C1A96">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3C1A96" w:rsidRDefault="003C1A96">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3C1A96" w:rsidRDefault="003C1A96">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3C1A96" w:rsidRDefault="003C1A96">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3C1A96" w:rsidRDefault="003C1A96">
            <w:pPr>
              <w:pStyle w:val="a3"/>
              <w:jc w:val="both"/>
              <w:rPr>
                <w:bCs/>
                <w:sz w:val="18"/>
              </w:rPr>
            </w:pPr>
            <w:r>
              <w:rPr>
                <w:b/>
                <w:sz w:val="18"/>
              </w:rPr>
              <w:t xml:space="preserve">6) </w:t>
            </w:r>
            <w:r>
              <w:rPr>
                <w:bCs/>
                <w:sz w:val="18"/>
              </w:rPr>
              <w:t>микрочип (для карточек с чипами).</w:t>
            </w:r>
          </w:p>
          <w:p w:rsidR="003C1A96" w:rsidRDefault="003C1A96">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3C1A96" w:rsidRDefault="003C1A96">
            <w:pPr>
              <w:pStyle w:val="a3"/>
              <w:jc w:val="both"/>
              <w:rPr>
                <w:sz w:val="12"/>
                <w:szCs w:val="12"/>
              </w:rPr>
            </w:pPr>
          </w:p>
          <w:p w:rsidR="003C1A96" w:rsidRDefault="003C1A96">
            <w:pPr>
              <w:pStyle w:val="a3"/>
              <w:jc w:val="both"/>
              <w:rPr>
                <w:b/>
                <w:sz w:val="18"/>
              </w:rPr>
            </w:pPr>
            <w:r>
              <w:rPr>
                <w:b/>
                <w:sz w:val="18"/>
              </w:rPr>
              <w:t>Обратная сторона:</w:t>
            </w:r>
          </w:p>
          <w:p w:rsidR="003C1A96" w:rsidRDefault="003C1A96">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3C1A96" w:rsidRDefault="003C1A96">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3C1A96" w:rsidRDefault="003C1A96">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3C1A96" w:rsidRDefault="003C1A96">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50466" r:id="rId10"/>
              </w:object>
            </w:r>
          </w:p>
          <w:p w:rsidR="003C1A96" w:rsidRDefault="003C1A96">
            <w:pPr>
              <w:jc w:val="both"/>
              <w:rPr>
                <w:sz w:val="18"/>
              </w:rPr>
            </w:pPr>
            <w:r>
              <w:rPr>
                <w:b/>
                <w:sz w:val="18"/>
              </w:rPr>
              <w:t>4)</w:t>
            </w:r>
            <w:r>
              <w:rPr>
                <w:sz w:val="18"/>
              </w:rPr>
              <w:t xml:space="preserve"> памятка клиенту;</w:t>
            </w:r>
          </w:p>
          <w:p w:rsidR="003C1A96" w:rsidRDefault="003C1A96">
            <w:pPr>
              <w:jc w:val="both"/>
              <w:rPr>
                <w:sz w:val="18"/>
              </w:rPr>
            </w:pPr>
            <w:r>
              <w:rPr>
                <w:b/>
                <w:sz w:val="18"/>
              </w:rPr>
              <w:t>5)</w:t>
            </w:r>
            <w:r>
              <w:rPr>
                <w:sz w:val="18"/>
              </w:rPr>
              <w:t xml:space="preserve"> наименование банка-эмитента;</w:t>
            </w:r>
          </w:p>
          <w:p w:rsidR="003C1A96" w:rsidRDefault="003C1A96">
            <w:pPr>
              <w:jc w:val="both"/>
              <w:rPr>
                <w:sz w:val="18"/>
              </w:rPr>
            </w:pPr>
            <w:r>
              <w:rPr>
                <w:b/>
                <w:sz w:val="18"/>
              </w:rPr>
              <w:t>6)</w:t>
            </w:r>
            <w:r>
              <w:rPr>
                <w:sz w:val="18"/>
              </w:rPr>
              <w:t>сведения о предприятии-изготовителе за</w:t>
            </w:r>
            <w:r>
              <w:rPr>
                <w:sz w:val="18"/>
              </w:rPr>
              <w:lastRenderedPageBreak/>
              <w:t>готовки карточки.</w:t>
            </w:r>
          </w:p>
          <w:p w:rsidR="003C1A96" w:rsidRDefault="003C1A96">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3C1A96" w:rsidRDefault="003C1A96">
            <w:pPr>
              <w:spacing w:before="120"/>
              <w:jc w:val="both"/>
              <w:rPr>
                <w:b/>
                <w:sz w:val="18"/>
              </w:rPr>
            </w:pPr>
            <w:r>
              <w:rPr>
                <w:b/>
                <w:sz w:val="18"/>
              </w:rPr>
              <w:lastRenderedPageBreak/>
              <w:t xml:space="preserve"> Карточка  MasterCard:</w:t>
            </w:r>
          </w:p>
          <w:p w:rsidR="003C1A96" w:rsidRDefault="003C1A96">
            <w:pPr>
              <w:pStyle w:val="a3"/>
              <w:jc w:val="both"/>
              <w:rPr>
                <w:b/>
                <w:sz w:val="8"/>
                <w:szCs w:val="8"/>
              </w:rPr>
            </w:pPr>
          </w:p>
          <w:p w:rsidR="003C1A96" w:rsidRDefault="003C1A96">
            <w:pPr>
              <w:pStyle w:val="a3"/>
              <w:jc w:val="both"/>
              <w:rPr>
                <w:b/>
                <w:sz w:val="18"/>
              </w:rPr>
            </w:pPr>
            <w:r>
              <w:rPr>
                <w:b/>
                <w:sz w:val="18"/>
              </w:rPr>
              <w:t>Лицевая сторона:</w:t>
            </w:r>
          </w:p>
          <w:p w:rsidR="003C1A96" w:rsidRDefault="003C1A96">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3C1A96" w:rsidRDefault="003C1A96">
            <w:pPr>
              <w:pStyle w:val="a3"/>
              <w:rPr>
                <w:sz w:val="18"/>
              </w:rPr>
            </w:pPr>
            <w:r>
              <w:rPr>
                <w:noProof/>
                <w:sz w:val="18"/>
              </w:rPr>
              <w:drawing>
                <wp:inline distT="0" distB="0" distL="0" distR="0">
                  <wp:extent cx="885825" cy="428625"/>
                  <wp:effectExtent l="19050" t="0" r="9525" b="0"/>
                  <wp:docPr id="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67"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3C1A96" w:rsidRDefault="003C1A96">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3C1A96" w:rsidRDefault="003C1A96">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3C1A96" w:rsidRDefault="003C1A96">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3C1A96" w:rsidRDefault="003C1A96">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3C1A96" w:rsidRDefault="003C1A96">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3C1A96" w:rsidRDefault="003C1A96">
            <w:pPr>
              <w:pStyle w:val="a3"/>
              <w:jc w:val="both"/>
              <w:rPr>
                <w:sz w:val="18"/>
              </w:rPr>
            </w:pPr>
            <w:r>
              <w:rPr>
                <w:b/>
                <w:sz w:val="18"/>
              </w:rPr>
              <w:t>7)</w:t>
            </w:r>
            <w:r>
              <w:rPr>
                <w:b/>
              </w:rPr>
              <w:t xml:space="preserve"> </w:t>
            </w:r>
            <w:r>
              <w:rPr>
                <w:sz w:val="18"/>
              </w:rPr>
              <w:t>микрочип (для карточек с чипами).</w:t>
            </w:r>
          </w:p>
          <w:p w:rsidR="003C1A96" w:rsidRDefault="003C1A96">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3C1A96">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3C1A96" w:rsidRDefault="003C1A96">
            <w:pPr>
              <w:pStyle w:val="a3"/>
              <w:jc w:val="both"/>
              <w:rPr>
                <w:b/>
                <w:sz w:val="12"/>
                <w:szCs w:val="12"/>
              </w:rPr>
            </w:pPr>
          </w:p>
          <w:p w:rsidR="003C1A96" w:rsidRDefault="003C1A96">
            <w:pPr>
              <w:pStyle w:val="a3"/>
              <w:jc w:val="both"/>
              <w:rPr>
                <w:b/>
                <w:sz w:val="18"/>
              </w:rPr>
            </w:pPr>
            <w:r>
              <w:rPr>
                <w:b/>
                <w:sz w:val="18"/>
              </w:rPr>
              <w:t>Обратная сторона:</w:t>
            </w:r>
          </w:p>
          <w:p w:rsidR="003C1A96" w:rsidRDefault="003C1A96">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3C1A96" w:rsidRDefault="003C1A96">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3C1A96" w:rsidRDefault="003C1A96">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3C1A96" w:rsidRDefault="003C1A96">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3C1A96" w:rsidRDefault="003C1A96">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50467" r:id="rId14"/>
              </w:object>
            </w:r>
          </w:p>
          <w:p w:rsidR="003C1A96" w:rsidRDefault="003C1A96">
            <w:pPr>
              <w:jc w:val="both"/>
              <w:rPr>
                <w:sz w:val="18"/>
              </w:rPr>
            </w:pPr>
            <w:r>
              <w:rPr>
                <w:b/>
                <w:bCs/>
                <w:sz w:val="18"/>
              </w:rPr>
              <w:t>5)</w:t>
            </w:r>
            <w:r>
              <w:rPr>
                <w:sz w:val="18"/>
              </w:rPr>
              <w:t xml:space="preserve"> наличие подписи держателя карточки на панели для подписи.</w:t>
            </w:r>
          </w:p>
          <w:p w:rsidR="003C1A96" w:rsidRDefault="003C1A96">
            <w:pPr>
              <w:jc w:val="both"/>
              <w:rPr>
                <w:sz w:val="18"/>
              </w:rPr>
            </w:pPr>
            <w:r>
              <w:rPr>
                <w:b/>
                <w:sz w:val="18"/>
              </w:rPr>
              <w:lastRenderedPageBreak/>
              <w:t>6)</w:t>
            </w:r>
            <w:r>
              <w:rPr>
                <w:sz w:val="18"/>
              </w:rPr>
              <w:t xml:space="preserve"> памятка клиенту;</w:t>
            </w:r>
          </w:p>
          <w:p w:rsidR="003C1A96" w:rsidRDefault="003C1A96">
            <w:pPr>
              <w:jc w:val="both"/>
              <w:rPr>
                <w:sz w:val="18"/>
              </w:rPr>
            </w:pPr>
            <w:r>
              <w:rPr>
                <w:b/>
                <w:sz w:val="18"/>
              </w:rPr>
              <w:t>7)</w:t>
            </w:r>
            <w:r>
              <w:rPr>
                <w:sz w:val="18"/>
              </w:rPr>
              <w:t xml:space="preserve"> наименование банка-эмитента;</w:t>
            </w:r>
          </w:p>
          <w:p w:rsidR="003C1A96" w:rsidRDefault="003C1A96">
            <w:pPr>
              <w:jc w:val="both"/>
              <w:rPr>
                <w:sz w:val="18"/>
              </w:rPr>
            </w:pPr>
            <w:r>
              <w:rPr>
                <w:b/>
                <w:sz w:val="18"/>
              </w:rPr>
              <w:t>8)</w:t>
            </w:r>
            <w:r>
              <w:rPr>
                <w:sz w:val="18"/>
              </w:rPr>
              <w:t xml:space="preserve"> сведения о предприятии-изготовителе заготовки карточки.</w:t>
            </w:r>
          </w:p>
          <w:p w:rsidR="003C1A96" w:rsidRDefault="003C1A96">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3C1A96" w:rsidRDefault="003C1A96">
            <w:pPr>
              <w:spacing w:before="120"/>
              <w:jc w:val="both"/>
              <w:rPr>
                <w:b/>
                <w:sz w:val="18"/>
              </w:rPr>
            </w:pPr>
            <w:r>
              <w:rPr>
                <w:b/>
                <w:sz w:val="18"/>
              </w:rPr>
              <w:lastRenderedPageBreak/>
              <w:t>Карточка  БЕЛКАРТ:</w:t>
            </w:r>
          </w:p>
          <w:p w:rsidR="003C1A96" w:rsidRDefault="003C1A96">
            <w:pPr>
              <w:jc w:val="both"/>
              <w:rPr>
                <w:b/>
                <w:sz w:val="8"/>
                <w:szCs w:val="8"/>
              </w:rPr>
            </w:pPr>
          </w:p>
          <w:p w:rsidR="003C1A96" w:rsidRDefault="003C1A96">
            <w:pPr>
              <w:jc w:val="both"/>
              <w:rPr>
                <w:b/>
                <w:sz w:val="18"/>
              </w:rPr>
            </w:pPr>
            <w:r>
              <w:rPr>
                <w:b/>
                <w:sz w:val="18"/>
              </w:rPr>
              <w:t>Лицевая сторона:</w:t>
            </w:r>
          </w:p>
          <w:p w:rsidR="003C1A96" w:rsidRDefault="003C1A96">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3C1A96" w:rsidRDefault="003C1A96">
            <w:pPr>
              <w:jc w:val="center"/>
              <w:rPr>
                <w:sz w:val="18"/>
              </w:rPr>
            </w:pPr>
            <w:r>
              <w:rPr>
                <w:noProof/>
                <w:sz w:val="18"/>
              </w:rPr>
              <w:drawing>
                <wp:inline distT="0" distB="0" distL="0" distR="0">
                  <wp:extent cx="542925" cy="609600"/>
                  <wp:effectExtent l="19050" t="0" r="9525" b="0"/>
                  <wp:docPr id="69"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3C1A96" w:rsidRDefault="003C1A96">
            <w:pPr>
              <w:jc w:val="both"/>
              <w:rPr>
                <w:sz w:val="18"/>
              </w:rPr>
            </w:pPr>
            <w:r>
              <w:rPr>
                <w:sz w:val="18"/>
              </w:rPr>
              <w:t>Товарный знак размещается в левом верхнем или в правом нижнем углу слева от знака продукта;</w:t>
            </w:r>
          </w:p>
          <w:p w:rsidR="003C1A96" w:rsidRDefault="003C1A96">
            <w:pPr>
              <w:jc w:val="both"/>
              <w:rPr>
                <w:sz w:val="18"/>
              </w:rPr>
            </w:pPr>
            <w:r>
              <w:rPr>
                <w:b/>
                <w:sz w:val="18"/>
              </w:rPr>
              <w:t xml:space="preserve">2) </w:t>
            </w:r>
            <w:r>
              <w:rPr>
                <w:sz w:val="18"/>
              </w:rPr>
              <w:t>наименование банка-эмитента;</w:t>
            </w:r>
          </w:p>
          <w:p w:rsidR="003C1A96" w:rsidRDefault="003C1A96">
            <w:pPr>
              <w:jc w:val="both"/>
              <w:rPr>
                <w:sz w:val="18"/>
              </w:rPr>
            </w:pPr>
            <w:r>
              <w:rPr>
                <w:b/>
                <w:sz w:val="18"/>
              </w:rPr>
              <w:t>3)</w:t>
            </w:r>
            <w:r>
              <w:rPr>
                <w:sz w:val="18"/>
              </w:rPr>
              <w:t xml:space="preserve"> идентификационный номер карточки;</w:t>
            </w:r>
          </w:p>
          <w:p w:rsidR="003C1A96" w:rsidRDefault="003C1A96">
            <w:pPr>
              <w:jc w:val="both"/>
              <w:rPr>
                <w:sz w:val="18"/>
              </w:rPr>
            </w:pPr>
            <w:r>
              <w:rPr>
                <w:b/>
                <w:sz w:val="18"/>
              </w:rPr>
              <w:t>4)</w:t>
            </w:r>
            <w:r>
              <w:rPr>
                <w:sz w:val="18"/>
              </w:rPr>
              <w:t xml:space="preserve"> идентификационный номер банка-эмитента;</w:t>
            </w:r>
          </w:p>
          <w:p w:rsidR="003C1A96" w:rsidRDefault="003C1A96">
            <w:pPr>
              <w:jc w:val="both"/>
              <w:rPr>
                <w:sz w:val="18"/>
              </w:rPr>
            </w:pPr>
            <w:r>
              <w:rPr>
                <w:b/>
                <w:sz w:val="18"/>
              </w:rPr>
              <w:t>5)</w:t>
            </w:r>
            <w:r>
              <w:rPr>
                <w:sz w:val="18"/>
              </w:rPr>
              <w:t xml:space="preserve"> срок действия карточки;</w:t>
            </w:r>
          </w:p>
          <w:p w:rsidR="003C1A96" w:rsidRDefault="003C1A96">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3C1A96" w:rsidRDefault="003C1A96">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3C1A96" w:rsidRDefault="003C1A96">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3C1A96" w:rsidRDefault="003C1A96">
            <w:pPr>
              <w:jc w:val="both"/>
              <w:rPr>
                <w:b/>
                <w:sz w:val="12"/>
                <w:szCs w:val="12"/>
              </w:rPr>
            </w:pPr>
          </w:p>
          <w:p w:rsidR="003C1A96" w:rsidRDefault="003C1A96">
            <w:pPr>
              <w:jc w:val="both"/>
              <w:rPr>
                <w:b/>
                <w:sz w:val="18"/>
              </w:rPr>
            </w:pPr>
            <w:r>
              <w:rPr>
                <w:b/>
                <w:sz w:val="18"/>
              </w:rPr>
              <w:t>Обратная сторона:</w:t>
            </w:r>
          </w:p>
          <w:p w:rsidR="003C1A96" w:rsidRDefault="003C1A96">
            <w:pPr>
              <w:jc w:val="both"/>
              <w:rPr>
                <w:sz w:val="18"/>
              </w:rPr>
            </w:pPr>
            <w:r>
              <w:rPr>
                <w:sz w:val="18"/>
              </w:rPr>
              <w:t>Обязательные реквизиты:</w:t>
            </w:r>
          </w:p>
          <w:p w:rsidR="003C1A96" w:rsidRDefault="003C1A96">
            <w:pPr>
              <w:jc w:val="both"/>
              <w:rPr>
                <w:sz w:val="18"/>
              </w:rPr>
            </w:pPr>
            <w:r>
              <w:rPr>
                <w:b/>
                <w:sz w:val="18"/>
              </w:rPr>
              <w:t>1)</w:t>
            </w:r>
            <w:r>
              <w:rPr>
                <w:sz w:val="18"/>
              </w:rPr>
              <w:t xml:space="preserve"> магнитная полоса;</w:t>
            </w:r>
          </w:p>
          <w:p w:rsidR="003C1A96" w:rsidRDefault="003C1A96">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3C1A96" w:rsidRDefault="003C1A96">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3C1A96" w:rsidRDefault="003C1A96">
            <w:pPr>
              <w:jc w:val="both"/>
              <w:rPr>
                <w:sz w:val="18"/>
              </w:rPr>
            </w:pPr>
            <w:r>
              <w:rPr>
                <w:b/>
                <w:sz w:val="18"/>
              </w:rPr>
              <w:t>4)</w:t>
            </w:r>
            <w:r>
              <w:rPr>
                <w:sz w:val="18"/>
              </w:rPr>
              <w:t xml:space="preserve"> памятка клиенту;</w:t>
            </w:r>
          </w:p>
          <w:p w:rsidR="003C1A96" w:rsidRDefault="003C1A96">
            <w:pPr>
              <w:jc w:val="both"/>
              <w:rPr>
                <w:sz w:val="18"/>
              </w:rPr>
            </w:pPr>
            <w:r>
              <w:rPr>
                <w:b/>
                <w:sz w:val="18"/>
              </w:rPr>
              <w:t>5)</w:t>
            </w:r>
            <w:r>
              <w:rPr>
                <w:sz w:val="18"/>
              </w:rPr>
              <w:t xml:space="preserve"> наименование банка-эмитента;</w:t>
            </w:r>
          </w:p>
          <w:p w:rsidR="003C1A96" w:rsidRDefault="003C1A96">
            <w:pPr>
              <w:jc w:val="both"/>
              <w:rPr>
                <w:sz w:val="18"/>
              </w:rPr>
            </w:pPr>
            <w:r>
              <w:rPr>
                <w:b/>
                <w:sz w:val="18"/>
              </w:rPr>
              <w:t>6)</w:t>
            </w:r>
            <w:r>
              <w:rPr>
                <w:sz w:val="18"/>
              </w:rPr>
              <w:t xml:space="preserve"> сведения о предприятии-изготовителе заготовки карточки.</w:t>
            </w:r>
          </w:p>
          <w:p w:rsidR="003C1A96" w:rsidRDefault="003C1A96">
            <w:pPr>
              <w:jc w:val="both"/>
              <w:rPr>
                <w:sz w:val="18"/>
              </w:rPr>
            </w:pPr>
          </w:p>
        </w:tc>
      </w:tr>
      <w:tr w:rsidR="003C1A96" w:rsidTr="003C1A96">
        <w:trPr>
          <w:jc w:val="center"/>
        </w:trPr>
        <w:tc>
          <w:tcPr>
            <w:tcW w:w="3660" w:type="dxa"/>
            <w:tcBorders>
              <w:top w:val="single" w:sz="6" w:space="0" w:color="auto"/>
              <w:left w:val="single" w:sz="6" w:space="0" w:color="auto"/>
              <w:bottom w:val="single" w:sz="6" w:space="0" w:color="auto"/>
              <w:right w:val="single" w:sz="6" w:space="0" w:color="auto"/>
            </w:tcBorders>
          </w:tcPr>
          <w:p w:rsidR="003C1A96" w:rsidRDefault="003C1A96">
            <w:pPr>
              <w:spacing w:after="120"/>
              <w:jc w:val="both"/>
              <w:rPr>
                <w:b/>
                <w:sz w:val="18"/>
              </w:rPr>
            </w:pPr>
            <w:r>
              <w:rPr>
                <w:b/>
                <w:sz w:val="18"/>
              </w:rPr>
              <w:t>Отличительные особенности карточек VISA Electron:</w:t>
            </w:r>
          </w:p>
          <w:p w:rsidR="003C1A96" w:rsidRDefault="003C1A96">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3C1A96" w:rsidRDefault="003C1A96">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3C1A96" w:rsidRDefault="003C1A96">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3C1A96" w:rsidRDefault="003C1A96">
            <w:pPr>
              <w:jc w:val="both"/>
              <w:rPr>
                <w:sz w:val="18"/>
              </w:rPr>
            </w:pPr>
            <w:r>
              <w:rPr>
                <w:b/>
                <w:bCs/>
                <w:sz w:val="18"/>
              </w:rPr>
              <w:t>4.</w:t>
            </w:r>
            <w:r>
              <w:rPr>
                <w:sz w:val="18"/>
              </w:rPr>
              <w:t xml:space="preserve"> наличие подписи держателя карточки на панели для подписи.</w:t>
            </w:r>
          </w:p>
          <w:p w:rsidR="003C1A96" w:rsidRDefault="003C1A96">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3C1A96" w:rsidRDefault="003C1A96">
            <w:pPr>
              <w:jc w:val="both"/>
              <w:rPr>
                <w:bCs/>
                <w:sz w:val="18"/>
              </w:rPr>
            </w:pPr>
            <w:r>
              <w:rPr>
                <w:b/>
                <w:bCs/>
                <w:sz w:val="18"/>
              </w:rPr>
              <w:t xml:space="preserve">6. </w:t>
            </w:r>
            <w:r>
              <w:rPr>
                <w:bCs/>
                <w:sz w:val="18"/>
              </w:rPr>
              <w:t>микрочип (для карточек с чипами).</w:t>
            </w:r>
          </w:p>
          <w:p w:rsidR="003C1A96" w:rsidRDefault="003C1A96">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3C1A96" w:rsidRDefault="003C1A96">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3C1A96" w:rsidRDefault="003C1A96">
            <w:pPr>
              <w:spacing w:after="120"/>
              <w:jc w:val="both"/>
              <w:rPr>
                <w:b/>
                <w:sz w:val="18"/>
              </w:rPr>
            </w:pPr>
            <w:r>
              <w:rPr>
                <w:b/>
                <w:sz w:val="18"/>
              </w:rPr>
              <w:t>Отличительные особенности карточек Maestro:</w:t>
            </w:r>
          </w:p>
          <w:p w:rsidR="003C1A96" w:rsidRDefault="003C1A96">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3C1A96" w:rsidRDefault="003C1A96">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3C1A96" w:rsidRDefault="003C1A96">
            <w:pPr>
              <w:jc w:val="both"/>
              <w:rPr>
                <w:b/>
                <w:sz w:val="18"/>
              </w:rPr>
            </w:pPr>
            <w:r>
              <w:rPr>
                <w:b/>
                <w:sz w:val="18"/>
              </w:rPr>
              <w:t xml:space="preserve">2. </w:t>
            </w:r>
            <w:r>
              <w:rPr>
                <w:sz w:val="18"/>
              </w:rPr>
              <w:t>Номер карточки начинается с «5» или «6».</w:t>
            </w:r>
          </w:p>
          <w:p w:rsidR="003C1A96" w:rsidRDefault="003C1A96">
            <w:pPr>
              <w:jc w:val="both"/>
              <w:rPr>
                <w:sz w:val="18"/>
              </w:rPr>
            </w:pPr>
            <w:r>
              <w:rPr>
                <w:b/>
                <w:sz w:val="18"/>
              </w:rPr>
              <w:t>3.</w:t>
            </w:r>
            <w:r>
              <w:rPr>
                <w:sz w:val="18"/>
              </w:rPr>
              <w:t xml:space="preserve"> Голограмма может отсутствовать.</w:t>
            </w:r>
          </w:p>
          <w:p w:rsidR="003C1A96" w:rsidRDefault="003C1A96">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3C1A96" w:rsidRDefault="003C1A96">
            <w:pPr>
              <w:jc w:val="both"/>
              <w:rPr>
                <w:sz w:val="18"/>
              </w:rPr>
            </w:pPr>
            <w:r>
              <w:rPr>
                <w:b/>
                <w:bCs/>
                <w:sz w:val="18"/>
              </w:rPr>
              <w:t>5.</w:t>
            </w:r>
            <w:r>
              <w:rPr>
                <w:sz w:val="18"/>
              </w:rPr>
              <w:t xml:space="preserve"> наличие подписи держателя карточки на панели для подписи.</w:t>
            </w:r>
          </w:p>
          <w:p w:rsidR="003C1A96" w:rsidRDefault="003C1A96">
            <w:pPr>
              <w:jc w:val="both"/>
              <w:rPr>
                <w:sz w:val="18"/>
              </w:rPr>
            </w:pPr>
            <w:r>
              <w:rPr>
                <w:b/>
                <w:bCs/>
                <w:sz w:val="18"/>
              </w:rPr>
              <w:t>6.</w:t>
            </w:r>
            <w:r>
              <w:rPr>
                <w:sz w:val="18"/>
              </w:rPr>
              <w:t xml:space="preserve"> Обязательное введение клиентом ПИН-кода.</w:t>
            </w:r>
          </w:p>
          <w:p w:rsidR="003C1A96" w:rsidRDefault="003C1A96">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3C1A96" w:rsidRDefault="003C1A96">
            <w:pPr>
              <w:jc w:val="both"/>
              <w:rPr>
                <w:b/>
                <w:sz w:val="18"/>
              </w:rPr>
            </w:pPr>
            <w:r>
              <w:rPr>
                <w:b/>
                <w:sz w:val="18"/>
              </w:rPr>
              <w:t>Отличительные особенности кобейджинговых карточек БЕЛКАРТ:</w:t>
            </w:r>
          </w:p>
          <w:p w:rsidR="003C1A96" w:rsidRDefault="003C1A96">
            <w:pPr>
              <w:jc w:val="both"/>
              <w:rPr>
                <w:b/>
                <w:sz w:val="18"/>
              </w:rPr>
            </w:pPr>
          </w:p>
          <w:p w:rsidR="003C1A96" w:rsidRDefault="003C1A96">
            <w:pPr>
              <w:pStyle w:val="Default"/>
              <w:rPr>
                <w:rFonts w:ascii="Times New Roman" w:hAnsi="Times New Roman" w:cs="Times New Roman"/>
              </w:rPr>
            </w:pPr>
          </w:p>
          <w:p w:rsidR="003C1A96" w:rsidRDefault="003C1A96">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3C1A96" w:rsidRDefault="003C1A96">
            <w:pPr>
              <w:jc w:val="both"/>
              <w:rPr>
                <w:sz w:val="18"/>
                <w:szCs w:val="18"/>
              </w:rPr>
            </w:pPr>
          </w:p>
        </w:tc>
      </w:tr>
      <w:tr w:rsidR="003C1A96" w:rsidTr="003C1A96">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3C1A96" w:rsidRDefault="003C1A96">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3C1A96" w:rsidRDefault="003C1A96" w:rsidP="003C1A96">
      <w:pPr>
        <w:pStyle w:val="Iauiue"/>
        <w:spacing w:line="216" w:lineRule="auto"/>
        <w:ind w:left="1134" w:hanging="1134"/>
        <w:jc w:val="both"/>
        <w:rPr>
          <w:b/>
          <w:sz w:val="16"/>
        </w:rPr>
      </w:pPr>
    </w:p>
    <w:p w:rsidR="003C1A96" w:rsidRDefault="003C1A96" w:rsidP="003C1A96">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3C1A96" w:rsidRDefault="003C1A96" w:rsidP="003C1A96">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3C1A96" w:rsidRDefault="003C1A96" w:rsidP="003C1A96">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3C1A96" w:rsidRDefault="003C1A96" w:rsidP="003C1A96">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3C1A96" w:rsidRDefault="003C1A96" w:rsidP="003C1A96">
      <w:pPr>
        <w:jc w:val="both"/>
        <w:rPr>
          <w:b/>
          <w:bCs/>
        </w:rPr>
      </w:pPr>
    </w:p>
    <w:p w:rsidR="003C1A96" w:rsidRDefault="003C1A96" w:rsidP="003C1A96">
      <w:pPr>
        <w:pStyle w:val="ab"/>
        <w:numPr>
          <w:ilvl w:val="0"/>
          <w:numId w:val="20"/>
        </w:numPr>
        <w:ind w:left="731" w:hanging="374"/>
        <w:jc w:val="center"/>
        <w:rPr>
          <w:b/>
          <w:sz w:val="28"/>
          <w:szCs w:val="28"/>
          <w:lang w:val="en-US"/>
        </w:rPr>
      </w:pPr>
      <w:r>
        <w:rPr>
          <w:b/>
          <w:sz w:val="28"/>
          <w:szCs w:val="28"/>
        </w:rPr>
        <w:t>НАЧАЛО РАБОТЫ</w:t>
      </w:r>
    </w:p>
    <w:p w:rsidR="003C1A96" w:rsidRDefault="003C1A96" w:rsidP="003C1A96">
      <w:pPr>
        <w:pStyle w:val="ab"/>
        <w:ind w:left="731"/>
        <w:rPr>
          <w:b/>
          <w:sz w:val="28"/>
          <w:szCs w:val="28"/>
          <w:lang w:val="en-US"/>
        </w:rPr>
      </w:pPr>
    </w:p>
    <w:p w:rsidR="00C4597D" w:rsidRPr="00EA500C" w:rsidRDefault="003C1A96" w:rsidP="003C1A96">
      <w:pPr>
        <w:pStyle w:val="ab"/>
        <w:ind w:left="0"/>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171A96" w:rsidRDefault="001C257B" w:rsidP="00775540">
      <w:pPr>
        <w:spacing w:after="120"/>
        <w:jc w:val="both"/>
        <w:rPr>
          <w:sz w:val="26"/>
          <w:szCs w:val="26"/>
        </w:rPr>
      </w:pPr>
      <w:r w:rsidRPr="00EA5707">
        <w:rPr>
          <w:sz w:val="26"/>
          <w:szCs w:val="26"/>
        </w:rPr>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w:t>
      </w:r>
      <w:r w:rsidR="0060231C">
        <w:rPr>
          <w:sz w:val="26"/>
          <w:szCs w:val="26"/>
        </w:rPr>
        <w:t>ПИН</w:t>
      </w:r>
      <w:r w:rsidR="009266DC">
        <w:rPr>
          <w:sz w:val="26"/>
          <w:szCs w:val="26"/>
        </w:rPr>
        <w:t>-пад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p w:rsidR="00CB3534" w:rsidRPr="00996AEE" w:rsidRDefault="00CB3534" w:rsidP="00996AEE">
      <w:pPr>
        <w:spacing w:before="240" w:after="240"/>
        <w:jc w:val="both"/>
        <w:rPr>
          <w:sz w:val="28"/>
          <w:szCs w:val="28"/>
        </w:rPr>
      </w:pPr>
      <w:r w:rsidRPr="00996AEE">
        <w:rPr>
          <w:b/>
          <w:sz w:val="28"/>
          <w:szCs w:val="28"/>
        </w:rPr>
        <w:t xml:space="preserve">ВНИМАНИЕ! </w:t>
      </w:r>
      <w:r w:rsidRPr="00996AEE">
        <w:rPr>
          <w:sz w:val="28"/>
          <w:szCs w:val="28"/>
        </w:rPr>
        <w:t>Данный терминал оснащён</w:t>
      </w:r>
      <w:r w:rsidR="0001108D" w:rsidRPr="00996AEE">
        <w:rPr>
          <w:sz w:val="28"/>
          <w:szCs w:val="28"/>
        </w:rPr>
        <w:t xml:space="preserve"> сенсорным экраном. </w:t>
      </w:r>
      <w:r w:rsidR="00F570DD" w:rsidRPr="00996AEE">
        <w:rPr>
          <w:sz w:val="28"/>
          <w:szCs w:val="28"/>
        </w:rPr>
        <w:t xml:space="preserve">Пункты меню на экране можно выбирать с помощью пальца либо стилуса. Стилус </w:t>
      </w:r>
      <w:r w:rsidR="00996AEE">
        <w:rPr>
          <w:sz w:val="28"/>
          <w:szCs w:val="28"/>
        </w:rPr>
        <w:t>расположен</w:t>
      </w:r>
      <w:r w:rsidR="00F570DD" w:rsidRPr="00996AEE">
        <w:rPr>
          <w:sz w:val="28"/>
          <w:szCs w:val="28"/>
        </w:rPr>
        <w:t xml:space="preserve"> в верхнем левом углу терминала. </w:t>
      </w:r>
      <w:r w:rsidR="0001108D" w:rsidRPr="00996AEE">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8023"/>
      </w:tblGrid>
      <w:tr w:rsidR="001C257B" w:rsidRPr="00724F2D" w:rsidTr="00775540">
        <w:trPr>
          <w:trHeight w:val="1561"/>
          <w:jc w:val="center"/>
        </w:trPr>
        <w:tc>
          <w:tcPr>
            <w:tcW w:w="2693" w:type="dxa"/>
            <w:vAlign w:val="center"/>
          </w:tcPr>
          <w:p w:rsidR="001C257B" w:rsidRPr="00724F2D" w:rsidRDefault="00F50312" w:rsidP="004F4E25">
            <w:pPr>
              <w:spacing w:before="120" w:after="120"/>
              <w:jc w:val="center"/>
              <w:rPr>
                <w:sz w:val="28"/>
                <w:szCs w:val="28"/>
              </w:rPr>
            </w:pPr>
            <w:r>
              <w:rPr>
                <w:noProof/>
              </w:rPr>
              <w:pict>
                <v:shape id="_x0000_i1032" type="#_x0000_t75" style="width:111pt;height:128pt">
                  <v:imagedata r:id="rId16" o:title="680"/>
                </v:shape>
              </w:pict>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5B48F5" w:rsidRDefault="005B48F5" w:rsidP="00A51983">
      <w:pPr>
        <w:spacing w:before="240" w:after="240"/>
        <w:jc w:val="center"/>
        <w:rPr>
          <w:b/>
          <w:sz w:val="28"/>
          <w:szCs w:val="28"/>
        </w:rPr>
      </w:pPr>
      <w:r>
        <w:rPr>
          <w:b/>
          <w:sz w:val="28"/>
          <w:szCs w:val="28"/>
        </w:rPr>
        <w:t>2. ОПЛАТА</w:t>
      </w:r>
    </w:p>
    <w:p w:rsidR="00FA0DED" w:rsidRPr="0006770C" w:rsidRDefault="00FA0DED" w:rsidP="00A51983">
      <w:pPr>
        <w:spacing w:before="240" w:after="240"/>
        <w:jc w:val="center"/>
        <w:rPr>
          <w:b/>
          <w:sz w:val="28"/>
          <w:szCs w:val="28"/>
        </w:rPr>
      </w:pPr>
      <w:r w:rsidRPr="0006770C">
        <w:rPr>
          <w:b/>
          <w:sz w:val="28"/>
          <w:szCs w:val="28"/>
        </w:rPr>
        <w:t>2.</w:t>
      </w:r>
      <w:r w:rsidR="005B48F5">
        <w:rPr>
          <w:b/>
          <w:sz w:val="28"/>
          <w:szCs w:val="28"/>
        </w:rPr>
        <w:t>1</w:t>
      </w:r>
      <w:r w:rsidRPr="0006770C">
        <w:rPr>
          <w:b/>
          <w:sz w:val="28"/>
          <w:szCs w:val="28"/>
        </w:rPr>
        <w:t xml:space="preserve"> </w:t>
      </w:r>
      <w:r w:rsidR="00742FE5">
        <w:rPr>
          <w:b/>
          <w:sz w:val="28"/>
          <w:szCs w:val="28"/>
        </w:rPr>
        <w:t xml:space="preserve"> ОПЛАТА</w:t>
      </w:r>
      <w:r w:rsidR="00CF6C23">
        <w:rPr>
          <w:b/>
          <w:sz w:val="28"/>
          <w:szCs w:val="28"/>
        </w:rPr>
        <w:t xml:space="preserve"> КАРТОЧКОЙ С МАГНИТНОЙ ПОЛОСОЙ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8A3856" w:rsidRPr="00724F2D" w:rsidTr="008A3856">
        <w:trPr>
          <w:trHeight w:val="70"/>
          <w:jc w:val="center"/>
        </w:trPr>
        <w:tc>
          <w:tcPr>
            <w:tcW w:w="2797" w:type="dxa"/>
            <w:tcBorders>
              <w:top w:val="single" w:sz="4" w:space="0" w:color="auto"/>
              <w:left w:val="single" w:sz="4" w:space="0" w:color="auto"/>
              <w:bottom w:val="single" w:sz="4" w:space="0" w:color="auto"/>
              <w:right w:val="single" w:sz="4" w:space="0" w:color="auto"/>
            </w:tcBorders>
            <w:vAlign w:val="center"/>
          </w:tcPr>
          <w:p w:rsidR="008A3856" w:rsidRPr="008A3856" w:rsidRDefault="008A3856" w:rsidP="008A3856">
            <w:pPr>
              <w:spacing w:before="60" w:after="60"/>
              <w:jc w:val="center"/>
              <w:rPr>
                <w:noProof/>
                <w:sz w:val="28"/>
                <w:szCs w:val="28"/>
              </w:rPr>
            </w:pPr>
            <w:r>
              <w:rPr>
                <w:noProof/>
              </w:rPr>
              <w:drawing>
                <wp:inline distT="0" distB="0" distL="0" distR="0">
                  <wp:extent cx="1388301" cy="1600200"/>
                  <wp:effectExtent l="19050" t="0" r="2349" b="0"/>
                  <wp:docPr id="76"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7996" w:type="dxa"/>
            <w:tcBorders>
              <w:top w:val="single" w:sz="4" w:space="0" w:color="auto"/>
              <w:left w:val="single" w:sz="4" w:space="0" w:color="auto"/>
              <w:bottom w:val="single" w:sz="4" w:space="0" w:color="auto"/>
              <w:right w:val="single" w:sz="4" w:space="0" w:color="auto"/>
            </w:tcBorders>
            <w:vAlign w:val="center"/>
          </w:tcPr>
          <w:p w:rsidR="008A3856" w:rsidRPr="004948AE" w:rsidRDefault="008A3856" w:rsidP="00581791">
            <w:pPr>
              <w:spacing w:before="120"/>
              <w:jc w:val="both"/>
            </w:pPr>
            <w:r>
              <w:t>В режиме готовности выбрать операцию «О</w:t>
            </w:r>
            <w:r w:rsidR="00581791">
              <w:t>плата</w:t>
            </w:r>
            <w:r>
              <w:t>».</w:t>
            </w:r>
          </w:p>
        </w:tc>
      </w:tr>
      <w:tr w:rsidR="00B74A4D" w:rsidRPr="00724F2D" w:rsidTr="004A4A80">
        <w:trPr>
          <w:jc w:val="center"/>
        </w:trPr>
        <w:tc>
          <w:tcPr>
            <w:tcW w:w="2797" w:type="dxa"/>
            <w:vAlign w:val="center"/>
          </w:tcPr>
          <w:p w:rsidR="00B74A4D" w:rsidRPr="000069AE" w:rsidRDefault="00B74A4D" w:rsidP="004A4A80">
            <w:pPr>
              <w:spacing w:before="120" w:after="120"/>
              <w:jc w:val="center"/>
              <w:rPr>
                <w:sz w:val="28"/>
                <w:szCs w:val="28"/>
                <w:highlight w:val="yellow"/>
                <w:lang w:val="en-US"/>
              </w:rPr>
            </w:pPr>
            <w:r>
              <w:rPr>
                <w:noProof/>
                <w:sz w:val="28"/>
                <w:szCs w:val="28"/>
              </w:rPr>
              <w:drawing>
                <wp:inline distT="0" distB="0" distL="0" distR="0">
                  <wp:extent cx="1628775" cy="1238250"/>
                  <wp:effectExtent l="19050" t="0" r="9525" b="0"/>
                  <wp:docPr id="78"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18" cstate="print"/>
                          <a:srcRect/>
                          <a:stretch>
                            <a:fillRect/>
                          </a:stretch>
                        </pic:blipFill>
                        <pic:spPr bwMode="auto">
                          <a:xfrm>
                            <a:off x="0" y="0"/>
                            <a:ext cx="1628775" cy="1238250"/>
                          </a:xfrm>
                          <a:prstGeom prst="rect">
                            <a:avLst/>
                          </a:prstGeom>
                          <a:noFill/>
                          <a:ln w="9525">
                            <a:noFill/>
                            <a:miter lim="800000"/>
                            <a:headEnd/>
                            <a:tailEnd/>
                          </a:ln>
                        </pic:spPr>
                      </pic:pic>
                    </a:graphicData>
                  </a:graphic>
                </wp:inline>
              </w:drawing>
            </w:r>
          </w:p>
        </w:tc>
        <w:tc>
          <w:tcPr>
            <w:tcW w:w="7996" w:type="dxa"/>
            <w:vAlign w:val="center"/>
          </w:tcPr>
          <w:p w:rsidR="00B74A4D" w:rsidRDefault="00B74A4D" w:rsidP="004A4A80">
            <w:pPr>
              <w:spacing w:after="120"/>
              <w:jc w:val="both"/>
            </w:pPr>
            <w:r>
              <w:t>Далее необходимо ввести сумму оплаты.</w:t>
            </w:r>
          </w:p>
          <w:p w:rsidR="00B74A4D" w:rsidRDefault="00B74A4D" w:rsidP="004A4A80">
            <w:pPr>
              <w:spacing w:after="120"/>
              <w:jc w:val="both"/>
            </w:pPr>
            <w:r w:rsidRPr="000D0102">
              <w:t>При вводе суммы последние 2 цифры указывают сумму копеек</w:t>
            </w:r>
            <w:r>
              <w:t xml:space="preserve">. </w:t>
            </w:r>
          </w:p>
          <w:p w:rsidR="00B74A4D" w:rsidRDefault="00B74A4D" w:rsidP="004A4A80">
            <w:pPr>
              <w:spacing w:after="120"/>
              <w:jc w:val="both"/>
            </w:pPr>
            <w:r>
              <w:t xml:space="preserve">Например, для ввода 1 рубля 11 копеек необходимо нажать «111» и кнопку </w:t>
            </w:r>
            <w:r>
              <w:object w:dxaOrig="900" w:dyaOrig="345">
                <v:shape id="_x0000_i1033" type="#_x0000_t75" style="width:31.5pt;height:10.5pt" o:ole="">
                  <v:imagedata r:id="rId19" o:title="" croptop="26404f" cropleft="13763f" cropright="5948f"/>
                </v:shape>
                <o:OLEObject Type="Embed" ProgID="PBrush" ShapeID="_x0000_i1033" DrawAspect="Content" ObjectID="_1593850468" r:id="rId20"/>
              </w:object>
            </w:r>
            <w:r>
              <w:t xml:space="preserve">. </w:t>
            </w:r>
          </w:p>
          <w:p w:rsidR="00B74A4D" w:rsidRPr="00EA0F88" w:rsidRDefault="00B74A4D" w:rsidP="004A4A80">
            <w:pPr>
              <w:jc w:val="both"/>
            </w:pPr>
            <w:r>
              <w:t xml:space="preserve">Терминал автоматически ставит разделитель - знак точки «.». </w:t>
            </w:r>
          </w:p>
        </w:tc>
      </w:tr>
      <w:tr w:rsidR="00EA5707" w:rsidRPr="00724F2D" w:rsidTr="00775540">
        <w:trPr>
          <w:trHeight w:val="70"/>
          <w:jc w:val="center"/>
        </w:trPr>
        <w:tc>
          <w:tcPr>
            <w:tcW w:w="2797" w:type="dxa"/>
            <w:vAlign w:val="center"/>
          </w:tcPr>
          <w:p w:rsidR="000C3B94" w:rsidRPr="00A338F8" w:rsidRDefault="006B4560" w:rsidP="00F52B40">
            <w:pPr>
              <w:jc w:val="center"/>
              <w:rPr>
                <w:sz w:val="28"/>
                <w:szCs w:val="28"/>
              </w:rPr>
            </w:pPr>
            <w:r>
              <w:rPr>
                <w:noProof/>
                <w:sz w:val="28"/>
                <w:szCs w:val="28"/>
              </w:rPr>
              <w:drawing>
                <wp:inline distT="0" distB="0" distL="0" distR="0">
                  <wp:extent cx="1628775" cy="1228725"/>
                  <wp:effectExtent l="19050" t="0" r="9525" b="0"/>
                  <wp:docPr id="155" name="Рисунок 155" descr="C:\Users\Grigorev_AA.BYTECHS\AppData\Local\Microsoft\Windows\Temporary Internet Files\Content.Word\IMG_2016100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rigorev_AA.BYTECHS\AppData\Local\Microsoft\Windows\Temporary Internet Files\Content.Word\IMG_20161006_095238.jpg"/>
                          <pic:cNvPicPr>
                            <a:picLocks noChangeAspect="1" noChangeArrowheads="1"/>
                          </pic:cNvPicPr>
                        </pic:nvPicPr>
                        <pic:blipFill>
                          <a:blip r:embed="rId21"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r w:rsidR="00F52B40">
              <w:rPr>
                <w:noProof/>
                <w:sz w:val="28"/>
                <w:szCs w:val="28"/>
              </w:rPr>
              <w:drawing>
                <wp:anchor distT="0" distB="0" distL="114300" distR="114300" simplePos="0" relativeHeight="251658240" behindDoc="0" locked="0" layoutInCell="1" allowOverlap="1">
                  <wp:simplePos x="0" y="0"/>
                  <wp:positionH relativeFrom="column">
                    <wp:posOffset>136525</wp:posOffset>
                  </wp:positionH>
                  <wp:positionV relativeFrom="paragraph">
                    <wp:posOffset>1349375</wp:posOffset>
                  </wp:positionV>
                  <wp:extent cx="1390650" cy="819150"/>
                  <wp:effectExtent l="19050" t="0" r="0" b="0"/>
                  <wp:wrapSquare wrapText="bothSides"/>
                  <wp:docPr id="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srcRect/>
                          <a:stretch>
                            <a:fillRect/>
                          </a:stretch>
                        </pic:blipFill>
                        <pic:spPr bwMode="auto">
                          <a:xfrm>
                            <a:off x="0" y="0"/>
                            <a:ext cx="1390650" cy="819150"/>
                          </a:xfrm>
                          <a:prstGeom prst="rect">
                            <a:avLst/>
                          </a:prstGeom>
                          <a:noFill/>
                          <a:ln w="9525">
                            <a:noFill/>
                            <a:miter lim="800000"/>
                            <a:headEnd/>
                            <a:tailEnd/>
                          </a:ln>
                        </pic:spPr>
                      </pic:pic>
                    </a:graphicData>
                  </a:graphic>
                </wp:anchor>
              </w:drawing>
            </w:r>
          </w:p>
        </w:tc>
        <w:tc>
          <w:tcPr>
            <w:tcW w:w="7996" w:type="dxa"/>
            <w:vAlign w:val="center"/>
          </w:tcPr>
          <w:p w:rsidR="00EA5707" w:rsidRPr="00A338F8" w:rsidRDefault="00EA5707" w:rsidP="004E67EC">
            <w:pPr>
              <w:spacing w:before="120"/>
              <w:jc w:val="both"/>
            </w:pPr>
            <w:r w:rsidRPr="00A338F8">
              <w:t>Прове</w:t>
            </w:r>
            <w:r w:rsidR="00EA500C" w:rsidRPr="00A338F8">
              <w:t>дите</w:t>
            </w:r>
            <w:r w:rsidRPr="00A338F8">
              <w:t xml:space="preserve"> карту через считыватель для карт с магнитной полосой</w:t>
            </w:r>
            <w:r w:rsidR="005C267A" w:rsidRPr="005C267A">
              <w:t>.</w:t>
            </w:r>
            <w:r w:rsidRPr="00A338F8">
              <w:t xml:space="preserve"> </w:t>
            </w:r>
            <w:r w:rsidR="005C267A">
              <w:t>К</w:t>
            </w:r>
            <w:r w:rsidRPr="00A338F8">
              <w:t>арту необходимо ориентировать согласно указаниям на корпусе терминала (магнитная полоса должна располагаться снизу, с левой стороны).</w:t>
            </w:r>
          </w:p>
          <w:p w:rsidR="00EA5707" w:rsidRPr="00A338F8" w:rsidRDefault="00EA5707" w:rsidP="00775540">
            <w:pPr>
              <w:spacing w:before="60" w:after="60"/>
              <w:jc w:val="both"/>
            </w:pPr>
            <w:r w:rsidRPr="00A338F8">
              <w:rPr>
                <w:b/>
              </w:rPr>
              <w:t>ВНИМАНИЕ!</w:t>
            </w:r>
            <w:r w:rsidRPr="00A338F8">
              <w:t xml:space="preserve"> Процедура использования </w:t>
            </w:r>
            <w:r w:rsidR="00456C18" w:rsidRPr="00A338F8">
              <w:t xml:space="preserve">карт с </w:t>
            </w:r>
            <w:r w:rsidR="00456C18" w:rsidRPr="0060231C">
              <w:rPr>
                <w:b/>
              </w:rPr>
              <w:t>чипом</w:t>
            </w:r>
            <w:r w:rsidRPr="00A338F8">
              <w:t xml:space="preserve"> и </w:t>
            </w:r>
            <w:r w:rsidRPr="0060231C">
              <w:rPr>
                <w:b/>
              </w:rPr>
              <w:t>бесконтактных</w:t>
            </w:r>
            <w:r w:rsidRPr="00A338F8">
              <w:t xml:space="preserve"> карт описана данной инструкцией в </w:t>
            </w:r>
            <w:r w:rsidR="00404637" w:rsidRPr="00A338F8">
              <w:t xml:space="preserve">Разделах </w:t>
            </w:r>
            <w:r w:rsidR="009900C0">
              <w:t>2.2</w:t>
            </w:r>
            <w:r w:rsidRPr="00A338F8">
              <w:t xml:space="preserve"> и </w:t>
            </w:r>
            <w:r w:rsidR="009900C0">
              <w:t>2.3</w:t>
            </w:r>
            <w:r w:rsidRPr="00A338F8">
              <w:t xml:space="preserve"> соответственно.</w:t>
            </w:r>
          </w:p>
          <w:p w:rsidR="00EA5707" w:rsidRPr="00A338F8" w:rsidRDefault="00EA5707" w:rsidP="004E67EC">
            <w:pPr>
              <w:jc w:val="both"/>
            </w:pPr>
            <w:r w:rsidRPr="00A338F8">
              <w:t>В случае появления сообщения «ОШИБКА ЧТЕНИЯ КАРТЫ»:</w:t>
            </w:r>
          </w:p>
          <w:p w:rsidR="00EA5707" w:rsidRPr="00A338F8" w:rsidRDefault="00EA5707" w:rsidP="004E67EC">
            <w:pPr>
              <w:numPr>
                <w:ilvl w:val="0"/>
                <w:numId w:val="10"/>
              </w:numPr>
              <w:tabs>
                <w:tab w:val="clear" w:pos="720"/>
                <w:tab w:val="num" w:pos="432"/>
              </w:tabs>
              <w:ind w:left="432"/>
              <w:jc w:val="both"/>
            </w:pPr>
            <w:r w:rsidRPr="00A338F8">
              <w:t>Повторит</w:t>
            </w:r>
            <w:r w:rsidR="00456C18" w:rsidRPr="00A338F8">
              <w:t>е</w:t>
            </w:r>
            <w:r w:rsidRPr="00A338F8">
              <w:t xml:space="preserve"> операцию чтения карты;</w:t>
            </w:r>
          </w:p>
          <w:p w:rsidR="00775540" w:rsidRPr="00A338F8" w:rsidRDefault="00456C18" w:rsidP="00775540">
            <w:pPr>
              <w:numPr>
                <w:ilvl w:val="0"/>
                <w:numId w:val="10"/>
              </w:numPr>
              <w:tabs>
                <w:tab w:val="clear" w:pos="720"/>
                <w:tab w:val="num" w:pos="432"/>
              </w:tabs>
              <w:ind w:left="432"/>
              <w:jc w:val="both"/>
            </w:pPr>
            <w:r w:rsidRPr="00A338F8">
              <w:t>В случае повторения сообщения</w:t>
            </w:r>
            <w:r w:rsidR="00EA5707" w:rsidRPr="00A338F8">
              <w:t xml:space="preserve"> </w:t>
            </w:r>
            <w:r w:rsidRPr="00A338F8">
              <w:t>необходимо убедиться в исправности терминала путем считывания других карт,</w:t>
            </w:r>
            <w:r w:rsidR="00EA5707" w:rsidRPr="00A338F8">
              <w:t xml:space="preserve"> возможно</w:t>
            </w:r>
            <w:r w:rsidR="00404637" w:rsidRPr="00A338F8">
              <w:t>,</w:t>
            </w:r>
            <w:r w:rsidR="00EA5707" w:rsidRPr="00A338F8">
              <w:t xml:space="preserve"> </w:t>
            </w:r>
            <w:r w:rsidRPr="00A338F8">
              <w:t xml:space="preserve">предоставленная </w:t>
            </w:r>
            <w:r w:rsidR="00404637" w:rsidRPr="00A338F8">
              <w:t xml:space="preserve">клиентом </w:t>
            </w:r>
            <w:r w:rsidR="00EA5707" w:rsidRPr="00A338F8">
              <w:t>карта повреждена;</w:t>
            </w:r>
          </w:p>
          <w:p w:rsidR="00EA5707" w:rsidRPr="00A338F8" w:rsidRDefault="00EA5707" w:rsidP="00F52B40">
            <w:pPr>
              <w:numPr>
                <w:ilvl w:val="0"/>
                <w:numId w:val="10"/>
              </w:numPr>
              <w:tabs>
                <w:tab w:val="clear" w:pos="720"/>
                <w:tab w:val="num" w:pos="432"/>
              </w:tabs>
              <w:spacing w:after="120"/>
              <w:ind w:left="431" w:hanging="357"/>
              <w:jc w:val="both"/>
            </w:pPr>
            <w:r w:rsidRPr="00A338F8">
              <w:t xml:space="preserve">Если терминал не </w:t>
            </w:r>
            <w:r w:rsidR="00456C18" w:rsidRPr="00A338F8">
              <w:t>считывает данные других карт</w:t>
            </w:r>
            <w:r w:rsidRPr="00A338F8">
              <w:t xml:space="preserve"> - необходимо обратиться в техническую службу для проведения проф</w:t>
            </w:r>
            <w:r w:rsidR="00775540" w:rsidRPr="00A338F8">
              <w:t xml:space="preserve">илактических </w:t>
            </w:r>
            <w:r w:rsidRPr="00A338F8">
              <w:t>ра</w:t>
            </w:r>
            <w:r w:rsidRPr="00A338F8">
              <w:lastRenderedPageBreak/>
              <w:t>бот.</w:t>
            </w:r>
            <w:r w:rsidR="00F52B40">
              <w:rPr>
                <w:noProof/>
                <w:sz w:val="28"/>
                <w:szCs w:val="28"/>
              </w:rPr>
              <w:t xml:space="preserve"> </w:t>
            </w:r>
          </w:p>
        </w:tc>
      </w:tr>
      <w:tr w:rsidR="00EA5707" w:rsidRPr="00724F2D" w:rsidTr="00EA5707">
        <w:trPr>
          <w:jc w:val="center"/>
        </w:trPr>
        <w:tc>
          <w:tcPr>
            <w:tcW w:w="2797" w:type="dxa"/>
            <w:vAlign w:val="center"/>
          </w:tcPr>
          <w:p w:rsidR="00EA5707" w:rsidRPr="00724F2D" w:rsidRDefault="00F50312" w:rsidP="00DB0415">
            <w:pPr>
              <w:spacing w:before="120" w:after="120"/>
              <w:jc w:val="center"/>
              <w:rPr>
                <w:sz w:val="28"/>
                <w:szCs w:val="28"/>
              </w:rPr>
            </w:pPr>
            <w:r>
              <w:rPr>
                <w:sz w:val="28"/>
                <w:szCs w:val="28"/>
              </w:rPr>
              <w:lastRenderedPageBreak/>
              <w:pict>
                <v:shape id="_x0000_i1034" type="#_x0000_t75" style="width:121.5pt;height:90pt">
                  <v:imagedata r:id="rId23" o:title="3" gain="2.5"/>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w:t>
            </w:r>
            <w:r w:rsidR="0060231C">
              <w:t>м</w:t>
            </w:r>
            <w:r w:rsidR="00456C18">
              <w:t xml:space="preserve"> </w:t>
            </w:r>
            <w:r w:rsidR="0060231C">
              <w:t>этапе</w:t>
            </w:r>
            <w:r w:rsidR="00456C18">
              <w:t xml:space="preserve">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 xml:space="preserve">язи </w:t>
            </w:r>
            <w:r w:rsidR="0060231C">
              <w:t xml:space="preserve">с </w:t>
            </w:r>
            <w:r>
              <w:t>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5" type="#_x0000_t75" style="width:31.5pt;height:10.5pt" o:ole="">
                  <v:imagedata r:id="rId19" o:title="" croptop="26404f" cropleft="13763f" cropright="5948f"/>
                </v:shape>
                <o:OLEObject Type="Embed" ProgID="PBrush" ShapeID="_x0000_i1035" DrawAspect="Content" ObjectID="_1593850469" r:id="rId24"/>
              </w:object>
            </w:r>
            <w:r>
              <w:t>.</w:t>
            </w:r>
          </w:p>
        </w:tc>
      </w:tr>
      <w:tr w:rsidR="00EA5707" w:rsidRPr="00724F2D" w:rsidTr="00EA5707">
        <w:trPr>
          <w:jc w:val="center"/>
        </w:trPr>
        <w:tc>
          <w:tcPr>
            <w:tcW w:w="2797" w:type="dxa"/>
            <w:vAlign w:val="center"/>
          </w:tcPr>
          <w:p w:rsidR="00EA5707" w:rsidRPr="002679F6" w:rsidRDefault="00F50312" w:rsidP="00DB0415">
            <w:pPr>
              <w:spacing w:before="120" w:after="120"/>
              <w:jc w:val="center"/>
              <w:rPr>
                <w:sz w:val="28"/>
                <w:szCs w:val="28"/>
                <w:highlight w:val="yellow"/>
              </w:rPr>
            </w:pPr>
            <w:r>
              <w:rPr>
                <w:sz w:val="28"/>
                <w:szCs w:val="28"/>
                <w:highlight w:val="yellow"/>
              </w:rPr>
              <w:pict>
                <v:shape id="_x0000_i1036" type="#_x0000_t75" style="width:125pt;height:94.5pt">
                  <v:imagedata r:id="rId25" o:title="SDC12325"/>
                </v:shape>
              </w:pict>
            </w:r>
          </w:p>
        </w:tc>
        <w:tc>
          <w:tcPr>
            <w:tcW w:w="7996" w:type="dxa"/>
            <w:vAlign w:val="center"/>
          </w:tcPr>
          <w:p w:rsidR="00531BAB" w:rsidRPr="006809EB" w:rsidRDefault="00531BAB" w:rsidP="00531BAB">
            <w:pPr>
              <w:spacing w:before="120" w:after="120"/>
              <w:jc w:val="both"/>
            </w:pPr>
            <w:r w:rsidRPr="006809EB">
              <w:t xml:space="preserve">Если терминал выдал сообщение «Ожидание PIN-КОДА», клиент должен ввести PIN-код на клавиатуре терминала, после чего нажать клавишу </w:t>
            </w:r>
            <w:r w:rsidRPr="006809EB">
              <w:object w:dxaOrig="900" w:dyaOrig="345">
                <v:shape id="_x0000_i1037" type="#_x0000_t75" style="width:31.5pt;height:10.5pt" o:ole="">
                  <v:imagedata r:id="rId19" o:title="" croptop="26404f" cropleft="13763f" cropright="5948f"/>
                </v:shape>
                <o:OLEObject Type="Embed" ProgID="PBrush" ShapeID="_x0000_i1037" DrawAspect="Content" ObjectID="_1593850470" r:id="rId26"/>
              </w:object>
            </w:r>
            <w:r w:rsidRPr="006809EB">
              <w:t>на терминале.</w:t>
            </w:r>
          </w:p>
          <w:p w:rsidR="00EA5707" w:rsidRPr="00F54A5A" w:rsidRDefault="00531BAB" w:rsidP="00531BAB">
            <w:pPr>
              <w:spacing w:after="120"/>
              <w:jc w:val="both"/>
            </w:pPr>
            <w:r w:rsidRPr="006809EB">
              <w:t>Если был введен неправильный PIN-КОД, его можно удалить, используя клавишу</w:t>
            </w:r>
            <w:r w:rsidRPr="006809EB">
              <w:object w:dxaOrig="705" w:dyaOrig="420">
                <v:shape id="_x0000_i1038" type="#_x0000_t75" style="width:23.5pt;height:13.5pt" o:ole="">
                  <v:imagedata r:id="rId27" o:title=""/>
                </v:shape>
                <o:OLEObject Type="Embed" ProgID="PBrush" ShapeID="_x0000_i1038" DrawAspect="Content" ObjectID="_1593850471" r:id="rId28"/>
              </w:object>
            </w:r>
            <w:r w:rsidRPr="006809EB">
              <w:t>.</w:t>
            </w:r>
          </w:p>
        </w:tc>
      </w:tr>
      <w:tr w:rsidR="00EA5707" w:rsidRPr="00724F2D" w:rsidTr="00EA5707">
        <w:trPr>
          <w:jc w:val="center"/>
        </w:trPr>
        <w:tc>
          <w:tcPr>
            <w:tcW w:w="2797" w:type="dxa"/>
            <w:vAlign w:val="center"/>
          </w:tcPr>
          <w:p w:rsidR="00EA5707" w:rsidRPr="0006770C" w:rsidRDefault="00F50312" w:rsidP="00DB0415">
            <w:pPr>
              <w:spacing w:before="120" w:after="120"/>
              <w:jc w:val="center"/>
              <w:rPr>
                <w:sz w:val="28"/>
                <w:szCs w:val="28"/>
              </w:rPr>
            </w:pPr>
            <w:r>
              <w:rPr>
                <w:noProof/>
                <w:sz w:val="28"/>
                <w:szCs w:val="28"/>
              </w:rPr>
              <w:pict>
                <v:shape id="_x0000_i1039" type="#_x0000_t75" style="width:126.5pt;height:93pt">
                  <v:imagedata r:id="rId29" o:title="6" gain="2.5" blacklevel="6554f"/>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F50312" w:rsidP="00AB4B98">
            <w:pPr>
              <w:spacing w:before="120" w:after="120"/>
              <w:jc w:val="center"/>
              <w:rPr>
                <w:sz w:val="28"/>
                <w:szCs w:val="28"/>
              </w:rPr>
            </w:pPr>
            <w:r>
              <w:rPr>
                <w:noProof/>
                <w:sz w:val="28"/>
                <w:szCs w:val="28"/>
              </w:rPr>
              <w:pict>
                <v:shape id="_x0000_i1040" type="#_x0000_t75" style="width:122.5pt;height:92pt">
                  <v:imagedata r:id="rId30" o:title="7" gain="2.5" blacklevel="6554f"/>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31" cstate="print">
                            <a:lum bright="20000" contrast="40000"/>
                          </a:blip>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w:t>
            </w:r>
            <w:r w:rsidR="0060231C">
              <w:t>печатает</w:t>
            </w:r>
            <w:r w:rsidRPr="00CC252C">
              <w:t xml:space="preserve">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1" type="#_x0000_t75" style="width:31.5pt;height:10.5pt" o:ole="">
                  <v:imagedata r:id="rId19" o:title="" croptop="26404f" cropleft="13763f" cropright="5948f"/>
                </v:shape>
                <o:OLEObject Type="Embed" ProgID="PBrush" ShapeID="_x0000_i1041" DrawAspect="Content" ObjectID="_1593850472" r:id="rId32"/>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3339CA">
            <w:pPr>
              <w:spacing w:after="120"/>
              <w:jc w:val="both"/>
            </w:pPr>
            <w:r w:rsidRPr="00957BF2">
              <w:t xml:space="preserve">На чеке успешно проведенной  транзакции, должно  быть </w:t>
            </w:r>
            <w:r w:rsidR="00742FE5">
              <w:t>напечатано</w:t>
            </w:r>
            <w:r w:rsidRPr="00957BF2">
              <w:t xml:space="preserve"> «</w:t>
            </w:r>
            <w:r w:rsidR="003339CA">
              <w:t>ОДОБРЕНО</w:t>
            </w:r>
            <w:r w:rsidRPr="00957BF2">
              <w:t>».</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B4A61" w:rsidRPr="009266DC">
              <w:t>8</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5B48F5" w:rsidRPr="00B8493B" w:rsidRDefault="005B48F5" w:rsidP="005B48F5">
      <w:pPr>
        <w:spacing w:before="120"/>
        <w:jc w:val="both"/>
      </w:pPr>
      <w:r w:rsidRPr="002052DA">
        <w:rPr>
          <w:b/>
        </w:rPr>
        <w:t xml:space="preserve">При проведении оплаты по VEPS </w:t>
      </w:r>
      <w:r w:rsidRPr="00B8493B">
        <w:t xml:space="preserve">- от Держателя Карточки  не требуется подписи, проверки ПИН-кода и печати карт-чека. </w:t>
      </w:r>
    </w:p>
    <w:p w:rsidR="00117C11" w:rsidRPr="00AB4B98" w:rsidRDefault="004E56E6" w:rsidP="00AB4B98">
      <w:pPr>
        <w:spacing w:before="120" w:after="240"/>
        <w:jc w:val="both"/>
        <w:rPr>
          <w:sz w:val="28"/>
          <w:szCs w:val="28"/>
        </w:rPr>
      </w:pPr>
      <w:r w:rsidRPr="00CC252C">
        <w:rPr>
          <w:b/>
          <w:bCs/>
        </w:rPr>
        <w:lastRenderedPageBreak/>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396892" w:rsidRDefault="00396892" w:rsidP="00EA500C">
      <w:pPr>
        <w:jc w:val="center"/>
        <w:rPr>
          <w:b/>
          <w:sz w:val="28"/>
          <w:szCs w:val="28"/>
        </w:rPr>
      </w:pPr>
    </w:p>
    <w:p w:rsidR="00396892" w:rsidRDefault="00396892" w:rsidP="00EA500C">
      <w:pPr>
        <w:jc w:val="center"/>
        <w:rPr>
          <w:b/>
          <w:sz w:val="28"/>
          <w:szCs w:val="28"/>
        </w:rPr>
      </w:pPr>
    </w:p>
    <w:p w:rsidR="00396892" w:rsidRDefault="00396892" w:rsidP="00EA500C">
      <w:pPr>
        <w:jc w:val="center"/>
        <w:rPr>
          <w:b/>
          <w:sz w:val="28"/>
          <w:szCs w:val="28"/>
        </w:rPr>
      </w:pPr>
    </w:p>
    <w:p w:rsidR="00EA500C" w:rsidRPr="00CA715E" w:rsidRDefault="009900C0" w:rsidP="00EA500C">
      <w:pPr>
        <w:jc w:val="center"/>
        <w:rPr>
          <w:b/>
          <w:sz w:val="28"/>
          <w:szCs w:val="28"/>
        </w:rPr>
      </w:pPr>
      <w:r>
        <w:rPr>
          <w:b/>
          <w:sz w:val="28"/>
          <w:szCs w:val="28"/>
        </w:rPr>
        <w:t>2</w:t>
      </w:r>
      <w:r w:rsidR="00EA500C" w:rsidRPr="00CA715E">
        <w:rPr>
          <w:b/>
          <w:sz w:val="28"/>
          <w:szCs w:val="28"/>
        </w:rPr>
        <w:t>.</w:t>
      </w:r>
      <w:r>
        <w:rPr>
          <w:b/>
          <w:sz w:val="28"/>
          <w:szCs w:val="28"/>
        </w:rPr>
        <w:t>2</w:t>
      </w:r>
      <w:r w:rsidR="00EA500C" w:rsidRPr="00CA715E">
        <w:rPr>
          <w:b/>
          <w:sz w:val="28"/>
          <w:szCs w:val="28"/>
        </w:rPr>
        <w:t xml:space="preserve"> </w:t>
      </w:r>
      <w:r w:rsidR="00742FE5">
        <w:rPr>
          <w:b/>
          <w:sz w:val="28"/>
          <w:szCs w:val="28"/>
        </w:rPr>
        <w:t xml:space="preserve"> ОПЛАТА </w:t>
      </w:r>
      <w:r w:rsidR="00EA500C">
        <w:rPr>
          <w:b/>
          <w:sz w:val="28"/>
          <w:szCs w:val="28"/>
        </w:rPr>
        <w:t>КАРТО</w:t>
      </w:r>
      <w:r w:rsidR="00742FE5">
        <w:rPr>
          <w:b/>
          <w:sz w:val="28"/>
          <w:szCs w:val="28"/>
        </w:rPr>
        <w:t>ЧКОЙ</w:t>
      </w:r>
      <w:r w:rsidR="00EA500C">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3F2C91"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8"/>
        <w:gridCol w:w="5673"/>
        <w:gridCol w:w="2371"/>
        <w:gridCol w:w="6"/>
      </w:tblGrid>
      <w:tr w:rsidR="003F2C91" w:rsidRPr="00724F2D" w:rsidTr="003F2C91">
        <w:trPr>
          <w:trHeight w:val="70"/>
          <w:jc w:val="center"/>
        </w:trPr>
        <w:tc>
          <w:tcPr>
            <w:tcW w:w="2654" w:type="dxa"/>
            <w:gridSpan w:val="2"/>
            <w:tcBorders>
              <w:top w:val="single" w:sz="4" w:space="0" w:color="auto"/>
              <w:left w:val="single" w:sz="4" w:space="0" w:color="auto"/>
              <w:bottom w:val="single" w:sz="4" w:space="0" w:color="auto"/>
              <w:right w:val="single" w:sz="4" w:space="0" w:color="auto"/>
            </w:tcBorders>
            <w:vAlign w:val="center"/>
          </w:tcPr>
          <w:p w:rsidR="003F2C91" w:rsidRPr="008A3856" w:rsidRDefault="003F2C91" w:rsidP="004A4A80">
            <w:pPr>
              <w:spacing w:before="60" w:after="60"/>
              <w:jc w:val="center"/>
              <w:rPr>
                <w:noProof/>
                <w:sz w:val="28"/>
                <w:szCs w:val="28"/>
              </w:rPr>
            </w:pPr>
            <w:r>
              <w:rPr>
                <w:noProof/>
              </w:rPr>
              <w:drawing>
                <wp:inline distT="0" distB="0" distL="0" distR="0">
                  <wp:extent cx="1388301" cy="1600200"/>
                  <wp:effectExtent l="19050" t="0" r="2349" b="0"/>
                  <wp:docPr id="12"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050" w:type="dxa"/>
            <w:gridSpan w:val="3"/>
            <w:tcBorders>
              <w:top w:val="single" w:sz="4" w:space="0" w:color="auto"/>
              <w:left w:val="single" w:sz="4" w:space="0" w:color="auto"/>
              <w:bottom w:val="single" w:sz="4" w:space="0" w:color="auto"/>
              <w:right w:val="single" w:sz="4" w:space="0" w:color="auto"/>
            </w:tcBorders>
            <w:vAlign w:val="center"/>
          </w:tcPr>
          <w:p w:rsidR="003F2C91" w:rsidRPr="004948AE" w:rsidRDefault="003F2C91" w:rsidP="004A4A80">
            <w:pPr>
              <w:spacing w:before="120"/>
              <w:jc w:val="both"/>
            </w:pPr>
            <w:r>
              <w:t>В режиме готовности выбрать операцию «Оплата».</w:t>
            </w:r>
          </w:p>
        </w:tc>
      </w:tr>
      <w:tr w:rsidR="003F2C91" w:rsidRPr="00724F2D" w:rsidTr="003F2C91">
        <w:trPr>
          <w:jc w:val="center"/>
        </w:trPr>
        <w:tc>
          <w:tcPr>
            <w:tcW w:w="2654" w:type="dxa"/>
            <w:gridSpan w:val="2"/>
            <w:vAlign w:val="center"/>
          </w:tcPr>
          <w:p w:rsidR="003F2C91" w:rsidRPr="000069AE" w:rsidRDefault="003F2C91" w:rsidP="004A4A80">
            <w:pPr>
              <w:spacing w:before="120" w:after="120"/>
              <w:jc w:val="center"/>
              <w:rPr>
                <w:sz w:val="28"/>
                <w:szCs w:val="28"/>
                <w:highlight w:val="yellow"/>
                <w:lang w:val="en-US"/>
              </w:rPr>
            </w:pPr>
            <w:r>
              <w:rPr>
                <w:noProof/>
                <w:sz w:val="28"/>
                <w:szCs w:val="28"/>
              </w:rPr>
              <w:drawing>
                <wp:inline distT="0" distB="0" distL="0" distR="0">
                  <wp:extent cx="1485900" cy="1129632"/>
                  <wp:effectExtent l="19050" t="0" r="0" b="0"/>
                  <wp:docPr id="13"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18" cstate="print"/>
                          <a:srcRect/>
                          <a:stretch>
                            <a:fillRect/>
                          </a:stretch>
                        </pic:blipFill>
                        <pic:spPr bwMode="auto">
                          <a:xfrm>
                            <a:off x="0" y="0"/>
                            <a:ext cx="1485900" cy="1129632"/>
                          </a:xfrm>
                          <a:prstGeom prst="rect">
                            <a:avLst/>
                          </a:prstGeom>
                          <a:noFill/>
                          <a:ln w="9525">
                            <a:noFill/>
                            <a:miter lim="800000"/>
                            <a:headEnd/>
                            <a:tailEnd/>
                          </a:ln>
                        </pic:spPr>
                      </pic:pic>
                    </a:graphicData>
                  </a:graphic>
                </wp:inline>
              </w:drawing>
            </w:r>
          </w:p>
        </w:tc>
        <w:tc>
          <w:tcPr>
            <w:tcW w:w="8050" w:type="dxa"/>
            <w:gridSpan w:val="3"/>
            <w:vAlign w:val="center"/>
          </w:tcPr>
          <w:p w:rsidR="003F2C91" w:rsidRDefault="003F2C91" w:rsidP="004A4A80">
            <w:pPr>
              <w:spacing w:after="120"/>
              <w:jc w:val="both"/>
            </w:pPr>
            <w:r>
              <w:t>Далее необходимо ввести сумму оплаты.</w:t>
            </w:r>
          </w:p>
          <w:p w:rsidR="003F2C91" w:rsidRDefault="003F2C91" w:rsidP="004A4A80">
            <w:pPr>
              <w:spacing w:after="120"/>
              <w:jc w:val="both"/>
            </w:pPr>
            <w:r w:rsidRPr="000D0102">
              <w:t>При вводе суммы последние 2 цифры указывают сумму копеек</w:t>
            </w:r>
            <w:r>
              <w:t xml:space="preserve">. </w:t>
            </w:r>
          </w:p>
          <w:p w:rsidR="003F2C91" w:rsidRDefault="003F2C91" w:rsidP="004A4A80">
            <w:pPr>
              <w:spacing w:after="120"/>
              <w:jc w:val="both"/>
            </w:pPr>
            <w:r>
              <w:t xml:space="preserve">Например, для ввода 1 рубля 11 копеек необходимо нажать «111» и кнопку </w:t>
            </w:r>
            <w:r>
              <w:object w:dxaOrig="900" w:dyaOrig="345">
                <v:shape id="_x0000_i1042" type="#_x0000_t75" style="width:31.5pt;height:10.5pt" o:ole="">
                  <v:imagedata r:id="rId19" o:title="" croptop="26404f" cropleft="13763f" cropright="5948f"/>
                </v:shape>
                <o:OLEObject Type="Embed" ProgID="PBrush" ShapeID="_x0000_i1042" DrawAspect="Content" ObjectID="_1593850473" r:id="rId35"/>
              </w:object>
            </w:r>
            <w:r>
              <w:t xml:space="preserve">. </w:t>
            </w:r>
          </w:p>
          <w:p w:rsidR="003F2C91" w:rsidRDefault="003F2C91" w:rsidP="004A4A80">
            <w:pPr>
              <w:jc w:val="both"/>
            </w:pPr>
            <w:r>
              <w:t xml:space="preserve">Терминал автоматически ставит разделитель - знак точки «.». </w:t>
            </w:r>
          </w:p>
          <w:p w:rsidR="003F2C91" w:rsidRPr="000069AE" w:rsidRDefault="003F2C91" w:rsidP="004A4A80">
            <w:pPr>
              <w:jc w:val="both"/>
            </w:pPr>
          </w:p>
        </w:tc>
      </w:tr>
      <w:tr w:rsidR="00EA500C" w:rsidRPr="00724F2D" w:rsidTr="003F2C91">
        <w:trPr>
          <w:gridAfter w:val="1"/>
          <w:wAfter w:w="6" w:type="dxa"/>
          <w:trHeight w:val="1432"/>
          <w:jc w:val="center"/>
        </w:trPr>
        <w:tc>
          <w:tcPr>
            <w:tcW w:w="2646" w:type="dxa"/>
            <w:vAlign w:val="center"/>
          </w:tcPr>
          <w:p w:rsidR="00EA500C" w:rsidRPr="00724F2D" w:rsidRDefault="00EA500C" w:rsidP="00EA500C">
            <w:pPr>
              <w:jc w:val="center"/>
              <w:rPr>
                <w:sz w:val="28"/>
                <w:szCs w:val="28"/>
              </w:rPr>
            </w:pPr>
            <w:r>
              <w:rPr>
                <w:noProof/>
                <w:sz w:val="28"/>
                <w:szCs w:val="28"/>
              </w:rPr>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681" w:type="dxa"/>
            <w:gridSpan w:val="2"/>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2371" w:type="dxa"/>
            <w:vAlign w:val="center"/>
          </w:tcPr>
          <w:p w:rsidR="00EA500C" w:rsidRPr="00724F2D" w:rsidRDefault="00DC5A07" w:rsidP="00DC5A07">
            <w:pPr>
              <w:spacing w:before="60" w:after="60"/>
              <w:jc w:val="center"/>
              <w:rPr>
                <w:sz w:val="28"/>
                <w:szCs w:val="28"/>
              </w:rPr>
            </w:pPr>
            <w:r w:rsidRPr="004948AE">
              <w:object w:dxaOrig="2205" w:dyaOrig="3180">
                <v:shape id="_x0000_i1043" type="#_x0000_t75" style="width:75.5pt;height:94pt" o:ole="">
                  <v:imagedata r:id="rId37" o:title=""/>
                </v:shape>
                <o:OLEObject Type="Embed" ProgID="PBrush" ShapeID="_x0000_i1043" DrawAspect="Content" ObjectID="_1593850474" r:id="rId38"/>
              </w:object>
            </w:r>
          </w:p>
        </w:tc>
      </w:tr>
      <w:tr w:rsidR="00EA500C" w:rsidRPr="00724F2D" w:rsidTr="003F2C91">
        <w:trPr>
          <w:gridAfter w:val="1"/>
          <w:wAfter w:w="6" w:type="dxa"/>
          <w:jc w:val="center"/>
        </w:trPr>
        <w:tc>
          <w:tcPr>
            <w:tcW w:w="10698" w:type="dxa"/>
            <w:gridSpan w:val="4"/>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w:t>
            </w:r>
            <w:r w:rsidR="009E18DF">
              <w:t>.1</w:t>
            </w:r>
            <w:r w:rsidRPr="009266DC">
              <w:t xml:space="preserve"> - «ОПЛАТА</w:t>
            </w:r>
            <w:r w:rsidR="009E18DF">
              <w:t xml:space="preserve"> МАГНИТНОЙ КАРТОЧКОЙ</w:t>
            </w:r>
            <w:r w:rsidRPr="009266DC">
              <w:t>», описанному выше в настоящей инструкции.</w:t>
            </w:r>
          </w:p>
        </w:tc>
      </w:tr>
      <w:tr w:rsidR="00EA500C" w:rsidRPr="00724F2D" w:rsidTr="003F2C91">
        <w:trPr>
          <w:gridAfter w:val="1"/>
          <w:wAfter w:w="6" w:type="dxa"/>
          <w:jc w:val="center"/>
        </w:trPr>
        <w:tc>
          <w:tcPr>
            <w:tcW w:w="2646"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38100" t="19050" r="19050" b="9525"/>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39" cstate="print">
                            <a:lum bright="20000" contrast="40000"/>
                          </a:blip>
                          <a:srcRect/>
                          <a:stretch>
                            <a:fillRect/>
                          </a:stretch>
                        </pic:blipFill>
                        <pic:spPr bwMode="auto">
                          <a:xfrm rot="21540000">
                            <a:off x="0" y="0"/>
                            <a:ext cx="1504950" cy="1133475"/>
                          </a:xfrm>
                          <a:prstGeom prst="rect">
                            <a:avLst/>
                          </a:prstGeom>
                          <a:noFill/>
                          <a:ln w="9525">
                            <a:noFill/>
                            <a:miter lim="800000"/>
                            <a:headEnd/>
                            <a:tailEnd/>
                          </a:ln>
                        </pic:spPr>
                      </pic:pic>
                    </a:graphicData>
                  </a:graphic>
                </wp:inline>
              </w:drawing>
            </w:r>
          </w:p>
        </w:tc>
        <w:tc>
          <w:tcPr>
            <w:tcW w:w="8052" w:type="dxa"/>
            <w:gridSpan w:val="3"/>
            <w:vAlign w:val="center"/>
          </w:tcPr>
          <w:p w:rsidR="00EA500C" w:rsidRPr="009266DC" w:rsidRDefault="00EA500C" w:rsidP="00EA500C">
            <w:pPr>
              <w:jc w:val="both"/>
              <w:rPr>
                <w:sz w:val="28"/>
                <w:szCs w:val="28"/>
              </w:rPr>
            </w:pPr>
            <w:r w:rsidRPr="009266DC">
              <w:rPr>
                <w:b/>
                <w:sz w:val="28"/>
                <w:szCs w:val="28"/>
              </w:rPr>
              <w:t>ВНИМАНИЕ</w:t>
            </w:r>
            <w:r w:rsidR="0060231C">
              <w:rPr>
                <w:sz w:val="28"/>
                <w:szCs w:val="28"/>
              </w:rPr>
              <w:t>!</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396892" w:rsidRPr="00B8493B" w:rsidRDefault="00396892" w:rsidP="00396892">
      <w:pPr>
        <w:spacing w:before="120"/>
        <w:jc w:val="both"/>
      </w:pPr>
      <w:r w:rsidRPr="002052DA">
        <w:rPr>
          <w:b/>
        </w:rPr>
        <w:lastRenderedPageBreak/>
        <w:t xml:space="preserve">При проведении оплаты по VEPS </w:t>
      </w:r>
      <w:r w:rsidRPr="00B8493B">
        <w:t xml:space="preserve">- от Держателя Карточки  не требуется подписи, проверки ПИН-кода и печати карт-чека. </w:t>
      </w:r>
    </w:p>
    <w:p w:rsidR="00EA500C" w:rsidRPr="007D351A" w:rsidRDefault="00EA500C" w:rsidP="00EA500C">
      <w:pPr>
        <w:jc w:val="both"/>
        <w:rPr>
          <w:sz w:val="28"/>
          <w:szCs w:val="28"/>
        </w:rPr>
      </w:pPr>
    </w:p>
    <w:p w:rsidR="00EA500C" w:rsidRPr="00D36079" w:rsidRDefault="00396892" w:rsidP="00EA500C">
      <w:pPr>
        <w:jc w:val="center"/>
        <w:rPr>
          <w:b/>
          <w:sz w:val="28"/>
          <w:szCs w:val="28"/>
        </w:rPr>
      </w:pPr>
      <w:r>
        <w:rPr>
          <w:b/>
          <w:sz w:val="28"/>
          <w:szCs w:val="28"/>
        </w:rPr>
        <w:t>2</w:t>
      </w:r>
      <w:r w:rsidR="00EA500C" w:rsidRPr="00CA715E">
        <w:rPr>
          <w:b/>
          <w:sz w:val="28"/>
          <w:szCs w:val="28"/>
        </w:rPr>
        <w:t>.</w:t>
      </w:r>
      <w:r>
        <w:rPr>
          <w:b/>
          <w:sz w:val="28"/>
          <w:szCs w:val="28"/>
        </w:rPr>
        <w:t>3</w:t>
      </w:r>
      <w:r w:rsidR="00EA500C" w:rsidRPr="00CA715E">
        <w:rPr>
          <w:b/>
          <w:sz w:val="28"/>
          <w:szCs w:val="28"/>
        </w:rPr>
        <w:t xml:space="preserve"> </w:t>
      </w:r>
      <w:r w:rsidR="00EA500C">
        <w:rPr>
          <w:b/>
          <w:sz w:val="28"/>
          <w:szCs w:val="28"/>
        </w:rPr>
        <w:t xml:space="preserve"> ОПЛАТА БЕСКОНТАКТНОЙ</w:t>
      </w:r>
      <w:r w:rsidR="00EA500C" w:rsidRPr="00CA715E">
        <w:rPr>
          <w:b/>
          <w:sz w:val="28"/>
          <w:szCs w:val="28"/>
        </w:rPr>
        <w:t xml:space="preserve"> КАРТ</w:t>
      </w:r>
      <w:r w:rsidR="00EA500C">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7966"/>
      </w:tblGrid>
      <w:tr w:rsidR="00C06E42" w:rsidRPr="00724F2D" w:rsidTr="008B4A61">
        <w:trPr>
          <w:trHeight w:val="1685"/>
          <w:jc w:val="center"/>
        </w:trPr>
        <w:tc>
          <w:tcPr>
            <w:tcW w:w="2736" w:type="dxa"/>
            <w:vAlign w:val="center"/>
          </w:tcPr>
          <w:p w:rsidR="00C06E42" w:rsidRPr="008A3856" w:rsidRDefault="00C06E42" w:rsidP="004A4A80">
            <w:pPr>
              <w:spacing w:before="60" w:after="60"/>
              <w:jc w:val="center"/>
              <w:rPr>
                <w:noProof/>
                <w:sz w:val="28"/>
                <w:szCs w:val="28"/>
              </w:rPr>
            </w:pPr>
            <w:r>
              <w:rPr>
                <w:noProof/>
              </w:rPr>
              <w:drawing>
                <wp:inline distT="0" distB="0" distL="0" distR="0">
                  <wp:extent cx="1322070" cy="1523862"/>
                  <wp:effectExtent l="19050" t="0" r="0" b="0"/>
                  <wp:docPr id="22"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30999" cy="1534154"/>
                          </a:xfrm>
                          <a:prstGeom prst="rect">
                            <a:avLst/>
                          </a:prstGeom>
                          <a:noFill/>
                          <a:ln w="9525">
                            <a:noFill/>
                            <a:miter lim="800000"/>
                            <a:headEnd/>
                            <a:tailEnd/>
                          </a:ln>
                        </pic:spPr>
                      </pic:pic>
                    </a:graphicData>
                  </a:graphic>
                </wp:inline>
              </w:drawing>
            </w:r>
          </w:p>
        </w:tc>
        <w:tc>
          <w:tcPr>
            <w:tcW w:w="7966" w:type="dxa"/>
            <w:vAlign w:val="center"/>
          </w:tcPr>
          <w:p w:rsidR="00C06E42" w:rsidRPr="004948AE" w:rsidRDefault="00C06E42" w:rsidP="004A4A80">
            <w:pPr>
              <w:spacing w:before="120"/>
              <w:jc w:val="both"/>
            </w:pPr>
            <w:r>
              <w:t>В режиме готовности выбрать операцию «Оплата».</w:t>
            </w:r>
          </w:p>
        </w:tc>
      </w:tr>
      <w:tr w:rsidR="000648E2" w:rsidRPr="00724F2D" w:rsidTr="008B4A61">
        <w:trPr>
          <w:trHeight w:val="1685"/>
          <w:jc w:val="center"/>
        </w:trPr>
        <w:tc>
          <w:tcPr>
            <w:tcW w:w="2736" w:type="dxa"/>
            <w:vAlign w:val="center"/>
          </w:tcPr>
          <w:p w:rsidR="000648E2" w:rsidRPr="000069AE" w:rsidRDefault="000648E2" w:rsidP="004A4A80">
            <w:pPr>
              <w:spacing w:before="120" w:after="120"/>
              <w:jc w:val="center"/>
              <w:rPr>
                <w:sz w:val="28"/>
                <w:szCs w:val="28"/>
                <w:highlight w:val="yellow"/>
                <w:lang w:val="en-US"/>
              </w:rPr>
            </w:pPr>
            <w:r>
              <w:rPr>
                <w:noProof/>
                <w:sz w:val="28"/>
                <w:szCs w:val="28"/>
              </w:rPr>
              <w:drawing>
                <wp:inline distT="0" distB="0" distL="0" distR="0">
                  <wp:extent cx="1485900" cy="1129632"/>
                  <wp:effectExtent l="19050" t="0" r="0" b="0"/>
                  <wp:docPr id="21"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18" cstate="print"/>
                          <a:srcRect/>
                          <a:stretch>
                            <a:fillRect/>
                          </a:stretch>
                        </pic:blipFill>
                        <pic:spPr bwMode="auto">
                          <a:xfrm>
                            <a:off x="0" y="0"/>
                            <a:ext cx="1485900" cy="1129632"/>
                          </a:xfrm>
                          <a:prstGeom prst="rect">
                            <a:avLst/>
                          </a:prstGeom>
                          <a:noFill/>
                          <a:ln w="9525">
                            <a:noFill/>
                            <a:miter lim="800000"/>
                            <a:headEnd/>
                            <a:tailEnd/>
                          </a:ln>
                        </pic:spPr>
                      </pic:pic>
                    </a:graphicData>
                  </a:graphic>
                </wp:inline>
              </w:drawing>
            </w:r>
          </w:p>
        </w:tc>
        <w:tc>
          <w:tcPr>
            <w:tcW w:w="7966" w:type="dxa"/>
            <w:vAlign w:val="center"/>
          </w:tcPr>
          <w:p w:rsidR="000648E2" w:rsidRDefault="000648E2" w:rsidP="004A4A80">
            <w:pPr>
              <w:spacing w:after="120"/>
              <w:jc w:val="both"/>
            </w:pPr>
            <w:r>
              <w:t>Далее необходимо ввести сумму оплаты.</w:t>
            </w:r>
          </w:p>
          <w:p w:rsidR="000648E2" w:rsidRDefault="000648E2" w:rsidP="004A4A80">
            <w:pPr>
              <w:spacing w:after="120"/>
              <w:jc w:val="both"/>
            </w:pPr>
            <w:r w:rsidRPr="000D0102">
              <w:t>При вводе суммы последние 2 цифры указывают сумму копеек</w:t>
            </w:r>
            <w:r>
              <w:t xml:space="preserve">. </w:t>
            </w:r>
          </w:p>
          <w:p w:rsidR="000648E2" w:rsidRDefault="000648E2" w:rsidP="004A4A80">
            <w:pPr>
              <w:spacing w:after="120"/>
              <w:jc w:val="both"/>
            </w:pPr>
            <w:r>
              <w:t xml:space="preserve">Например, для ввода 1 рубля 11 копеек необходимо нажать «111» и кнопку </w:t>
            </w:r>
            <w:r>
              <w:object w:dxaOrig="900" w:dyaOrig="345">
                <v:shape id="_x0000_i1044" type="#_x0000_t75" style="width:31.5pt;height:10.5pt" o:ole="">
                  <v:imagedata r:id="rId19" o:title="" croptop="26404f" cropleft="13763f" cropright="5948f"/>
                </v:shape>
                <o:OLEObject Type="Embed" ProgID="PBrush" ShapeID="_x0000_i1044" DrawAspect="Content" ObjectID="_1593850475" r:id="rId40"/>
              </w:object>
            </w:r>
            <w:r>
              <w:t xml:space="preserve">. </w:t>
            </w:r>
          </w:p>
          <w:p w:rsidR="000648E2" w:rsidRPr="000069AE" w:rsidRDefault="000648E2" w:rsidP="004A4A80">
            <w:pPr>
              <w:jc w:val="both"/>
            </w:pPr>
            <w:r>
              <w:t xml:space="preserve">Терминал автоматически ставит разделитель - знак точки «.». </w:t>
            </w:r>
          </w:p>
        </w:tc>
      </w:tr>
      <w:tr w:rsidR="00EA500C" w:rsidRPr="00724F2D" w:rsidTr="008B4A61">
        <w:trPr>
          <w:jc w:val="center"/>
        </w:trPr>
        <w:tc>
          <w:tcPr>
            <w:tcW w:w="2736" w:type="dxa"/>
            <w:vAlign w:val="center"/>
          </w:tcPr>
          <w:p w:rsidR="00EA500C" w:rsidRPr="00BF0DD1" w:rsidRDefault="00F50312" w:rsidP="00FC0D67">
            <w:pPr>
              <w:spacing w:before="120" w:after="120"/>
              <w:jc w:val="center"/>
              <w:rPr>
                <w:noProof/>
                <w:sz w:val="28"/>
                <w:szCs w:val="28"/>
              </w:rPr>
            </w:pPr>
            <w:r>
              <w:rPr>
                <w:noProof/>
                <w:sz w:val="28"/>
                <w:szCs w:val="28"/>
              </w:rPr>
              <w:pict>
                <v:shape id="_x0000_i1045" type="#_x0000_t75" style="width:120pt;height:91pt">
                  <v:imagedata r:id="rId41" o:title="IMG_20161006_095238"/>
                </v:shape>
              </w:pict>
            </w:r>
          </w:p>
        </w:tc>
        <w:tc>
          <w:tcPr>
            <w:tcW w:w="7966" w:type="dxa"/>
            <w:vAlign w:val="center"/>
          </w:tcPr>
          <w:p w:rsidR="00FC0D67" w:rsidRPr="00014A99" w:rsidRDefault="00396892" w:rsidP="00FC0D67">
            <w:pPr>
              <w:spacing w:before="120" w:after="120"/>
              <w:jc w:val="both"/>
            </w:pPr>
            <w:r w:rsidRPr="00BF0DD1">
              <w:t xml:space="preserve">Далее необходимо приложить бесконтактную карту </w:t>
            </w:r>
            <w:r>
              <w:t xml:space="preserve">или мобильное устройство </w:t>
            </w:r>
            <w:r w:rsidRPr="00BF0DD1">
              <w:t>к экрану терминала.</w:t>
            </w:r>
          </w:p>
        </w:tc>
      </w:tr>
      <w:tr w:rsidR="00EA500C" w:rsidRPr="00724F2D" w:rsidTr="00EA352A">
        <w:trPr>
          <w:trHeight w:val="841"/>
          <w:jc w:val="center"/>
        </w:trPr>
        <w:tc>
          <w:tcPr>
            <w:tcW w:w="2736" w:type="dxa"/>
            <w:vAlign w:val="center"/>
          </w:tcPr>
          <w:p w:rsidR="00EA500C" w:rsidRPr="00EA352A" w:rsidRDefault="00F50312" w:rsidP="00EA500C">
            <w:pPr>
              <w:spacing w:before="120" w:after="120"/>
              <w:jc w:val="center"/>
              <w:rPr>
                <w:sz w:val="28"/>
                <w:szCs w:val="28"/>
              </w:rPr>
            </w:pPr>
            <w:r>
              <w:rPr>
                <w:noProof/>
                <w:sz w:val="28"/>
                <w:szCs w:val="28"/>
              </w:rPr>
              <w:pict>
                <v:shape id="_x0000_i1046" type="#_x0000_t75" style="width:118.5pt;height:90pt">
                  <v:imagedata r:id="rId25" o:title="SDC12325"/>
                </v:shape>
              </w:pict>
            </w:r>
          </w:p>
        </w:tc>
        <w:tc>
          <w:tcPr>
            <w:tcW w:w="7966" w:type="dxa"/>
            <w:vAlign w:val="center"/>
          </w:tcPr>
          <w:p w:rsidR="00396892" w:rsidRDefault="00396892" w:rsidP="00396892">
            <w:pPr>
              <w:spacing w:before="120" w:after="120"/>
              <w:jc w:val="both"/>
            </w:pPr>
            <w:r w:rsidRPr="00E26983">
              <w:t xml:space="preserve">При проведении операции «ОПЛАТА» на сумму свыше </w:t>
            </w:r>
            <w:r w:rsidRPr="00E26983">
              <w:rPr>
                <w:b/>
              </w:rPr>
              <w:t xml:space="preserve">25 рублей </w:t>
            </w:r>
            <w:r>
              <w:rPr>
                <w:b/>
              </w:rPr>
              <w:t>по картам</w:t>
            </w:r>
            <w:r w:rsidRPr="00E26983">
              <w:rPr>
                <w:b/>
              </w:rPr>
              <w:t xml:space="preserve"> </w:t>
            </w:r>
            <w:r w:rsidRPr="00E26983">
              <w:rPr>
                <w:b/>
                <w:lang w:val="en-US"/>
              </w:rPr>
              <w:t>Visa</w:t>
            </w:r>
            <w:r w:rsidRPr="00E26983">
              <w:rPr>
                <w:b/>
              </w:rPr>
              <w:t xml:space="preserve"> </w:t>
            </w:r>
            <w:r w:rsidRPr="00E26983">
              <w:t>или</w:t>
            </w:r>
            <w:r w:rsidRPr="00E26983">
              <w:rPr>
                <w:b/>
              </w:rPr>
              <w:t xml:space="preserve"> 20 рублей </w:t>
            </w:r>
            <w:r>
              <w:rPr>
                <w:b/>
              </w:rPr>
              <w:t>по картам</w:t>
            </w:r>
            <w:r w:rsidRPr="00E26983">
              <w:rPr>
                <w:b/>
              </w:rPr>
              <w:t xml:space="preserve"> </w:t>
            </w:r>
            <w:r w:rsidRPr="00E26983">
              <w:rPr>
                <w:b/>
                <w:lang w:val="en-US"/>
              </w:rPr>
              <w:t>MasterCard</w:t>
            </w:r>
            <w:r w:rsidRPr="00E26983">
              <w:t xml:space="preserve"> операция производится  только  с  введением PIN-кода.</w:t>
            </w:r>
          </w:p>
          <w:p w:rsidR="00396892" w:rsidRPr="002052DA" w:rsidRDefault="00396892" w:rsidP="00396892">
            <w:pPr>
              <w:spacing w:before="120" w:after="120"/>
              <w:jc w:val="both"/>
            </w:pPr>
            <w:r w:rsidRPr="002052DA">
              <w:t xml:space="preserve">При проведении операции «ОПЛАТА» </w:t>
            </w:r>
            <w:r>
              <w:t xml:space="preserve">по технологии </w:t>
            </w:r>
            <w:r>
              <w:rPr>
                <w:lang w:val="en-US"/>
              </w:rPr>
              <w:t>NFC</w:t>
            </w:r>
            <w:r w:rsidRPr="00137EF9">
              <w:t xml:space="preserve"> </w:t>
            </w:r>
            <w:r w:rsidRPr="002052DA">
              <w:t xml:space="preserve">на сумму свыше </w:t>
            </w:r>
            <w:r w:rsidRPr="002052DA">
              <w:rPr>
                <w:b/>
                <w:color w:val="000000" w:themeColor="text1"/>
              </w:rPr>
              <w:t>30 долларов США в эквиваленте по курсу Национального банка Республики Беларусь в момент проведения транзакции в ОТС</w:t>
            </w:r>
            <w:r w:rsidRPr="002052DA">
              <w:rPr>
                <w:b/>
              </w:rPr>
              <w:t xml:space="preserve"> для </w:t>
            </w:r>
            <w:r w:rsidRPr="002052DA">
              <w:rPr>
                <w:b/>
                <w:lang w:val="en-US"/>
              </w:rPr>
              <w:t>Visa</w:t>
            </w:r>
            <w:r w:rsidRPr="002052DA">
              <w:rPr>
                <w:b/>
              </w:rPr>
              <w:t xml:space="preserve"> </w:t>
            </w:r>
            <w:r w:rsidRPr="002052DA">
              <w:t>или</w:t>
            </w:r>
            <w:r w:rsidRPr="002052DA">
              <w:rPr>
                <w:b/>
              </w:rPr>
              <w:t xml:space="preserve"> </w:t>
            </w:r>
            <w:r w:rsidRPr="002052DA">
              <w:rPr>
                <w:b/>
                <w:lang w:val="en-US"/>
              </w:rPr>
              <w:t>MasterCard</w:t>
            </w:r>
            <w:r w:rsidRPr="002052DA">
              <w:t xml:space="preserve"> операция производится только с введением PIN-кода.</w:t>
            </w:r>
          </w:p>
          <w:p w:rsidR="00EA500C" w:rsidRPr="00EA352A" w:rsidRDefault="00EA500C" w:rsidP="00EA352A">
            <w:pPr>
              <w:spacing w:before="60"/>
              <w:jc w:val="both"/>
            </w:pPr>
            <w:r w:rsidRPr="00EA352A">
              <w:t xml:space="preserve">Клиент должен ввести </w:t>
            </w:r>
            <w:r w:rsidR="00742FE5" w:rsidRPr="00EA352A">
              <w:t>PIN-код</w:t>
            </w:r>
            <w:r w:rsidRPr="00EA352A">
              <w:t xml:space="preserve"> </w:t>
            </w:r>
            <w:r w:rsidR="00836E2F" w:rsidRPr="00EA352A">
              <w:t>на клавиатуре</w:t>
            </w:r>
            <w:r w:rsidRPr="00EA352A">
              <w:t xml:space="preserve"> </w:t>
            </w:r>
            <w:r w:rsidR="00EA352A" w:rsidRPr="00EA352A">
              <w:t>терминала</w:t>
            </w:r>
            <w:r w:rsidRPr="00EA352A">
              <w:t xml:space="preserve">,  после чего нажать клавишу </w:t>
            </w:r>
            <w:r w:rsidRPr="00EA352A">
              <w:object w:dxaOrig="900" w:dyaOrig="345">
                <v:shape id="_x0000_i1047" type="#_x0000_t75" style="width:31.5pt;height:10.5pt" o:ole="">
                  <v:imagedata r:id="rId19" o:title="" croptop="26404f" cropleft="13763f" cropright="5948f"/>
                </v:shape>
                <o:OLEObject Type="Embed" ProgID="PBrush" ShapeID="_x0000_i1047" DrawAspect="Content" ObjectID="_1593850476" r:id="rId42"/>
              </w:object>
            </w:r>
            <w:r w:rsidRPr="00EA352A">
              <w:t>.</w:t>
            </w:r>
          </w:p>
          <w:p w:rsidR="00EA500C" w:rsidRPr="00F54A5A" w:rsidRDefault="00EA500C" w:rsidP="00EA352A">
            <w:pPr>
              <w:spacing w:before="60" w:after="60"/>
              <w:jc w:val="both"/>
            </w:pPr>
            <w:r w:rsidRPr="00EA352A">
              <w:t>Если был введен неправильный PIN</w:t>
            </w:r>
            <w:r w:rsidR="000A17F6" w:rsidRPr="00EA352A">
              <w:t>-код</w:t>
            </w:r>
            <w:r w:rsidRPr="00EA352A">
              <w:t>, удалить, используя клавишу</w:t>
            </w:r>
            <w:r w:rsidRPr="00EA352A">
              <w:object w:dxaOrig="705" w:dyaOrig="420">
                <v:shape id="_x0000_i1048" type="#_x0000_t75" style="width:23.5pt;height:13.5pt" o:ole="">
                  <v:imagedata r:id="rId27" o:title=""/>
                </v:shape>
                <o:OLEObject Type="Embed" ProgID="PBrush" ShapeID="_x0000_i1048" DrawAspect="Content" ObjectID="_1593850477" r:id="rId43"/>
              </w:object>
            </w:r>
          </w:p>
        </w:tc>
      </w:tr>
      <w:tr w:rsidR="00666AD3" w:rsidRPr="00724F2D" w:rsidTr="004A4A80">
        <w:trPr>
          <w:trHeight w:val="841"/>
          <w:jc w:val="center"/>
        </w:trPr>
        <w:tc>
          <w:tcPr>
            <w:tcW w:w="10702" w:type="dxa"/>
            <w:gridSpan w:val="2"/>
            <w:vAlign w:val="center"/>
          </w:tcPr>
          <w:p w:rsidR="00666AD3" w:rsidRPr="009266DC" w:rsidRDefault="00666AD3" w:rsidP="009168B2">
            <w:pPr>
              <w:spacing w:before="120" w:after="120"/>
              <w:jc w:val="both"/>
            </w:pPr>
            <w:r w:rsidRPr="009266DC">
              <w:t>Далее выполняется операция оплаты согласно Разделу 2</w:t>
            </w:r>
            <w:r w:rsidR="009E18DF">
              <w:t>.</w:t>
            </w:r>
            <w:r w:rsidR="009168B2">
              <w:t>1</w:t>
            </w:r>
            <w:r w:rsidRPr="009266DC">
              <w:t xml:space="preserve"> - «ОПЛАТА</w:t>
            </w:r>
            <w:r w:rsidR="009E18DF">
              <w:t xml:space="preserve"> МАГНИТНОЙ КАРТОЧКОЙ</w:t>
            </w:r>
            <w:r w:rsidRPr="009266DC">
              <w:t>», описанному выше в настоящей инструкции.</w:t>
            </w:r>
          </w:p>
        </w:tc>
      </w:tr>
    </w:tbl>
    <w:p w:rsidR="009168B2" w:rsidRDefault="009168B2" w:rsidP="009168B2">
      <w:pPr>
        <w:spacing w:before="240" w:after="240"/>
        <w:jc w:val="center"/>
        <w:rPr>
          <w:b/>
          <w:sz w:val="28"/>
          <w:szCs w:val="28"/>
        </w:rPr>
      </w:pPr>
      <w:r w:rsidRPr="00C83563">
        <w:rPr>
          <w:b/>
          <w:sz w:val="28"/>
          <w:szCs w:val="28"/>
        </w:rPr>
        <w:t>3</w:t>
      </w:r>
      <w:r>
        <w:rPr>
          <w:b/>
          <w:sz w:val="28"/>
          <w:szCs w:val="28"/>
        </w:rPr>
        <w:t xml:space="preserve">. ОПЛАТА ПРИ РУЧНОМ ВВОДЕ НОМЕРА КАРТЫ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9168B2" w:rsidRPr="00724F2D" w:rsidTr="003F3F4A">
        <w:trPr>
          <w:trHeight w:val="1892"/>
          <w:jc w:val="center"/>
        </w:trPr>
        <w:tc>
          <w:tcPr>
            <w:tcW w:w="2735" w:type="dxa"/>
            <w:tcBorders>
              <w:top w:val="single" w:sz="4" w:space="0" w:color="auto"/>
              <w:left w:val="single" w:sz="4" w:space="0" w:color="auto"/>
              <w:bottom w:val="single" w:sz="4" w:space="0" w:color="auto"/>
              <w:right w:val="single" w:sz="4" w:space="0" w:color="auto"/>
            </w:tcBorders>
            <w:vAlign w:val="center"/>
          </w:tcPr>
          <w:p w:rsidR="009168B2" w:rsidRPr="00247E15" w:rsidRDefault="009168B2" w:rsidP="003F3F4A">
            <w:pPr>
              <w:spacing w:before="120" w:after="120"/>
              <w:jc w:val="center"/>
              <w:rPr>
                <w:i/>
                <w:noProof/>
              </w:rPr>
            </w:pPr>
            <w:r w:rsidRPr="009168B2">
              <w:rPr>
                <w:i/>
                <w:noProof/>
              </w:rPr>
              <w:lastRenderedPageBreak/>
              <w:drawing>
                <wp:inline distT="0" distB="0" distL="0" distR="0">
                  <wp:extent cx="1322070" cy="1523862"/>
                  <wp:effectExtent l="19050" t="0" r="0" b="0"/>
                  <wp:docPr id="33"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30999" cy="1534154"/>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p w:rsidR="009168B2" w:rsidRPr="00FC2A2D" w:rsidRDefault="009168B2" w:rsidP="003F3F4A">
            <w:pPr>
              <w:spacing w:after="240"/>
              <w:jc w:val="both"/>
            </w:pPr>
            <w:r>
              <w:t>В режиме готовности выбрать операцию «Оплата».</w:t>
            </w:r>
          </w:p>
        </w:tc>
      </w:tr>
      <w:tr w:rsidR="009168B2" w:rsidRPr="00724F2D" w:rsidTr="003F3F4A">
        <w:trPr>
          <w:trHeight w:val="1892"/>
          <w:jc w:val="center"/>
        </w:trPr>
        <w:tc>
          <w:tcPr>
            <w:tcW w:w="2735" w:type="dxa"/>
            <w:tcBorders>
              <w:top w:val="single" w:sz="4" w:space="0" w:color="auto"/>
              <w:left w:val="single" w:sz="4" w:space="0" w:color="auto"/>
              <w:bottom w:val="single" w:sz="4" w:space="0" w:color="auto"/>
              <w:right w:val="single" w:sz="4" w:space="0" w:color="auto"/>
            </w:tcBorders>
            <w:vAlign w:val="center"/>
          </w:tcPr>
          <w:p w:rsidR="009168B2" w:rsidRPr="000069AE" w:rsidRDefault="009168B2" w:rsidP="003F3F4A">
            <w:pPr>
              <w:spacing w:before="120" w:after="120"/>
              <w:jc w:val="center"/>
              <w:rPr>
                <w:sz w:val="28"/>
                <w:szCs w:val="28"/>
                <w:highlight w:val="yellow"/>
                <w:lang w:val="en-US"/>
              </w:rPr>
            </w:pPr>
            <w:r>
              <w:rPr>
                <w:noProof/>
                <w:sz w:val="28"/>
                <w:szCs w:val="28"/>
              </w:rPr>
              <w:drawing>
                <wp:inline distT="0" distB="0" distL="0" distR="0">
                  <wp:extent cx="1581150" cy="1190625"/>
                  <wp:effectExtent l="19050" t="0" r="0" b="0"/>
                  <wp:docPr id="28" name="Рисунок 5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C12320"/>
                          <pic:cNvPicPr>
                            <a:picLocks noChangeAspect="1" noChangeArrowheads="1"/>
                          </pic:cNvPicPr>
                        </pic:nvPicPr>
                        <pic:blipFill>
                          <a:blip r:embed="rId18"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p w:rsidR="009168B2" w:rsidRDefault="009168B2" w:rsidP="003F3F4A">
            <w:pPr>
              <w:spacing w:before="120"/>
              <w:jc w:val="both"/>
            </w:pPr>
            <w:r>
              <w:t>Далее необходимо ввести сумму оплаты.</w:t>
            </w:r>
          </w:p>
          <w:p w:rsidR="009168B2" w:rsidRDefault="009168B2" w:rsidP="003F3F4A">
            <w:pPr>
              <w:spacing w:before="120"/>
              <w:jc w:val="both"/>
            </w:pPr>
            <w:r w:rsidRPr="000D0102">
              <w:t>При вводе суммы последние 2 цифры указывают сумму копеек</w:t>
            </w:r>
            <w:r>
              <w:t xml:space="preserve">. </w:t>
            </w:r>
          </w:p>
          <w:p w:rsidR="009168B2" w:rsidRDefault="009168B2" w:rsidP="003F3F4A">
            <w:pPr>
              <w:spacing w:before="120"/>
              <w:jc w:val="both"/>
            </w:pPr>
            <w:r>
              <w:t xml:space="preserve">Например, для ввода 1 рубля 11 копеек необходимо нажать «111» и кнопку </w:t>
            </w:r>
            <w:r>
              <w:object w:dxaOrig="900" w:dyaOrig="345">
                <v:shape id="_x0000_i1049" type="#_x0000_t75" style="width:31.5pt;height:10.5pt" o:ole="">
                  <v:imagedata r:id="rId19" o:title="" croptop="26404f" cropleft="13763f" cropright="5948f"/>
                </v:shape>
                <o:OLEObject Type="Embed" ProgID="PBrush" ShapeID="_x0000_i1049" DrawAspect="Content" ObjectID="_1593850478" r:id="rId44"/>
              </w:object>
            </w:r>
            <w:r>
              <w:t xml:space="preserve">. </w:t>
            </w:r>
          </w:p>
          <w:p w:rsidR="009168B2" w:rsidRPr="000069AE" w:rsidRDefault="009168B2" w:rsidP="003F3F4A">
            <w:pPr>
              <w:spacing w:before="120"/>
              <w:jc w:val="both"/>
            </w:pPr>
            <w:r>
              <w:t xml:space="preserve">Терминал автоматически ставит разделитель - знак точки «.». </w:t>
            </w:r>
          </w:p>
        </w:tc>
      </w:tr>
      <w:tr w:rsidR="009168B2" w:rsidRPr="00724F2D" w:rsidTr="003F3F4A">
        <w:trPr>
          <w:trHeight w:val="3956"/>
          <w:jc w:val="center"/>
        </w:trPr>
        <w:tc>
          <w:tcPr>
            <w:tcW w:w="2735" w:type="dxa"/>
            <w:tcBorders>
              <w:top w:val="single" w:sz="4" w:space="0" w:color="auto"/>
              <w:left w:val="single" w:sz="4" w:space="0" w:color="auto"/>
              <w:right w:val="single" w:sz="4" w:space="0" w:color="auto"/>
            </w:tcBorders>
            <w:vAlign w:val="center"/>
          </w:tcPr>
          <w:p w:rsidR="009168B2" w:rsidRPr="00BF0DD1" w:rsidRDefault="009168B2" w:rsidP="003F3F4A">
            <w:pPr>
              <w:spacing w:before="120" w:after="120"/>
              <w:jc w:val="center"/>
              <w:rPr>
                <w:noProof/>
                <w:sz w:val="28"/>
                <w:szCs w:val="28"/>
              </w:rPr>
            </w:pPr>
            <w:r>
              <w:rPr>
                <w:noProof/>
                <w:sz w:val="28"/>
                <w:szCs w:val="28"/>
              </w:rPr>
              <w:drawing>
                <wp:inline distT="0" distB="0" distL="0" distR="0">
                  <wp:extent cx="1524000" cy="1152525"/>
                  <wp:effectExtent l="19050" t="0" r="0" b="0"/>
                  <wp:docPr id="27" name="Рисунок 60" descr="IMG_20161006_0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161006_095238"/>
                          <pic:cNvPicPr>
                            <a:picLocks noChangeAspect="1" noChangeArrowheads="1"/>
                          </pic:cNvPicPr>
                        </pic:nvPicPr>
                        <pic:blipFill>
                          <a:blip r:embed="rId21" cstate="print"/>
                          <a:srcRect/>
                          <a:stretch>
                            <a:fillRect/>
                          </a:stretch>
                        </pic:blipFill>
                        <pic:spPr bwMode="auto">
                          <a:xfrm>
                            <a:off x="0" y="0"/>
                            <a:ext cx="1524000" cy="1152525"/>
                          </a:xfrm>
                          <a:prstGeom prst="rect">
                            <a:avLst/>
                          </a:prstGeom>
                          <a:noFill/>
                          <a:ln w="9525">
                            <a:noFill/>
                            <a:miter lim="800000"/>
                            <a:headEnd/>
                            <a:tailEnd/>
                          </a:ln>
                        </pic:spPr>
                      </pic:pic>
                    </a:graphicData>
                  </a:graphic>
                </wp:inline>
              </w:drawing>
            </w:r>
          </w:p>
          <w:p w:rsidR="009168B2" w:rsidRPr="00BF0DD1" w:rsidRDefault="009168B2" w:rsidP="003F3F4A">
            <w:pPr>
              <w:spacing w:before="120" w:after="120"/>
              <w:jc w:val="center"/>
              <w:rPr>
                <w:noProof/>
                <w:sz w:val="28"/>
                <w:szCs w:val="28"/>
              </w:rPr>
            </w:pPr>
            <w:r>
              <w:rPr>
                <w:i/>
                <w:noProof/>
              </w:rPr>
              <w:drawing>
                <wp:inline distT="0" distB="0" distL="0" distR="0">
                  <wp:extent cx="1562100" cy="986589"/>
                  <wp:effectExtent l="19050" t="0" r="0" b="0"/>
                  <wp:docPr id="10" name="Рисунок 98"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rigorev_aa\AppData\Local\Microsoft\Windows\Temporary Internet Files\Content.Word\1.jpg"/>
                          <pic:cNvPicPr>
                            <a:picLocks noChangeAspect="1" noChangeArrowheads="1"/>
                          </pic:cNvPicPr>
                        </pic:nvPicPr>
                        <pic:blipFill>
                          <a:blip r:embed="rId45" cstate="print"/>
                          <a:srcRect/>
                          <a:stretch>
                            <a:fillRect/>
                          </a:stretch>
                        </pic:blipFill>
                        <pic:spPr bwMode="auto">
                          <a:xfrm>
                            <a:off x="0" y="0"/>
                            <a:ext cx="1562100" cy="986589"/>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right w:val="single" w:sz="4" w:space="0" w:color="auto"/>
            </w:tcBorders>
            <w:vAlign w:val="center"/>
          </w:tcPr>
          <w:p w:rsidR="009168B2" w:rsidRDefault="009168B2" w:rsidP="003F3F4A">
            <w:pPr>
              <w:spacing w:after="240"/>
              <w:jc w:val="both"/>
            </w:pPr>
            <w:r>
              <w:t>Нажать на цифровой клавиатуре терминала первую цифру номера карты.</w:t>
            </w:r>
          </w:p>
          <w:p w:rsidR="009168B2" w:rsidRPr="00014A99" w:rsidRDefault="009168B2" w:rsidP="003F3F4A">
            <w:pPr>
              <w:spacing w:after="240"/>
              <w:jc w:val="both"/>
            </w:pPr>
            <w:r>
              <w:t xml:space="preserve">Появится поле для ввода номера карты, продолжите ввод номера карты. </w:t>
            </w:r>
          </w:p>
        </w:tc>
      </w:tr>
      <w:tr w:rsidR="009168B2" w:rsidRPr="00724F2D" w:rsidTr="003F3F4A">
        <w:trPr>
          <w:trHeight w:val="799"/>
          <w:jc w:val="center"/>
        </w:trPr>
        <w:tc>
          <w:tcPr>
            <w:tcW w:w="10865" w:type="dxa"/>
            <w:gridSpan w:val="2"/>
            <w:vAlign w:val="center"/>
          </w:tcPr>
          <w:p w:rsidR="009168B2" w:rsidRDefault="009168B2" w:rsidP="003F3F4A">
            <w:pPr>
              <w:spacing w:before="120" w:after="120"/>
              <w:jc w:val="both"/>
            </w:pPr>
            <w:r w:rsidRPr="009266DC">
              <w:t>Далее выполняется операция оплаты согласно Разделу 2</w:t>
            </w:r>
            <w:r>
              <w:t>.1</w:t>
            </w:r>
            <w:r w:rsidRPr="009266DC">
              <w:t xml:space="preserve"> - «ОПЛАТА</w:t>
            </w:r>
            <w:r>
              <w:t xml:space="preserve"> ПО МАГНИТНОЙ КАРТЕ</w:t>
            </w:r>
            <w:r w:rsidRPr="009266DC">
              <w:t>», описанному выше в настоящей инструкции.</w:t>
            </w:r>
          </w:p>
        </w:tc>
      </w:tr>
    </w:tbl>
    <w:p w:rsidR="009168B2" w:rsidRDefault="009168B2" w:rsidP="009168B2">
      <w:pPr>
        <w:spacing w:before="240" w:after="240"/>
        <w:jc w:val="center"/>
        <w:rPr>
          <w:b/>
          <w:sz w:val="28"/>
          <w:szCs w:val="28"/>
        </w:rPr>
      </w:pPr>
      <w:r w:rsidRPr="005819A0">
        <w:rPr>
          <w:b/>
          <w:sz w:val="28"/>
          <w:szCs w:val="28"/>
        </w:rPr>
        <w:t>4</w:t>
      </w:r>
      <w:r>
        <w:rPr>
          <w:b/>
          <w:sz w:val="28"/>
          <w:szCs w:val="28"/>
        </w:rPr>
        <w:t>. ПРЕАВТОРИЗАЦИЯ</w:t>
      </w:r>
    </w:p>
    <w:p w:rsidR="009168B2" w:rsidRDefault="009168B2" w:rsidP="009168B2">
      <w:pPr>
        <w:spacing w:after="120"/>
        <w:jc w:val="both"/>
        <w:rPr>
          <w:sz w:val="26"/>
          <w:szCs w:val="26"/>
        </w:rPr>
      </w:pPr>
      <w:r w:rsidRPr="00D14899">
        <w:rPr>
          <w:sz w:val="26"/>
          <w:szCs w:val="26"/>
        </w:rPr>
        <w:t>Операция «</w:t>
      </w:r>
      <w:r>
        <w:rPr>
          <w:sz w:val="26"/>
          <w:szCs w:val="26"/>
        </w:rPr>
        <w:t>Преа</w:t>
      </w:r>
      <w:r w:rsidRPr="00D14899">
        <w:rPr>
          <w:sz w:val="26"/>
          <w:szCs w:val="26"/>
        </w:rPr>
        <w:t xml:space="preserve">вторизация» предназначена только для проведения блокировки суммы на счете держателя карточки. Денежные средства при этом не списываются со счета. Блокировка суммы </w:t>
      </w:r>
      <w:r w:rsidRPr="00674819">
        <w:rPr>
          <w:sz w:val="26"/>
          <w:szCs w:val="26"/>
        </w:rPr>
        <w:t>происходит на срок от 10 дней и более, в зависимости от условий банка-эмитента карточки.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9168B2" w:rsidRPr="00724F2D" w:rsidTr="003F3F4A">
        <w:trPr>
          <w:trHeight w:val="1892"/>
          <w:jc w:val="center"/>
        </w:trPr>
        <w:tc>
          <w:tcPr>
            <w:tcW w:w="2735" w:type="dxa"/>
            <w:vAlign w:val="center"/>
          </w:tcPr>
          <w:p w:rsidR="009168B2" w:rsidRPr="0031530F" w:rsidRDefault="00105A08" w:rsidP="003F3F4A">
            <w:pPr>
              <w:spacing w:before="120" w:after="120"/>
              <w:jc w:val="center"/>
              <w:rPr>
                <w:sz w:val="28"/>
                <w:szCs w:val="28"/>
              </w:rPr>
            </w:pPr>
            <w:r w:rsidRPr="00105A08">
              <w:rPr>
                <w:noProof/>
              </w:rPr>
              <w:drawing>
                <wp:inline distT="0" distB="0" distL="0" distR="0">
                  <wp:extent cx="1322070" cy="1523862"/>
                  <wp:effectExtent l="19050" t="0" r="0" b="0"/>
                  <wp:docPr id="34"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30999" cy="1534154"/>
                          </a:xfrm>
                          <a:prstGeom prst="rect">
                            <a:avLst/>
                          </a:prstGeom>
                          <a:noFill/>
                          <a:ln w="9525">
                            <a:noFill/>
                            <a:miter lim="800000"/>
                            <a:headEnd/>
                            <a:tailEnd/>
                          </a:ln>
                        </pic:spPr>
                      </pic:pic>
                    </a:graphicData>
                  </a:graphic>
                </wp:inline>
              </w:drawing>
            </w:r>
          </w:p>
        </w:tc>
        <w:tc>
          <w:tcPr>
            <w:tcW w:w="8130" w:type="dxa"/>
            <w:vAlign w:val="center"/>
          </w:tcPr>
          <w:p w:rsidR="009168B2" w:rsidRPr="00314A28" w:rsidRDefault="009168B2" w:rsidP="003F3F4A">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50" type="#_x0000_t75" style="width:27pt;height:9pt" o:ole="">
                  <v:imagedata r:id="rId19" o:title="" croptop="26404f" cropleft="13763f" cropright="5948f"/>
                </v:shape>
                <o:OLEObject Type="Embed" ProgID="PBrush" ShapeID="_x0000_i1050" DrawAspect="Content" ObjectID="_1593850479" r:id="rId46"/>
              </w:object>
            </w:r>
            <w:r>
              <w:t>.</w:t>
            </w:r>
          </w:p>
        </w:tc>
      </w:tr>
      <w:tr w:rsidR="009168B2" w:rsidRPr="00724F2D" w:rsidTr="003F3F4A">
        <w:trPr>
          <w:trHeight w:val="1892"/>
          <w:jc w:val="center"/>
        </w:trPr>
        <w:tc>
          <w:tcPr>
            <w:tcW w:w="2735" w:type="dxa"/>
            <w:vAlign w:val="center"/>
          </w:tcPr>
          <w:p w:rsidR="009168B2" w:rsidRDefault="00D36079" w:rsidP="003F3F4A">
            <w:pPr>
              <w:spacing w:before="120" w:after="120"/>
              <w:jc w:val="center"/>
              <w:rPr>
                <w:noProof/>
              </w:rPr>
            </w:pPr>
            <w:r w:rsidRPr="00D36079">
              <w:rPr>
                <w:noProof/>
              </w:rPr>
              <w:lastRenderedPageBreak/>
              <w:drawing>
                <wp:inline distT="0" distB="0" distL="0" distR="0">
                  <wp:extent cx="1485900" cy="1085850"/>
                  <wp:effectExtent l="19050" t="0" r="0" b="0"/>
                  <wp:docPr id="11" name="Рисунок 1" descr="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47"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130" w:type="dxa"/>
            <w:vAlign w:val="center"/>
          </w:tcPr>
          <w:p w:rsidR="009168B2" w:rsidRPr="00D230DD" w:rsidRDefault="00105A08" w:rsidP="003F3F4A">
            <w:pPr>
              <w:spacing w:after="240"/>
              <w:jc w:val="both"/>
            </w:pPr>
            <w:r>
              <w:t>Выбрать</w:t>
            </w:r>
            <w:r w:rsidR="009168B2">
              <w:t xml:space="preserve"> «Операции».</w:t>
            </w:r>
          </w:p>
        </w:tc>
      </w:tr>
      <w:tr w:rsidR="009168B2" w:rsidRPr="00724F2D" w:rsidTr="003F3F4A">
        <w:trPr>
          <w:trHeight w:val="1892"/>
          <w:jc w:val="center"/>
        </w:trPr>
        <w:tc>
          <w:tcPr>
            <w:tcW w:w="2735" w:type="dxa"/>
            <w:vAlign w:val="center"/>
          </w:tcPr>
          <w:p w:rsidR="009168B2" w:rsidRDefault="0055787A" w:rsidP="003F3F4A">
            <w:pPr>
              <w:spacing w:before="120" w:after="120"/>
              <w:jc w:val="center"/>
              <w:rPr>
                <w:noProof/>
              </w:rPr>
            </w:pPr>
            <w:r w:rsidRPr="0055787A">
              <w:rPr>
                <w:noProof/>
              </w:rPr>
              <w:drawing>
                <wp:inline distT="0" distB="0" distL="0" distR="0">
                  <wp:extent cx="1600200" cy="981075"/>
                  <wp:effectExtent l="19050" t="0" r="0" b="0"/>
                  <wp:docPr id="36" name="Рисунок 131" descr="C:\Users\grigorev_aa\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grigorev_aa\AppData\Local\Microsoft\Windows\Temporary Internet Files\Content.Word\2.jpg"/>
                          <pic:cNvPicPr>
                            <a:picLocks noChangeAspect="1" noChangeArrowheads="1"/>
                          </pic:cNvPicPr>
                        </pic:nvPicPr>
                        <pic:blipFill>
                          <a:blip r:embed="rId48" cstate="print"/>
                          <a:srcRect/>
                          <a:stretch>
                            <a:fillRect/>
                          </a:stretch>
                        </pic:blipFill>
                        <pic:spPr bwMode="auto">
                          <a:xfrm>
                            <a:off x="0" y="0"/>
                            <a:ext cx="1600200" cy="981075"/>
                          </a:xfrm>
                          <a:prstGeom prst="rect">
                            <a:avLst/>
                          </a:prstGeom>
                          <a:noFill/>
                          <a:ln w="9525">
                            <a:noFill/>
                            <a:miter lim="800000"/>
                            <a:headEnd/>
                            <a:tailEnd/>
                          </a:ln>
                        </pic:spPr>
                      </pic:pic>
                    </a:graphicData>
                  </a:graphic>
                </wp:inline>
              </w:drawing>
            </w:r>
          </w:p>
        </w:tc>
        <w:tc>
          <w:tcPr>
            <w:tcW w:w="8130" w:type="dxa"/>
            <w:vAlign w:val="center"/>
          </w:tcPr>
          <w:p w:rsidR="009168B2" w:rsidRDefault="009168B2" w:rsidP="0055787A">
            <w:pPr>
              <w:spacing w:after="240"/>
              <w:jc w:val="both"/>
            </w:pPr>
            <w:r>
              <w:t xml:space="preserve">Нажать </w:t>
            </w:r>
            <w:r w:rsidR="0055787A">
              <w:t xml:space="preserve">стрелочку в правом верхнем углу экрана терминала для перехода на вторую страницу. </w:t>
            </w:r>
            <w:r>
              <w:t xml:space="preserve"> </w:t>
            </w:r>
          </w:p>
        </w:tc>
      </w:tr>
      <w:tr w:rsidR="009168B2" w:rsidRPr="00724F2D" w:rsidTr="003F3F4A">
        <w:trPr>
          <w:trHeight w:val="1892"/>
          <w:jc w:val="center"/>
        </w:trPr>
        <w:tc>
          <w:tcPr>
            <w:tcW w:w="2735" w:type="dxa"/>
            <w:vAlign w:val="center"/>
          </w:tcPr>
          <w:p w:rsidR="009168B2" w:rsidRDefault="0055787A" w:rsidP="003F3F4A">
            <w:pPr>
              <w:spacing w:before="120" w:after="120"/>
              <w:jc w:val="center"/>
              <w:rPr>
                <w:noProof/>
              </w:rPr>
            </w:pPr>
            <w:r>
              <w:rPr>
                <w:noProof/>
              </w:rPr>
              <w:drawing>
                <wp:inline distT="0" distB="0" distL="0" distR="0">
                  <wp:extent cx="1495425" cy="1543050"/>
                  <wp:effectExtent l="38100" t="19050" r="9525" b="0"/>
                  <wp:docPr id="111" name="Рисунок 111" descr="20160414_14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0160414_141618"/>
                          <pic:cNvPicPr>
                            <a:picLocks noChangeAspect="1" noChangeArrowheads="1"/>
                          </pic:cNvPicPr>
                        </pic:nvPicPr>
                        <pic:blipFill>
                          <a:blip r:embed="rId49" cstate="print"/>
                          <a:srcRect/>
                          <a:stretch>
                            <a:fillRect/>
                          </a:stretch>
                        </pic:blipFill>
                        <pic:spPr bwMode="auto">
                          <a:xfrm rot="21540000">
                            <a:off x="0" y="0"/>
                            <a:ext cx="1495425" cy="1543050"/>
                          </a:xfrm>
                          <a:prstGeom prst="rect">
                            <a:avLst/>
                          </a:prstGeom>
                          <a:noFill/>
                          <a:ln w="9525">
                            <a:noFill/>
                            <a:miter lim="800000"/>
                            <a:headEnd/>
                            <a:tailEnd/>
                          </a:ln>
                        </pic:spPr>
                      </pic:pic>
                    </a:graphicData>
                  </a:graphic>
                </wp:inline>
              </w:drawing>
            </w:r>
          </w:p>
        </w:tc>
        <w:tc>
          <w:tcPr>
            <w:tcW w:w="8130" w:type="dxa"/>
            <w:vAlign w:val="center"/>
          </w:tcPr>
          <w:p w:rsidR="009168B2" w:rsidRPr="00D230DD" w:rsidRDefault="009168B2" w:rsidP="0055787A">
            <w:pPr>
              <w:spacing w:after="240"/>
              <w:jc w:val="both"/>
            </w:pPr>
            <w:r>
              <w:t xml:space="preserve">Нажать «Преавторизация». </w:t>
            </w:r>
          </w:p>
        </w:tc>
      </w:tr>
      <w:tr w:rsidR="009168B2" w:rsidRPr="00724F2D" w:rsidTr="003F3F4A">
        <w:trPr>
          <w:trHeight w:val="70"/>
          <w:jc w:val="center"/>
        </w:trPr>
        <w:tc>
          <w:tcPr>
            <w:tcW w:w="10865" w:type="dxa"/>
            <w:gridSpan w:val="2"/>
            <w:vAlign w:val="center"/>
          </w:tcPr>
          <w:p w:rsidR="009168B2" w:rsidRDefault="009168B2" w:rsidP="003F3F4A">
            <w:pPr>
              <w:spacing w:before="120" w:after="120"/>
              <w:jc w:val="both"/>
              <w:outlineLvl w:val="1"/>
            </w:pPr>
            <w:r>
              <w:t>Далее выполняются действия аналогичные операции</w:t>
            </w:r>
            <w:r w:rsidRPr="009266DC">
              <w:t xml:space="preserve"> оплаты согласно Разделу 2</w:t>
            </w:r>
            <w:r w:rsidR="00105A08">
              <w:t>.1</w:t>
            </w:r>
            <w:r w:rsidR="00105A08" w:rsidRPr="009266DC">
              <w:t xml:space="preserve"> - «ОПЛАТА</w:t>
            </w:r>
            <w:r w:rsidR="00105A08">
              <w:t xml:space="preserve"> МАГНИТНОЙ КАРТОЧКОЙ</w:t>
            </w:r>
            <w:r w:rsidR="00105A08" w:rsidRPr="009266DC">
              <w:t>»</w:t>
            </w:r>
            <w:r w:rsidRPr="009266DC">
              <w:t>, описанному выше в настоящей инструкции.</w:t>
            </w:r>
          </w:p>
        </w:tc>
      </w:tr>
    </w:tbl>
    <w:p w:rsidR="009168B2" w:rsidRPr="00D05053" w:rsidRDefault="009168B2" w:rsidP="009168B2">
      <w:pPr>
        <w:spacing w:before="120"/>
        <w:jc w:val="both"/>
        <w:rPr>
          <w:sz w:val="26"/>
          <w:szCs w:val="26"/>
        </w:rPr>
      </w:pPr>
      <w:r>
        <w:rPr>
          <w:b/>
          <w:sz w:val="26"/>
          <w:szCs w:val="26"/>
        </w:rPr>
        <w:t xml:space="preserve">ВНИМАНИЕ! </w:t>
      </w:r>
      <w:r>
        <w:rPr>
          <w:sz w:val="26"/>
          <w:szCs w:val="26"/>
        </w:rPr>
        <w:t xml:space="preserve">Для расчёта с клиентом будет необходим номер чека. </w:t>
      </w:r>
    </w:p>
    <w:p w:rsidR="009168B2" w:rsidRDefault="009168B2" w:rsidP="009168B2">
      <w:pPr>
        <w:spacing w:before="120"/>
        <w:jc w:val="both"/>
        <w:rPr>
          <w:sz w:val="26"/>
          <w:szCs w:val="26"/>
        </w:rPr>
      </w:pPr>
      <w:r>
        <w:rPr>
          <w:sz w:val="26"/>
          <w:szCs w:val="26"/>
        </w:rPr>
        <w:t xml:space="preserve">Отмена преавторизации выполняется в соответствии с указаниями в разделе 5 данной инструкции. </w:t>
      </w:r>
    </w:p>
    <w:p w:rsidR="009168B2" w:rsidRDefault="009168B2" w:rsidP="009168B2">
      <w:pPr>
        <w:spacing w:before="240" w:after="240"/>
        <w:jc w:val="center"/>
        <w:rPr>
          <w:b/>
          <w:sz w:val="28"/>
          <w:szCs w:val="28"/>
        </w:rPr>
      </w:pPr>
      <w:r w:rsidRPr="005819A0">
        <w:rPr>
          <w:b/>
          <w:sz w:val="28"/>
          <w:szCs w:val="28"/>
        </w:rPr>
        <w:t>4</w:t>
      </w:r>
      <w:r w:rsidRPr="00D14899">
        <w:rPr>
          <w:b/>
          <w:sz w:val="28"/>
          <w:szCs w:val="28"/>
        </w:rPr>
        <w:t>.</w:t>
      </w:r>
      <w:r>
        <w:rPr>
          <w:b/>
          <w:sz w:val="28"/>
          <w:szCs w:val="28"/>
        </w:rPr>
        <w:t>1 РАСЧЁТ</w:t>
      </w:r>
    </w:p>
    <w:p w:rsidR="009168B2" w:rsidRPr="003C58D5" w:rsidRDefault="009168B2" w:rsidP="009168B2">
      <w:pPr>
        <w:jc w:val="both"/>
        <w:rPr>
          <w:sz w:val="26"/>
          <w:szCs w:val="26"/>
        </w:rPr>
      </w:pPr>
      <w:r w:rsidRPr="003C58D5">
        <w:rPr>
          <w:sz w:val="26"/>
          <w:szCs w:val="26"/>
        </w:rPr>
        <w:t>Операция «РАСЧЕТ» предназначена для проведения окончательного расчета за товар и/или оказанную услугу. С помощью этой операции происходит списание необходимой к окончательному расчету суммы со счета держателя карточки. Производится данная операция через определенный период времени после проведения операции «</w:t>
      </w:r>
      <w:r>
        <w:rPr>
          <w:sz w:val="26"/>
          <w:szCs w:val="26"/>
        </w:rPr>
        <w:t>ПРЕ</w:t>
      </w:r>
      <w:r w:rsidRPr="003C58D5">
        <w:rPr>
          <w:sz w:val="26"/>
          <w:szCs w:val="26"/>
        </w:rPr>
        <w:t>АВТОРИЗАЦИЯ», и таким образом завершается сделка с держателем карточки.</w:t>
      </w:r>
    </w:p>
    <w:p w:rsidR="009168B2" w:rsidRPr="003C58D5" w:rsidRDefault="009168B2" w:rsidP="009168B2">
      <w:pPr>
        <w:spacing w:before="120" w:after="120"/>
        <w:jc w:val="both"/>
        <w:rPr>
          <w:sz w:val="26"/>
          <w:szCs w:val="26"/>
        </w:rPr>
      </w:pPr>
      <w:r w:rsidRPr="003C58D5">
        <w:rPr>
          <w:sz w:val="26"/>
          <w:szCs w:val="26"/>
        </w:rPr>
        <w:t xml:space="preserve">Окончательный расчет определяется в зависимости от срока, в течение которого держатель карточки пользовался услугой. Сумма к окончательному расчету может быть равной или меньше </w:t>
      </w:r>
      <w:r w:rsidRPr="004935A1">
        <w:rPr>
          <w:sz w:val="26"/>
          <w:szCs w:val="26"/>
        </w:rPr>
        <w:t xml:space="preserve">преавторизованной ранее суммы, либо быть больше ее, но </w:t>
      </w:r>
      <w:r>
        <w:rPr>
          <w:sz w:val="26"/>
          <w:szCs w:val="26"/>
        </w:rPr>
        <w:t xml:space="preserve">не </w:t>
      </w:r>
      <w:r w:rsidRPr="004935A1">
        <w:rPr>
          <w:sz w:val="26"/>
          <w:szCs w:val="26"/>
        </w:rPr>
        <w:t>более чем на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9"/>
        <w:gridCol w:w="8266"/>
      </w:tblGrid>
      <w:tr w:rsidR="009168B2" w:rsidRPr="00724F2D" w:rsidTr="003F3F4A">
        <w:trPr>
          <w:trHeight w:val="1892"/>
          <w:jc w:val="center"/>
        </w:trPr>
        <w:tc>
          <w:tcPr>
            <w:tcW w:w="2599" w:type="dxa"/>
            <w:vAlign w:val="center"/>
          </w:tcPr>
          <w:p w:rsidR="009168B2" w:rsidRPr="0031530F" w:rsidRDefault="005D3E5F" w:rsidP="003F3F4A">
            <w:pPr>
              <w:spacing w:before="120" w:after="120"/>
              <w:jc w:val="center"/>
              <w:rPr>
                <w:sz w:val="28"/>
                <w:szCs w:val="28"/>
              </w:rPr>
            </w:pPr>
            <w:r w:rsidRPr="005D3E5F">
              <w:rPr>
                <w:noProof/>
              </w:rPr>
              <w:drawing>
                <wp:inline distT="0" distB="0" distL="0" distR="0">
                  <wp:extent cx="1322070" cy="1523862"/>
                  <wp:effectExtent l="19050" t="0" r="0" b="0"/>
                  <wp:docPr id="37"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30999" cy="1534154"/>
                          </a:xfrm>
                          <a:prstGeom prst="rect">
                            <a:avLst/>
                          </a:prstGeom>
                          <a:noFill/>
                          <a:ln w="9525">
                            <a:noFill/>
                            <a:miter lim="800000"/>
                            <a:headEnd/>
                            <a:tailEnd/>
                          </a:ln>
                        </pic:spPr>
                      </pic:pic>
                    </a:graphicData>
                  </a:graphic>
                </wp:inline>
              </w:drawing>
            </w:r>
          </w:p>
        </w:tc>
        <w:tc>
          <w:tcPr>
            <w:tcW w:w="8266" w:type="dxa"/>
            <w:vAlign w:val="center"/>
          </w:tcPr>
          <w:p w:rsidR="009168B2" w:rsidRPr="00314A28" w:rsidRDefault="009168B2" w:rsidP="003F3F4A">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51" type="#_x0000_t75" style="width:27pt;height:9pt" o:ole="">
                  <v:imagedata r:id="rId19" o:title="" croptop="26404f" cropleft="13763f" cropright="5948f"/>
                </v:shape>
                <o:OLEObject Type="Embed" ProgID="PBrush" ShapeID="_x0000_i1051" DrawAspect="Content" ObjectID="_1593850480" r:id="rId50"/>
              </w:object>
            </w:r>
            <w:r>
              <w:t>.</w:t>
            </w:r>
          </w:p>
        </w:tc>
      </w:tr>
      <w:tr w:rsidR="009168B2" w:rsidRPr="00724F2D" w:rsidTr="003F3F4A">
        <w:trPr>
          <w:trHeight w:val="1892"/>
          <w:jc w:val="center"/>
        </w:trPr>
        <w:tc>
          <w:tcPr>
            <w:tcW w:w="2599" w:type="dxa"/>
            <w:vAlign w:val="center"/>
          </w:tcPr>
          <w:p w:rsidR="009168B2" w:rsidRDefault="00743F42" w:rsidP="003F3F4A">
            <w:pPr>
              <w:spacing w:before="120" w:after="120"/>
              <w:jc w:val="center"/>
              <w:rPr>
                <w:noProof/>
              </w:rPr>
            </w:pPr>
            <w:r w:rsidRPr="00743F42">
              <w:rPr>
                <w:noProof/>
              </w:rPr>
              <w:lastRenderedPageBreak/>
              <w:drawing>
                <wp:inline distT="0" distB="0" distL="0" distR="0">
                  <wp:extent cx="1485900" cy="1085850"/>
                  <wp:effectExtent l="19050" t="0" r="0" b="0"/>
                  <wp:docPr id="32" name="Рисунок 2" descr="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47"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266" w:type="dxa"/>
            <w:vAlign w:val="center"/>
          </w:tcPr>
          <w:p w:rsidR="009168B2" w:rsidRPr="00D230DD" w:rsidRDefault="009168B2" w:rsidP="005D3E5F">
            <w:pPr>
              <w:spacing w:after="240"/>
              <w:jc w:val="both"/>
            </w:pPr>
            <w:r>
              <w:t>Нажать «Операции».</w:t>
            </w:r>
          </w:p>
        </w:tc>
      </w:tr>
      <w:tr w:rsidR="009168B2" w:rsidRPr="00724F2D" w:rsidTr="003F3F4A">
        <w:trPr>
          <w:trHeight w:val="1892"/>
          <w:jc w:val="center"/>
        </w:trPr>
        <w:tc>
          <w:tcPr>
            <w:tcW w:w="2599" w:type="dxa"/>
            <w:vAlign w:val="center"/>
          </w:tcPr>
          <w:p w:rsidR="009168B2" w:rsidRDefault="009168B2" w:rsidP="003F3F4A">
            <w:pPr>
              <w:spacing w:before="120" w:after="120"/>
              <w:jc w:val="center"/>
              <w:rPr>
                <w:noProof/>
              </w:rPr>
            </w:pPr>
            <w:r>
              <w:rPr>
                <w:noProof/>
              </w:rPr>
              <w:drawing>
                <wp:inline distT="0" distB="0" distL="0" distR="0">
                  <wp:extent cx="1485900" cy="910998"/>
                  <wp:effectExtent l="19050" t="0" r="0" b="0"/>
                  <wp:docPr id="321" name="Рисунок 3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2"/>
                          <pic:cNvPicPr>
                            <a:picLocks noChangeAspect="1" noChangeArrowheads="1"/>
                          </pic:cNvPicPr>
                        </pic:nvPicPr>
                        <pic:blipFill>
                          <a:blip r:embed="rId48" cstate="print"/>
                          <a:srcRect/>
                          <a:stretch>
                            <a:fillRect/>
                          </a:stretch>
                        </pic:blipFill>
                        <pic:spPr bwMode="auto">
                          <a:xfrm>
                            <a:off x="0" y="0"/>
                            <a:ext cx="1485900" cy="910998"/>
                          </a:xfrm>
                          <a:prstGeom prst="rect">
                            <a:avLst/>
                          </a:prstGeom>
                          <a:noFill/>
                          <a:ln w="9525">
                            <a:noFill/>
                            <a:miter lim="800000"/>
                            <a:headEnd/>
                            <a:tailEnd/>
                          </a:ln>
                        </pic:spPr>
                      </pic:pic>
                    </a:graphicData>
                  </a:graphic>
                </wp:inline>
              </w:drawing>
            </w:r>
          </w:p>
        </w:tc>
        <w:tc>
          <w:tcPr>
            <w:tcW w:w="8266" w:type="dxa"/>
            <w:vAlign w:val="center"/>
          </w:tcPr>
          <w:p w:rsidR="009168B2" w:rsidRDefault="005D3E5F" w:rsidP="00ED5B75">
            <w:pPr>
              <w:spacing w:after="240"/>
              <w:jc w:val="both"/>
            </w:pPr>
            <w:r>
              <w:t xml:space="preserve">Нажать стрелку в правом верхнем углу экрана терминала для перехода на вторую страницу. </w:t>
            </w:r>
          </w:p>
        </w:tc>
      </w:tr>
      <w:tr w:rsidR="009168B2" w:rsidRPr="00724F2D" w:rsidTr="003F3F4A">
        <w:trPr>
          <w:trHeight w:val="1892"/>
          <w:jc w:val="center"/>
        </w:trPr>
        <w:tc>
          <w:tcPr>
            <w:tcW w:w="2599" w:type="dxa"/>
            <w:vAlign w:val="center"/>
          </w:tcPr>
          <w:p w:rsidR="009168B2" w:rsidRDefault="005D3E5F" w:rsidP="003F3F4A">
            <w:pPr>
              <w:spacing w:before="120" w:after="120"/>
              <w:jc w:val="center"/>
              <w:rPr>
                <w:noProof/>
              </w:rPr>
            </w:pPr>
            <w:r>
              <w:rPr>
                <w:noProof/>
              </w:rPr>
              <w:drawing>
                <wp:inline distT="0" distB="0" distL="0" distR="0">
                  <wp:extent cx="1495425" cy="1543050"/>
                  <wp:effectExtent l="19050" t="0" r="9525" b="0"/>
                  <wp:docPr id="114" name="Рисунок 114" descr="20160414_14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414_141618"/>
                          <pic:cNvPicPr>
                            <a:picLocks noChangeAspect="1" noChangeArrowheads="1"/>
                          </pic:cNvPicPr>
                        </pic:nvPicPr>
                        <pic:blipFill>
                          <a:blip r:embed="rId49" cstate="print"/>
                          <a:srcRect/>
                          <a:stretch>
                            <a:fillRect/>
                          </a:stretch>
                        </pic:blipFill>
                        <pic:spPr bwMode="auto">
                          <a:xfrm>
                            <a:off x="0" y="0"/>
                            <a:ext cx="1495425" cy="1543050"/>
                          </a:xfrm>
                          <a:prstGeom prst="rect">
                            <a:avLst/>
                          </a:prstGeom>
                          <a:noFill/>
                          <a:ln w="9525">
                            <a:noFill/>
                            <a:miter lim="800000"/>
                            <a:headEnd/>
                            <a:tailEnd/>
                          </a:ln>
                        </pic:spPr>
                      </pic:pic>
                    </a:graphicData>
                  </a:graphic>
                </wp:inline>
              </w:drawing>
            </w:r>
          </w:p>
        </w:tc>
        <w:tc>
          <w:tcPr>
            <w:tcW w:w="8266" w:type="dxa"/>
            <w:vAlign w:val="center"/>
          </w:tcPr>
          <w:p w:rsidR="009168B2" w:rsidRPr="00D230DD" w:rsidRDefault="009168B2" w:rsidP="005D3E5F">
            <w:pPr>
              <w:spacing w:after="240"/>
              <w:jc w:val="both"/>
            </w:pPr>
            <w:r>
              <w:t xml:space="preserve">Нажать «Расчёт». </w:t>
            </w:r>
          </w:p>
        </w:tc>
      </w:tr>
      <w:tr w:rsidR="009168B2" w:rsidRPr="00724F2D" w:rsidTr="003F3F4A">
        <w:trPr>
          <w:trHeight w:val="1892"/>
          <w:jc w:val="center"/>
        </w:trPr>
        <w:tc>
          <w:tcPr>
            <w:tcW w:w="2599" w:type="dxa"/>
            <w:vAlign w:val="center"/>
          </w:tcPr>
          <w:p w:rsidR="009168B2" w:rsidRDefault="009168B2" w:rsidP="003F3F4A">
            <w:pPr>
              <w:spacing w:before="120" w:after="120"/>
              <w:jc w:val="center"/>
              <w:rPr>
                <w:noProof/>
              </w:rPr>
            </w:pPr>
            <w:r>
              <w:rPr>
                <w:noProof/>
              </w:rPr>
              <w:drawing>
                <wp:inline distT="0" distB="0" distL="0" distR="0">
                  <wp:extent cx="1485900" cy="1094405"/>
                  <wp:effectExtent l="19050" t="0" r="0" b="0"/>
                  <wp:docPr id="323" name="Рисунок 323"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Изображение 001"/>
                          <pic:cNvPicPr>
                            <a:picLocks noChangeAspect="1" noChangeArrowheads="1"/>
                          </pic:cNvPicPr>
                        </pic:nvPicPr>
                        <pic:blipFill>
                          <a:blip r:embed="rId51" cstate="print">
                            <a:lum bright="20000" contrast="20000"/>
                          </a:blip>
                          <a:srcRect/>
                          <a:stretch>
                            <a:fillRect/>
                          </a:stretch>
                        </pic:blipFill>
                        <pic:spPr bwMode="auto">
                          <a:xfrm>
                            <a:off x="0" y="0"/>
                            <a:ext cx="1485900" cy="1094405"/>
                          </a:xfrm>
                          <a:prstGeom prst="rect">
                            <a:avLst/>
                          </a:prstGeom>
                          <a:noFill/>
                          <a:ln w="9525">
                            <a:noFill/>
                            <a:miter lim="800000"/>
                            <a:headEnd/>
                            <a:tailEnd/>
                          </a:ln>
                        </pic:spPr>
                      </pic:pic>
                    </a:graphicData>
                  </a:graphic>
                </wp:inline>
              </w:drawing>
            </w:r>
          </w:p>
        </w:tc>
        <w:tc>
          <w:tcPr>
            <w:tcW w:w="8266" w:type="dxa"/>
            <w:vAlign w:val="center"/>
          </w:tcPr>
          <w:p w:rsidR="009168B2" w:rsidRDefault="009168B2" w:rsidP="003F3F4A">
            <w:pPr>
              <w:spacing w:after="240"/>
              <w:jc w:val="both"/>
            </w:pPr>
            <w:r>
              <w:t xml:space="preserve">На данном этапе необходимо ввести номер чека преавторизации и нажать кнопку </w:t>
            </w:r>
            <w:r>
              <w:object w:dxaOrig="900" w:dyaOrig="345">
                <v:shape id="_x0000_i1052" type="#_x0000_t75" style="width:27pt;height:9pt" o:ole="">
                  <v:imagedata r:id="rId19" o:title="" croptop="26404f" cropleft="13763f" cropright="5948f"/>
                </v:shape>
                <o:OLEObject Type="Embed" ProgID="PBrush" ShapeID="_x0000_i1052" DrawAspect="Content" ObjectID="_1593850481" r:id="rId52"/>
              </w:object>
            </w:r>
            <w:r>
              <w:t>.</w:t>
            </w:r>
          </w:p>
        </w:tc>
      </w:tr>
      <w:tr w:rsidR="009168B2" w:rsidRPr="00724F2D" w:rsidTr="003F3F4A">
        <w:trPr>
          <w:trHeight w:val="1892"/>
          <w:jc w:val="center"/>
        </w:trPr>
        <w:tc>
          <w:tcPr>
            <w:tcW w:w="2599" w:type="dxa"/>
            <w:vAlign w:val="center"/>
          </w:tcPr>
          <w:p w:rsidR="009168B2" w:rsidRDefault="009168B2" w:rsidP="003F3F4A">
            <w:pPr>
              <w:spacing w:before="120" w:after="120"/>
              <w:jc w:val="center"/>
              <w:rPr>
                <w:noProof/>
              </w:rPr>
            </w:pPr>
            <w:r>
              <w:rPr>
                <w:noProof/>
              </w:rPr>
              <w:drawing>
                <wp:inline distT="0" distB="0" distL="0" distR="0">
                  <wp:extent cx="1485900" cy="1132546"/>
                  <wp:effectExtent l="19050" t="0" r="0" b="0"/>
                  <wp:docPr id="325" name="Рисунок 325"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Изображение 002"/>
                          <pic:cNvPicPr>
                            <a:picLocks noChangeAspect="1" noChangeArrowheads="1"/>
                          </pic:cNvPicPr>
                        </pic:nvPicPr>
                        <pic:blipFill>
                          <a:blip r:embed="rId53" cstate="print">
                            <a:lum bright="20000" contrast="20000"/>
                          </a:blip>
                          <a:srcRect/>
                          <a:stretch>
                            <a:fillRect/>
                          </a:stretch>
                        </pic:blipFill>
                        <pic:spPr bwMode="auto">
                          <a:xfrm>
                            <a:off x="0" y="0"/>
                            <a:ext cx="1485900" cy="1132546"/>
                          </a:xfrm>
                          <a:prstGeom prst="rect">
                            <a:avLst/>
                          </a:prstGeom>
                          <a:noFill/>
                          <a:ln w="9525">
                            <a:noFill/>
                            <a:miter lim="800000"/>
                            <a:headEnd/>
                            <a:tailEnd/>
                          </a:ln>
                        </pic:spPr>
                      </pic:pic>
                    </a:graphicData>
                  </a:graphic>
                </wp:inline>
              </w:drawing>
            </w:r>
          </w:p>
        </w:tc>
        <w:tc>
          <w:tcPr>
            <w:tcW w:w="8266" w:type="dxa"/>
            <w:vAlign w:val="center"/>
          </w:tcPr>
          <w:p w:rsidR="009168B2" w:rsidRDefault="009168B2" w:rsidP="003F3F4A">
            <w:pPr>
              <w:spacing w:after="240"/>
              <w:jc w:val="both"/>
            </w:pPr>
            <w:r>
              <w:t xml:space="preserve">Проверьте номер карты и срок действия. Если данные на карте совпадают с данными на экране терминала, то нажмите клавишу </w:t>
            </w:r>
            <w:r>
              <w:object w:dxaOrig="900" w:dyaOrig="345">
                <v:shape id="_x0000_i1053" type="#_x0000_t75" style="width:27pt;height:9pt" o:ole="">
                  <v:imagedata r:id="rId19" o:title="" croptop="26404f" cropleft="13763f" cropright="5948f"/>
                </v:shape>
                <o:OLEObject Type="Embed" ProgID="PBrush" ShapeID="_x0000_i1053" DrawAspect="Content" ObjectID="_1593850482" r:id="rId54"/>
              </w:object>
            </w:r>
            <w:r>
              <w:t xml:space="preserve">, иначе - клавишу </w:t>
            </w:r>
            <w:r>
              <w:object w:dxaOrig="555" w:dyaOrig="255">
                <v:shape id="_x0000_i1054" type="#_x0000_t75" style="width:28pt;height:13pt" o:ole="">
                  <v:imagedata r:id="rId55" o:title=""/>
                </v:shape>
                <o:OLEObject Type="Embed" ProgID="PBrush" ShapeID="_x0000_i1054" DrawAspect="Content" ObjectID="_1593850483" r:id="rId56"/>
              </w:object>
            </w:r>
            <w:r>
              <w:t>.</w:t>
            </w:r>
          </w:p>
        </w:tc>
      </w:tr>
      <w:tr w:rsidR="009168B2" w:rsidRPr="00724F2D" w:rsidTr="003F3F4A">
        <w:trPr>
          <w:trHeight w:val="1892"/>
          <w:jc w:val="center"/>
        </w:trPr>
        <w:tc>
          <w:tcPr>
            <w:tcW w:w="2599" w:type="dxa"/>
            <w:vAlign w:val="center"/>
          </w:tcPr>
          <w:p w:rsidR="009168B2" w:rsidRPr="002A5431" w:rsidRDefault="009168B2" w:rsidP="003F3F4A">
            <w:pPr>
              <w:spacing w:before="120" w:after="120"/>
              <w:jc w:val="center"/>
              <w:rPr>
                <w:noProof/>
              </w:rPr>
            </w:pPr>
            <w:r>
              <w:rPr>
                <w:noProof/>
              </w:rPr>
              <w:drawing>
                <wp:inline distT="0" distB="0" distL="0" distR="0">
                  <wp:extent cx="1514475" cy="1123950"/>
                  <wp:effectExtent l="19050" t="0" r="9525" b="0"/>
                  <wp:docPr id="15" name="Рисунок 58" descr="SDC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C12324"/>
                          <pic:cNvPicPr>
                            <a:picLocks noChangeAspect="1" noChangeArrowheads="1"/>
                          </pic:cNvPicPr>
                        </pic:nvPicPr>
                        <pic:blipFill>
                          <a:blip r:embed="rId57" cstate="print"/>
                          <a:srcRect/>
                          <a:stretch>
                            <a:fillRect/>
                          </a:stretch>
                        </pic:blipFill>
                        <pic:spPr bwMode="auto">
                          <a:xfrm>
                            <a:off x="0" y="0"/>
                            <a:ext cx="1514475" cy="1123950"/>
                          </a:xfrm>
                          <a:prstGeom prst="rect">
                            <a:avLst/>
                          </a:prstGeom>
                          <a:noFill/>
                          <a:ln w="9525">
                            <a:noFill/>
                            <a:miter lim="800000"/>
                            <a:headEnd/>
                            <a:tailEnd/>
                          </a:ln>
                        </pic:spPr>
                      </pic:pic>
                    </a:graphicData>
                  </a:graphic>
                </wp:inline>
              </w:drawing>
            </w:r>
          </w:p>
        </w:tc>
        <w:tc>
          <w:tcPr>
            <w:tcW w:w="8266" w:type="dxa"/>
            <w:vAlign w:val="center"/>
          </w:tcPr>
          <w:p w:rsidR="009168B2" w:rsidRDefault="009168B2" w:rsidP="003F3F4A">
            <w:pPr>
              <w:spacing w:after="240"/>
              <w:jc w:val="both"/>
            </w:pPr>
            <w:r w:rsidRPr="002A5431">
              <w:t xml:space="preserve">Введите сумму окончательного расчёта и нажмите клавишу </w:t>
            </w:r>
            <w:r w:rsidRPr="002A5431">
              <w:object w:dxaOrig="900" w:dyaOrig="345">
                <v:shape id="_x0000_i1055" type="#_x0000_t75" style="width:27pt;height:9pt" o:ole="">
                  <v:imagedata r:id="rId19" o:title="" croptop="26404f" cropleft="13763f" cropright="5948f"/>
                </v:shape>
                <o:OLEObject Type="Embed" ProgID="PBrush" ShapeID="_x0000_i1055" DrawAspect="Content" ObjectID="_1593850484" r:id="rId58"/>
              </w:object>
            </w:r>
            <w:r w:rsidRPr="002A5431">
              <w:t>.</w:t>
            </w:r>
          </w:p>
        </w:tc>
      </w:tr>
      <w:tr w:rsidR="009168B2" w:rsidRPr="00724F2D" w:rsidTr="003F3F4A">
        <w:trPr>
          <w:trHeight w:val="1892"/>
          <w:jc w:val="center"/>
        </w:trPr>
        <w:tc>
          <w:tcPr>
            <w:tcW w:w="2599" w:type="dxa"/>
            <w:vAlign w:val="center"/>
          </w:tcPr>
          <w:p w:rsidR="009168B2" w:rsidRPr="00724F2D" w:rsidRDefault="009168B2" w:rsidP="003F3F4A">
            <w:pPr>
              <w:spacing w:before="120" w:after="120"/>
              <w:jc w:val="center"/>
              <w:rPr>
                <w:sz w:val="28"/>
                <w:szCs w:val="28"/>
              </w:rPr>
            </w:pPr>
            <w:r>
              <w:rPr>
                <w:noProof/>
              </w:rPr>
              <w:drawing>
                <wp:inline distT="0" distB="0" distL="0" distR="0">
                  <wp:extent cx="1485900" cy="1107671"/>
                  <wp:effectExtent l="19050" t="0" r="0" b="0"/>
                  <wp:docPr id="20" name="Рисунок 3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7"/>
                          <pic:cNvPicPr>
                            <a:picLocks noChangeAspect="1" noChangeArrowheads="1"/>
                          </pic:cNvPicPr>
                        </pic:nvPicPr>
                        <pic:blipFill>
                          <a:blip r:embed="rId59" cstate="print"/>
                          <a:srcRect/>
                          <a:stretch>
                            <a:fillRect/>
                          </a:stretch>
                        </pic:blipFill>
                        <pic:spPr bwMode="auto">
                          <a:xfrm>
                            <a:off x="0" y="0"/>
                            <a:ext cx="1485900" cy="1107671"/>
                          </a:xfrm>
                          <a:prstGeom prst="rect">
                            <a:avLst/>
                          </a:prstGeom>
                          <a:noFill/>
                          <a:ln w="9525">
                            <a:noFill/>
                            <a:miter lim="800000"/>
                            <a:headEnd/>
                            <a:tailEnd/>
                          </a:ln>
                        </pic:spPr>
                      </pic:pic>
                    </a:graphicData>
                  </a:graphic>
                </wp:inline>
              </w:drawing>
            </w:r>
          </w:p>
        </w:tc>
        <w:tc>
          <w:tcPr>
            <w:tcW w:w="8266" w:type="dxa"/>
            <w:vAlign w:val="center"/>
          </w:tcPr>
          <w:p w:rsidR="009168B2" w:rsidRDefault="009168B2" w:rsidP="003F3F4A">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операции. </w:t>
            </w:r>
          </w:p>
          <w:p w:rsidR="009168B2" w:rsidRPr="00F01328" w:rsidRDefault="009168B2" w:rsidP="003F3F4A">
            <w:pPr>
              <w:jc w:val="both"/>
            </w:pPr>
          </w:p>
        </w:tc>
      </w:tr>
      <w:tr w:rsidR="009168B2" w:rsidRPr="00724F2D" w:rsidTr="003F3F4A">
        <w:trPr>
          <w:trHeight w:val="1892"/>
          <w:jc w:val="center"/>
        </w:trPr>
        <w:tc>
          <w:tcPr>
            <w:tcW w:w="2599" w:type="dxa"/>
            <w:vAlign w:val="center"/>
          </w:tcPr>
          <w:p w:rsidR="009168B2" w:rsidRPr="00724F2D" w:rsidRDefault="009168B2" w:rsidP="003F3F4A">
            <w:pPr>
              <w:spacing w:before="120" w:after="120"/>
              <w:jc w:val="center"/>
              <w:rPr>
                <w:sz w:val="28"/>
                <w:szCs w:val="28"/>
              </w:rPr>
            </w:pPr>
            <w:r>
              <w:rPr>
                <w:noProof/>
                <w:sz w:val="28"/>
                <w:szCs w:val="28"/>
              </w:rPr>
              <w:lastRenderedPageBreak/>
              <w:drawing>
                <wp:inline distT="0" distB="0" distL="0" distR="0">
                  <wp:extent cx="1457325" cy="1092913"/>
                  <wp:effectExtent l="19050" t="0" r="9525" b="0"/>
                  <wp:docPr id="39"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60" cstate="print"/>
                          <a:srcRect/>
                          <a:stretch>
                            <a:fillRect/>
                          </a:stretch>
                        </pic:blipFill>
                        <pic:spPr bwMode="auto">
                          <a:xfrm>
                            <a:off x="0" y="0"/>
                            <a:ext cx="1466295" cy="1099640"/>
                          </a:xfrm>
                          <a:prstGeom prst="rect">
                            <a:avLst/>
                          </a:prstGeom>
                          <a:noFill/>
                          <a:ln w="9525">
                            <a:noFill/>
                            <a:miter lim="800000"/>
                            <a:headEnd/>
                            <a:tailEnd/>
                          </a:ln>
                        </pic:spPr>
                      </pic:pic>
                    </a:graphicData>
                  </a:graphic>
                </wp:inline>
              </w:drawing>
            </w:r>
          </w:p>
        </w:tc>
        <w:tc>
          <w:tcPr>
            <w:tcW w:w="8266" w:type="dxa"/>
            <w:vAlign w:val="center"/>
          </w:tcPr>
          <w:p w:rsidR="009168B2" w:rsidRDefault="009168B2" w:rsidP="003F3F4A">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56" type="#_x0000_t75" style="width:31.5pt;height:10.5pt" o:ole="">
                  <v:imagedata r:id="rId19" o:title="" croptop="26404f" cropleft="13763f" cropright="5948f"/>
                </v:shape>
                <o:OLEObject Type="Embed" ProgID="PBrush" ShapeID="_x0000_i1056" DrawAspect="Content" ObjectID="_1593850485" r:id="rId61"/>
              </w:object>
            </w:r>
            <w:r>
              <w:t>.</w:t>
            </w:r>
          </w:p>
          <w:p w:rsidR="009168B2" w:rsidRDefault="009168B2" w:rsidP="003F3F4A">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9168B2" w:rsidRPr="006B258F" w:rsidRDefault="009168B2" w:rsidP="003F3F4A">
            <w:pPr>
              <w:spacing w:after="120"/>
              <w:jc w:val="both"/>
            </w:pPr>
            <w:r w:rsidRPr="00957BF2">
              <w:t>На чеке успешно проведенной  транзакции</w:t>
            </w:r>
            <w:r>
              <w:t xml:space="preserve"> -</w:t>
            </w:r>
            <w:r w:rsidRPr="00957BF2">
              <w:t xml:space="preserve"> «ЗАВЕРШЕНО УСПЕШНО».</w:t>
            </w:r>
          </w:p>
        </w:tc>
      </w:tr>
      <w:tr w:rsidR="009168B2" w:rsidRPr="00724F2D" w:rsidTr="003F3F4A">
        <w:trPr>
          <w:trHeight w:val="1892"/>
          <w:jc w:val="center"/>
        </w:trPr>
        <w:tc>
          <w:tcPr>
            <w:tcW w:w="2599" w:type="dxa"/>
            <w:vAlign w:val="center"/>
          </w:tcPr>
          <w:p w:rsidR="009168B2" w:rsidRDefault="009168B2" w:rsidP="003F3F4A">
            <w:pPr>
              <w:spacing w:before="120" w:after="120"/>
              <w:jc w:val="center"/>
              <w:rPr>
                <w:sz w:val="28"/>
                <w:szCs w:val="28"/>
              </w:rPr>
            </w:pPr>
            <w:r>
              <w:rPr>
                <w:noProof/>
                <w:sz w:val="28"/>
                <w:szCs w:val="28"/>
              </w:rPr>
              <w:drawing>
                <wp:inline distT="0" distB="0" distL="0" distR="0">
                  <wp:extent cx="1371600" cy="92402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371600" cy="924026"/>
                          </a:xfrm>
                          <a:prstGeom prst="rect">
                            <a:avLst/>
                          </a:prstGeom>
                          <a:noFill/>
                          <a:ln w="9525">
                            <a:noFill/>
                            <a:miter lim="800000"/>
                            <a:headEnd/>
                            <a:tailEnd/>
                          </a:ln>
                        </pic:spPr>
                      </pic:pic>
                    </a:graphicData>
                  </a:graphic>
                </wp:inline>
              </w:drawing>
            </w:r>
          </w:p>
          <w:p w:rsidR="009168B2" w:rsidRPr="00724F2D" w:rsidRDefault="009168B2" w:rsidP="003F3F4A">
            <w:pPr>
              <w:spacing w:before="120" w:after="120"/>
              <w:jc w:val="center"/>
              <w:rPr>
                <w:sz w:val="28"/>
                <w:szCs w:val="28"/>
                <w:lang w:val="en-US"/>
              </w:rPr>
            </w:pPr>
            <w:r>
              <w:rPr>
                <w:noProof/>
                <w:sz w:val="28"/>
                <w:szCs w:val="28"/>
              </w:rPr>
              <w:drawing>
                <wp:inline distT="0" distB="0" distL="0" distR="0">
                  <wp:extent cx="1400175" cy="1059392"/>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1400175" cy="1059392"/>
                          </a:xfrm>
                          <a:prstGeom prst="rect">
                            <a:avLst/>
                          </a:prstGeom>
                          <a:noFill/>
                          <a:ln w="9525">
                            <a:noFill/>
                            <a:miter lim="800000"/>
                            <a:headEnd/>
                            <a:tailEnd/>
                          </a:ln>
                        </pic:spPr>
                      </pic:pic>
                    </a:graphicData>
                  </a:graphic>
                </wp:inline>
              </w:drawing>
            </w:r>
          </w:p>
        </w:tc>
        <w:tc>
          <w:tcPr>
            <w:tcW w:w="8266" w:type="dxa"/>
            <w:vAlign w:val="center"/>
          </w:tcPr>
          <w:p w:rsidR="009168B2" w:rsidRDefault="009168B2" w:rsidP="003F3F4A">
            <w:pPr>
              <w:spacing w:before="120"/>
              <w:jc w:val="both"/>
            </w:pPr>
            <w:r>
              <w:t>На чеке «для БАНКА», при проведении транзакции без ввода PIN-кода, в поле «Подпись клиента» клиент должен поставить подпись.</w:t>
            </w:r>
            <w:r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t>,</w:t>
            </w:r>
            <w:r w:rsidRPr="00CC252C">
              <w:t xml:space="preserve"> сообщите </w:t>
            </w:r>
            <w:r>
              <w:t xml:space="preserve">об </w:t>
            </w:r>
            <w:r w:rsidRPr="00212ADC">
              <w:t>этом держателю карточки, сделайте копию чека (операция «КОПИЯ ЧЕКА», Раздел 10 инструкции) и дайте</w:t>
            </w:r>
            <w:r w:rsidRPr="00CC252C">
              <w:t xml:space="preserve"> ему расписаться вторично.</w:t>
            </w:r>
          </w:p>
          <w:p w:rsidR="009168B2" w:rsidRDefault="009168B2" w:rsidP="003F3F4A">
            <w:pPr>
              <w:spacing w:before="120"/>
              <w:jc w:val="both"/>
            </w:pPr>
            <w:r w:rsidRPr="00CC252C">
              <w:t xml:space="preserve"> </w:t>
            </w:r>
          </w:p>
          <w:p w:rsidR="009168B2" w:rsidRPr="00EA5707" w:rsidRDefault="009168B2" w:rsidP="003F3F4A">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DC5A07" w:rsidRPr="00724F2D" w:rsidTr="00EA5707">
        <w:trPr>
          <w:jc w:val="center"/>
        </w:trPr>
        <w:tc>
          <w:tcPr>
            <w:tcW w:w="2718" w:type="dxa"/>
            <w:vAlign w:val="center"/>
          </w:tcPr>
          <w:p w:rsidR="00DC5A07" w:rsidRPr="004948AE" w:rsidRDefault="00503112" w:rsidP="0069095E">
            <w:pPr>
              <w:spacing w:before="120" w:after="120"/>
              <w:jc w:val="center"/>
              <w:rPr>
                <w:sz w:val="28"/>
                <w:szCs w:val="28"/>
                <w:lang w:val="en-US"/>
              </w:rPr>
            </w:pPr>
            <w:r w:rsidRPr="00503112">
              <w:rPr>
                <w:noProof/>
              </w:rPr>
              <w:drawing>
                <wp:inline distT="0" distB="0" distL="0" distR="0">
                  <wp:extent cx="1314450" cy="1515077"/>
                  <wp:effectExtent l="19050" t="0" r="0" b="0"/>
                  <wp:docPr id="23"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14450" cy="1515077"/>
                          </a:xfrm>
                          <a:prstGeom prst="rect">
                            <a:avLst/>
                          </a:prstGeom>
                          <a:noFill/>
                          <a:ln w="9525">
                            <a:noFill/>
                            <a:miter lim="800000"/>
                            <a:headEnd/>
                            <a:tailEnd/>
                          </a:ln>
                        </pic:spPr>
                      </pic:pic>
                    </a:graphicData>
                  </a:graphic>
                </wp:inline>
              </w:drawing>
            </w:r>
          </w:p>
        </w:tc>
        <w:tc>
          <w:tcPr>
            <w:tcW w:w="8101" w:type="dxa"/>
            <w:vAlign w:val="center"/>
          </w:tcPr>
          <w:p w:rsidR="00DC5A07" w:rsidRPr="004948AE" w:rsidRDefault="00503112" w:rsidP="00503112">
            <w:pPr>
              <w:spacing w:before="120" w:after="120"/>
              <w:jc w:val="both"/>
            </w:pPr>
            <w:r>
              <w:t>В режиме готовности в</w:t>
            </w:r>
            <w:r w:rsidR="0069095E">
              <w:t>ыбрать операцию «ОТМЕНА».</w:t>
            </w:r>
          </w:p>
        </w:tc>
      </w:tr>
      <w:tr w:rsidR="00EA5707" w:rsidRPr="00724F2D" w:rsidTr="00EA5707">
        <w:trPr>
          <w:jc w:val="center"/>
        </w:trPr>
        <w:tc>
          <w:tcPr>
            <w:tcW w:w="2718" w:type="dxa"/>
            <w:vAlign w:val="center"/>
          </w:tcPr>
          <w:p w:rsidR="00EA5707" w:rsidRDefault="00F50312" w:rsidP="007769D0">
            <w:pPr>
              <w:spacing w:before="60" w:after="60"/>
              <w:jc w:val="center"/>
              <w:rPr>
                <w:sz w:val="28"/>
                <w:szCs w:val="28"/>
                <w:lang w:val="en-US"/>
              </w:rPr>
            </w:pPr>
            <w:r>
              <w:rPr>
                <w:noProof/>
                <w:sz w:val="28"/>
                <w:szCs w:val="28"/>
              </w:rPr>
              <w:pict>
                <v:shape id="_x0000_i1057" type="#_x0000_t75" style="width:125.5pt;height:91pt">
                  <v:imagedata r:id="rId63" o:title="2" blacklevel="6554f"/>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58" type="#_x0000_t75" style="width:27pt;height:9pt" o:ole="">
                  <v:imagedata r:id="rId19" o:title="" croptop="26404f" cropleft="13763f" cropright="5948f"/>
                </v:shape>
                <o:OLEObject Type="Embed" ProgID="PBrush" ShapeID="_x0000_i1058" DrawAspect="Content" ObjectID="_1593850486" r:id="rId64"/>
              </w:object>
            </w:r>
            <w:r w:rsidR="00EA2F76">
              <w:t>.</w:t>
            </w:r>
          </w:p>
        </w:tc>
      </w:tr>
      <w:tr w:rsidR="00EA5707" w:rsidRPr="00724F2D" w:rsidTr="00EA5707">
        <w:trPr>
          <w:jc w:val="center"/>
        </w:trPr>
        <w:tc>
          <w:tcPr>
            <w:tcW w:w="2718" w:type="dxa"/>
            <w:vAlign w:val="center"/>
          </w:tcPr>
          <w:p w:rsidR="00EA5707" w:rsidRPr="007769D0" w:rsidRDefault="00F6535D" w:rsidP="008A762D">
            <w:pPr>
              <w:spacing w:before="120" w:after="120"/>
              <w:jc w:val="center"/>
              <w:rPr>
                <w:sz w:val="12"/>
                <w:szCs w:val="12"/>
                <w:lang w:val="en-US"/>
              </w:rPr>
            </w:pPr>
            <w:r w:rsidRPr="00F6535D">
              <w:rPr>
                <w:noProof/>
                <w:sz w:val="12"/>
                <w:szCs w:val="12"/>
              </w:rPr>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65"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8E3EE6">
            <w:pPr>
              <w:jc w:val="both"/>
            </w:pPr>
            <w:r w:rsidRPr="007769D0">
              <w:t>Подтвердите</w:t>
            </w:r>
            <w:r w:rsidR="00EA5707" w:rsidRPr="007769D0">
              <w:t xml:space="preserve"> отмену операции</w:t>
            </w:r>
            <w:r w:rsidR="006A6D5F">
              <w:t>,</w:t>
            </w:r>
            <w:r w:rsidR="00EA5707" w:rsidRPr="007769D0">
              <w:t xml:space="preserve"> </w:t>
            </w:r>
            <w:r w:rsidR="00715A5C" w:rsidRPr="007769D0">
              <w:t>нажав «</w:t>
            </w:r>
            <w:r w:rsidR="008E3EE6" w:rsidRPr="007769D0">
              <w:t>ДА</w:t>
            </w:r>
            <w:r w:rsidR="00715A5C" w:rsidRPr="007769D0">
              <w:t>».</w:t>
            </w:r>
          </w:p>
        </w:tc>
      </w:tr>
      <w:tr w:rsidR="00EA5707" w:rsidRPr="00724F2D" w:rsidTr="00EA5707">
        <w:trPr>
          <w:jc w:val="center"/>
        </w:trPr>
        <w:tc>
          <w:tcPr>
            <w:tcW w:w="2718" w:type="dxa"/>
            <w:vAlign w:val="center"/>
          </w:tcPr>
          <w:p w:rsidR="00EA5707" w:rsidRPr="00B71639" w:rsidRDefault="00F50312" w:rsidP="00AB4B98">
            <w:pPr>
              <w:spacing w:before="120" w:after="120"/>
              <w:jc w:val="center"/>
              <w:outlineLvl w:val="1"/>
              <w:rPr>
                <w:sz w:val="12"/>
                <w:szCs w:val="12"/>
              </w:rPr>
            </w:pPr>
            <w:r>
              <w:rPr>
                <w:sz w:val="12"/>
                <w:szCs w:val="12"/>
              </w:rPr>
              <w:lastRenderedPageBreak/>
              <w:pict>
                <v:shape id="_x0000_i1059" type="#_x0000_t75" style="width:123pt;height:91pt">
                  <v:imagedata r:id="rId66" o:title="4" gain="109227f"/>
                </v:shape>
              </w:pict>
            </w:r>
          </w:p>
        </w:tc>
        <w:tc>
          <w:tcPr>
            <w:tcW w:w="8101" w:type="dxa"/>
            <w:vAlign w:val="center"/>
          </w:tcPr>
          <w:p w:rsidR="00EA5707" w:rsidRDefault="004016B7" w:rsidP="00983EED">
            <w:pPr>
              <w:spacing w:before="120"/>
              <w:jc w:val="both"/>
              <w:outlineLvl w:val="1"/>
            </w:pPr>
            <w:r w:rsidRPr="00B71639">
              <w:t>П</w:t>
            </w:r>
            <w:r w:rsidR="00AB4B98" w:rsidRPr="00B71639">
              <w:t xml:space="preserve">роведите </w:t>
            </w:r>
            <w:r w:rsidR="00EA5707" w:rsidRPr="00B71639">
              <w:t>карту через считыватель для карт с магнитной полосой</w:t>
            </w:r>
            <w:r w:rsidR="00AB4B98" w:rsidRPr="00B71639">
              <w:t xml:space="preserve"> либо вставьте </w:t>
            </w:r>
            <w:r w:rsidR="00983EED" w:rsidRPr="00B71639">
              <w:t>карточку</w:t>
            </w:r>
            <w:r w:rsidR="00AB4B98" w:rsidRPr="00B71639">
              <w:t xml:space="preserve"> с чипом в чип-ридер.</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7" cstate="print">
                            <a:lum bright="20000" contrast="40000"/>
                          </a:blip>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68" cstate="print">
                            <a:lum bright="20000" contrast="40000"/>
                          </a:blip>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60" type="#_x0000_t75" style="width:31.5pt;height:10.5pt" o:ole="">
                  <v:imagedata r:id="rId19" o:title="" croptop="26404f" cropleft="13763f" cropright="5948f"/>
                </v:shape>
                <o:OLEObject Type="Embed" ProgID="PBrush" ShapeID="_x0000_i1060" DrawAspect="Content" ObjectID="_1593850487" r:id="rId69"/>
              </w:object>
            </w:r>
            <w:r>
              <w:t>.</w:t>
            </w:r>
          </w:p>
          <w:p w:rsidR="00EA5707" w:rsidRDefault="00EA5707" w:rsidP="008C1850">
            <w:pPr>
              <w:spacing w:after="120"/>
              <w:jc w:val="both"/>
            </w:pPr>
            <w:r w:rsidRPr="00957BF2">
              <w:t>На чеке успешно проведенной транзакции, должно быть распечатано «</w:t>
            </w:r>
            <w:r w:rsidR="008C1850">
              <w:t>ОДОБРЕНО</w:t>
            </w:r>
            <w:r w:rsidRPr="00957BF2">
              <w:t>».</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B13403">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D540A1" w:rsidRPr="00A465BC" w:rsidRDefault="00D540A1" w:rsidP="00B13403">
      <w:pPr>
        <w:jc w:val="both"/>
        <w:rPr>
          <w:b/>
          <w:sz w:val="28"/>
          <w:szCs w:val="28"/>
        </w:rPr>
      </w:pPr>
    </w:p>
    <w:p w:rsidR="002B4610" w:rsidRPr="0006770C" w:rsidRDefault="00EA500C" w:rsidP="00B13403">
      <w:pPr>
        <w:jc w:val="center"/>
        <w:rPr>
          <w:b/>
          <w:sz w:val="28"/>
          <w:szCs w:val="28"/>
        </w:rPr>
      </w:pPr>
      <w:r>
        <w:rPr>
          <w:b/>
          <w:sz w:val="28"/>
          <w:szCs w:val="28"/>
        </w:rPr>
        <w:t>6</w:t>
      </w:r>
      <w:r w:rsidR="0006770C" w:rsidRPr="0006770C">
        <w:rPr>
          <w:b/>
          <w:sz w:val="28"/>
          <w:szCs w:val="28"/>
        </w:rPr>
        <w:t>.  ВОЗВРАТ</w:t>
      </w:r>
    </w:p>
    <w:p w:rsidR="0006770C" w:rsidRDefault="0006770C" w:rsidP="00B13403">
      <w:pPr>
        <w:jc w:val="both"/>
        <w:rPr>
          <w:sz w:val="28"/>
          <w:szCs w:val="28"/>
        </w:rPr>
      </w:pPr>
    </w:p>
    <w:p w:rsidR="006F5783" w:rsidRPr="00EA5707" w:rsidRDefault="002B4610" w:rsidP="00B13403">
      <w:pPr>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ся</w:t>
      </w:r>
      <w:r w:rsidR="00DC295A">
        <w:rPr>
          <w:sz w:val="26"/>
          <w:szCs w:val="26"/>
        </w:rPr>
        <w:t xml:space="preserve"> как</w:t>
      </w:r>
      <w:r w:rsidRPr="009266DC">
        <w:rPr>
          <w:sz w:val="26"/>
          <w:szCs w:val="26"/>
        </w:rPr>
        <w:t xml:space="preserve"> 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DC295A">
        <w:rPr>
          <w:sz w:val="26"/>
          <w:szCs w:val="26"/>
        </w:rPr>
        <w:t xml:space="preserve">, так и </w:t>
      </w:r>
      <w:r w:rsidR="00DC295A" w:rsidRPr="009266DC">
        <w:rPr>
          <w:sz w:val="26"/>
          <w:szCs w:val="26"/>
        </w:rPr>
        <w:t>в текущем пакете транзакций</w:t>
      </w:r>
      <w:r w:rsidR="0029344F" w:rsidRPr="00CB3534">
        <w:rPr>
          <w:sz w:val="26"/>
          <w:szCs w:val="26"/>
        </w:rPr>
        <w:t xml:space="preserve"> </w:t>
      </w:r>
      <w:r w:rsidR="0029344F">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7A38FC" w:rsidRPr="00724F2D" w:rsidTr="007769D0">
        <w:trPr>
          <w:jc w:val="center"/>
        </w:trPr>
        <w:tc>
          <w:tcPr>
            <w:tcW w:w="2798" w:type="dxa"/>
            <w:vAlign w:val="center"/>
          </w:tcPr>
          <w:p w:rsidR="007A38FC" w:rsidRPr="004948AE" w:rsidRDefault="00B71639" w:rsidP="0069095E">
            <w:pPr>
              <w:spacing w:before="120" w:after="120"/>
              <w:jc w:val="center"/>
              <w:rPr>
                <w:sz w:val="28"/>
                <w:szCs w:val="28"/>
                <w:lang w:val="en-US"/>
              </w:rPr>
            </w:pPr>
            <w:r w:rsidRPr="00B71639">
              <w:rPr>
                <w:noProof/>
                <w:sz w:val="28"/>
                <w:szCs w:val="28"/>
              </w:rPr>
              <w:drawing>
                <wp:inline distT="0" distB="0" distL="0" distR="0">
                  <wp:extent cx="1388301" cy="1600200"/>
                  <wp:effectExtent l="19050" t="0" r="2349" b="0"/>
                  <wp:docPr id="8"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109" w:type="dxa"/>
            <w:vAlign w:val="center"/>
          </w:tcPr>
          <w:p w:rsidR="007A38FC" w:rsidRPr="004948AE" w:rsidRDefault="00B71639" w:rsidP="00B71639">
            <w:pPr>
              <w:spacing w:before="120" w:after="120"/>
              <w:jc w:val="both"/>
              <w:rPr>
                <w:sz w:val="28"/>
                <w:szCs w:val="28"/>
              </w:rPr>
            </w:pPr>
            <w:r>
              <w:t>В режиме готовности в</w:t>
            </w:r>
            <w:r w:rsidR="007A38FC" w:rsidRPr="004948AE">
              <w:t>ыберите операцию «ВОЗВРАТ»</w:t>
            </w:r>
            <w:r w:rsidR="0069095E">
              <w:t>.</w:t>
            </w:r>
          </w:p>
        </w:tc>
      </w:tr>
      <w:tr w:rsidR="003338C0" w:rsidRPr="00724F2D" w:rsidTr="007769D0">
        <w:trPr>
          <w:jc w:val="center"/>
        </w:trPr>
        <w:tc>
          <w:tcPr>
            <w:tcW w:w="2798" w:type="dxa"/>
            <w:vAlign w:val="center"/>
          </w:tcPr>
          <w:p w:rsidR="003338C0" w:rsidRPr="00634B96" w:rsidRDefault="00F50312" w:rsidP="004A4A80">
            <w:pPr>
              <w:spacing w:before="60" w:after="60"/>
              <w:jc w:val="center"/>
              <w:rPr>
                <w:noProof/>
                <w:highlight w:val="yellow"/>
              </w:rPr>
            </w:pPr>
            <w:r>
              <w:rPr>
                <w:noProof/>
                <w:highlight w:val="yellow"/>
              </w:rPr>
              <w:pict>
                <v:shape id="_x0000_i1061" type="#_x0000_t75" style="width:121pt;height:90pt">
                  <v:imagedata r:id="rId70" o:title="SDC12322"/>
                </v:shape>
              </w:pict>
            </w:r>
          </w:p>
        </w:tc>
        <w:tc>
          <w:tcPr>
            <w:tcW w:w="8109" w:type="dxa"/>
            <w:vAlign w:val="center"/>
          </w:tcPr>
          <w:p w:rsidR="003338C0" w:rsidRPr="007769D0" w:rsidRDefault="003338C0" w:rsidP="004A4A80">
            <w:pPr>
              <w:spacing w:before="120" w:after="120"/>
              <w:jc w:val="both"/>
            </w:pPr>
            <w:r w:rsidRPr="004E43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4E43B1">
              <w:object w:dxaOrig="900" w:dyaOrig="345">
                <v:shape id="_x0000_i1062" type="#_x0000_t75" style="width:31.5pt;height:10.5pt" o:ole="">
                  <v:imagedata r:id="rId19" o:title="" croptop="26404f" cropleft="13763f" cropright="5948f"/>
                </v:shape>
                <o:OLEObject Type="Embed" ProgID="PBrush" ShapeID="_x0000_i1062" DrawAspect="Content" ObjectID="_1593850488" r:id="rId71"/>
              </w:object>
            </w:r>
            <w:r w:rsidRPr="004E43B1">
              <w:t xml:space="preserve">. Если была введена неправильная сумма транзакции - её можно удалить, используя клавишу </w:t>
            </w:r>
            <w:r w:rsidRPr="004E43B1">
              <w:object w:dxaOrig="705" w:dyaOrig="420">
                <v:shape id="_x0000_i1063" type="#_x0000_t75" style="width:23.5pt;height:13.5pt" o:ole="">
                  <v:imagedata r:id="rId27" o:title=""/>
                </v:shape>
                <o:OLEObject Type="Embed" ProgID="PBrush" ShapeID="_x0000_i1063" DrawAspect="Content" ObjectID="_1593850489" r:id="rId72"/>
              </w:object>
            </w:r>
            <w:r w:rsidRPr="004E43B1">
              <w:t>.</w:t>
            </w:r>
          </w:p>
        </w:tc>
      </w:tr>
      <w:tr w:rsidR="00EA5707" w:rsidRPr="00724F2D" w:rsidTr="007769D0">
        <w:trPr>
          <w:jc w:val="center"/>
        </w:trPr>
        <w:tc>
          <w:tcPr>
            <w:tcW w:w="2798" w:type="dxa"/>
            <w:vAlign w:val="center"/>
          </w:tcPr>
          <w:p w:rsidR="00EA5707" w:rsidRPr="00247FE7" w:rsidRDefault="00F50312" w:rsidP="00566892">
            <w:pPr>
              <w:spacing w:before="60" w:after="60"/>
              <w:jc w:val="center"/>
              <w:outlineLvl w:val="1"/>
              <w:rPr>
                <w:sz w:val="12"/>
                <w:szCs w:val="12"/>
              </w:rPr>
            </w:pPr>
            <w:r>
              <w:rPr>
                <w:sz w:val="12"/>
                <w:szCs w:val="12"/>
              </w:rPr>
              <w:lastRenderedPageBreak/>
              <w:pict>
                <v:shape id="_x0000_i1064" type="#_x0000_t75" style="width:123pt;height:92.5pt">
                  <v:imagedata r:id="rId73" o:title="IMG_20161006_095257"/>
                </v:shape>
              </w:pict>
            </w:r>
          </w:p>
        </w:tc>
        <w:tc>
          <w:tcPr>
            <w:tcW w:w="8109" w:type="dxa"/>
            <w:vAlign w:val="center"/>
          </w:tcPr>
          <w:p w:rsidR="005D3E5F" w:rsidRDefault="005D3E5F" w:rsidP="005D3E5F">
            <w:pPr>
              <w:spacing w:before="120" w:after="120"/>
              <w:jc w:val="both"/>
              <w:outlineLvl w:val="1"/>
            </w:pPr>
            <w:r w:rsidRPr="00247FE7">
              <w:t>На этом этапе необходимо</w:t>
            </w:r>
            <w:r w:rsidRPr="004F4DED">
              <w:t xml:space="preserve"> </w:t>
            </w:r>
            <w:r>
              <w:t>ввести карту одним из способов:</w:t>
            </w:r>
          </w:p>
          <w:p w:rsidR="005D3E5F" w:rsidRDefault="005D3E5F" w:rsidP="005D3E5F">
            <w:pPr>
              <w:spacing w:before="120" w:after="120"/>
              <w:jc w:val="both"/>
              <w:outlineLvl w:val="1"/>
            </w:pPr>
            <w:r>
              <w:t xml:space="preserve">- </w:t>
            </w:r>
            <w:r w:rsidRPr="00247FE7">
              <w:t>провести карту через считыватель для карт с магнитной полосой</w:t>
            </w:r>
          </w:p>
          <w:p w:rsidR="005D3E5F" w:rsidRDefault="005D3E5F" w:rsidP="005D3E5F">
            <w:pPr>
              <w:spacing w:before="120" w:after="120"/>
              <w:jc w:val="both"/>
              <w:outlineLvl w:val="1"/>
            </w:pPr>
            <w:r>
              <w:t xml:space="preserve">- </w:t>
            </w:r>
            <w:r w:rsidRPr="00247FE7">
              <w:t>вставить карту с чипом в чип-ридер терминала</w:t>
            </w:r>
          </w:p>
          <w:p w:rsidR="005D3E5F" w:rsidRDefault="005D3E5F" w:rsidP="005D3E5F">
            <w:pPr>
              <w:spacing w:before="120" w:after="120"/>
              <w:jc w:val="both"/>
              <w:outlineLvl w:val="1"/>
            </w:pPr>
            <w:r>
              <w:t xml:space="preserve">- </w:t>
            </w:r>
            <w:r w:rsidRPr="00247FE7">
              <w:t>приложить бесконтактную карту к экрану терминала</w:t>
            </w:r>
          </w:p>
          <w:p w:rsidR="00EA5707" w:rsidRPr="00247FE7" w:rsidRDefault="005D3E5F" w:rsidP="005D3E5F">
            <w:pPr>
              <w:spacing w:before="120" w:after="120"/>
              <w:jc w:val="both"/>
              <w:outlineLvl w:val="1"/>
            </w:pPr>
            <w:r>
              <w:t>- ввести номер карты вручную.</w:t>
            </w:r>
          </w:p>
        </w:tc>
      </w:tr>
      <w:tr w:rsidR="00EA5707" w:rsidRPr="00724F2D" w:rsidTr="007769D0">
        <w:trPr>
          <w:trHeight w:val="1826"/>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22097" cy="1133475"/>
                  <wp:effectExtent l="19050" t="0" r="1903"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74" cstate="print">
                            <a:lum bright="20000" contrast="20000"/>
                          </a:blip>
                          <a:srcRect/>
                          <a:stretch>
                            <a:fillRect/>
                          </a:stretch>
                        </pic:blipFill>
                        <pic:spPr bwMode="auto">
                          <a:xfrm>
                            <a:off x="0" y="0"/>
                            <a:ext cx="1528162" cy="1137992"/>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65" type="#_x0000_t75" style="width:31.5pt;height:10.5pt" o:ole="">
                  <v:imagedata r:id="rId19" o:title="" croptop="26404f" cropleft="13763f" cropright="5948f"/>
                </v:shape>
                <o:OLEObject Type="Embed" ProgID="PBrush" ShapeID="_x0000_i1065" DrawAspect="Content" ObjectID="_1593850490" r:id="rId75"/>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66" type="#_x0000_t75" style="width:23.5pt;height:13.5pt" o:ole="">
                  <v:imagedata r:id="rId27" o:title=""/>
                </v:shape>
                <o:OLEObject Type="Embed" ProgID="PBrush" ShapeID="_x0000_i1066" DrawAspect="Content" ObjectID="_1593850491" r:id="rId76"/>
              </w:object>
            </w:r>
            <w:r>
              <w:t>.</w:t>
            </w:r>
          </w:p>
        </w:tc>
      </w:tr>
      <w:tr w:rsidR="00EA5707" w:rsidRPr="00724F2D" w:rsidTr="007769D0">
        <w:trPr>
          <w:jc w:val="center"/>
        </w:trPr>
        <w:tc>
          <w:tcPr>
            <w:tcW w:w="2798" w:type="dxa"/>
            <w:vAlign w:val="center"/>
          </w:tcPr>
          <w:p w:rsidR="00EA5707" w:rsidRDefault="00FF5D7C" w:rsidP="008A762D">
            <w:pPr>
              <w:spacing w:before="120" w:after="120"/>
              <w:jc w:val="center"/>
            </w:pPr>
            <w:r w:rsidRPr="00FF5D7C">
              <w:rPr>
                <w:noProof/>
              </w:rPr>
              <w:drawing>
                <wp:inline distT="0" distB="0" distL="0" distR="0">
                  <wp:extent cx="1514475" cy="1143634"/>
                  <wp:effectExtent l="19050" t="0" r="9525" b="0"/>
                  <wp:docPr id="18"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7" cstate="print">
                            <a:lum bright="20000" contrast="40000"/>
                          </a:blip>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9" w:type="dxa"/>
            <w:vAlign w:val="center"/>
          </w:tcPr>
          <w:p w:rsidR="00EA5707" w:rsidRDefault="00EA5707" w:rsidP="00FF5D7C">
            <w:pPr>
              <w:spacing w:after="120"/>
              <w:jc w:val="both"/>
            </w:pPr>
            <w:r>
              <w:t>Сообщение на экране «</w:t>
            </w:r>
            <w:r w:rsidR="00FF5D7C">
              <w:t>ОДОБРЕНО</w:t>
            </w:r>
            <w:r>
              <w:t xml:space="preserve">»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7769D0">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7" cstate="print">
                            <a:lum bright="20000" contrast="40000"/>
                          </a:blip>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67" type="#_x0000_t75" style="width:31.5pt;height:10.5pt" o:ole="">
                  <v:imagedata r:id="rId19" o:title="" croptop="26404f" cropleft="13763f" cropright="5948f"/>
                </v:shape>
                <o:OLEObject Type="Embed" ProgID="PBrush" ShapeID="_x0000_i1067" DrawAspect="Content" ObjectID="_1593850492" r:id="rId78"/>
              </w:object>
            </w:r>
            <w:r>
              <w:t>.</w:t>
            </w:r>
          </w:p>
          <w:p w:rsidR="00EA5707" w:rsidRPr="00F01328" w:rsidRDefault="00EA5707" w:rsidP="00950115">
            <w:pPr>
              <w:jc w:val="both"/>
            </w:pPr>
            <w:r w:rsidRPr="00957BF2">
              <w:t>На чеке успешно проведенной транзакции, должно быть распечатано «</w:t>
            </w:r>
            <w:r w:rsidR="00950115">
              <w:t>ОДОБРЕНО</w:t>
            </w:r>
            <w:r w:rsidRPr="00957BF2">
              <w:t>».</w:t>
            </w:r>
          </w:p>
        </w:tc>
      </w:tr>
      <w:tr w:rsidR="00EA5707" w:rsidRPr="00724F2D" w:rsidTr="007769D0">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7A38FC" w:rsidRPr="00724F2D" w:rsidTr="00CC1486">
        <w:trPr>
          <w:jc w:val="center"/>
        </w:trPr>
        <w:tc>
          <w:tcPr>
            <w:tcW w:w="2744" w:type="dxa"/>
            <w:vAlign w:val="center"/>
          </w:tcPr>
          <w:p w:rsidR="007A38FC" w:rsidRPr="000C598C" w:rsidRDefault="008C1850" w:rsidP="0001108D">
            <w:pPr>
              <w:spacing w:before="120" w:after="120"/>
              <w:jc w:val="center"/>
              <w:rPr>
                <w:sz w:val="28"/>
                <w:szCs w:val="28"/>
              </w:rPr>
            </w:pPr>
            <w:r w:rsidRPr="008C1850">
              <w:rPr>
                <w:noProof/>
                <w:sz w:val="28"/>
                <w:szCs w:val="28"/>
              </w:rPr>
              <w:drawing>
                <wp:inline distT="0" distB="0" distL="0" distR="0">
                  <wp:extent cx="1304925" cy="1504098"/>
                  <wp:effectExtent l="19050" t="0" r="9525" b="0"/>
                  <wp:docPr id="29"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04925" cy="1504098"/>
                          </a:xfrm>
                          <a:prstGeom prst="rect">
                            <a:avLst/>
                          </a:prstGeom>
                          <a:noFill/>
                          <a:ln w="9525">
                            <a:noFill/>
                            <a:miter lim="800000"/>
                            <a:headEnd/>
                            <a:tailEnd/>
                          </a:ln>
                        </pic:spPr>
                      </pic:pic>
                    </a:graphicData>
                  </a:graphic>
                </wp:inline>
              </w:drawing>
            </w:r>
          </w:p>
        </w:tc>
        <w:tc>
          <w:tcPr>
            <w:tcW w:w="8149" w:type="dxa"/>
            <w:vAlign w:val="center"/>
          </w:tcPr>
          <w:p w:rsidR="007A38FC" w:rsidRPr="006302A0" w:rsidRDefault="008C1850" w:rsidP="008C1850">
            <w:pPr>
              <w:spacing w:before="120" w:after="240"/>
              <w:jc w:val="both"/>
            </w:pPr>
            <w:r>
              <w:t>В режиме готовности в</w:t>
            </w:r>
            <w:r w:rsidR="00BF32DE">
              <w:t>ыбрать операцию «СВЕРКА».</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lastRenderedPageBreak/>
              <w:drawing>
                <wp:inline distT="0" distB="0" distL="0" distR="0">
                  <wp:extent cx="1544450" cy="1162050"/>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79" cstate="print">
                            <a:lum bright="20000" contrast="40000"/>
                          </a:blip>
                          <a:srcRect/>
                          <a:stretch>
                            <a:fillRect/>
                          </a:stretch>
                        </pic:blipFill>
                        <pic:spPr bwMode="auto">
                          <a:xfrm>
                            <a:off x="0" y="0"/>
                            <a:ext cx="1558610" cy="1172704"/>
                          </a:xfrm>
                          <a:prstGeom prst="rect">
                            <a:avLst/>
                          </a:prstGeom>
                          <a:noFill/>
                          <a:ln w="9525">
                            <a:noFill/>
                            <a:miter lim="800000"/>
                            <a:headEnd/>
                            <a:tailEnd/>
                          </a:ln>
                        </pic:spPr>
                      </pic:pic>
                    </a:graphicData>
                  </a:graphic>
                </wp:inline>
              </w:drawing>
            </w:r>
          </w:p>
        </w:tc>
        <w:tc>
          <w:tcPr>
            <w:tcW w:w="8149" w:type="dxa"/>
            <w:vAlign w:val="center"/>
          </w:tcPr>
          <w:p w:rsidR="00CC1486" w:rsidRDefault="00CC1486" w:rsidP="00A65F3E">
            <w:pPr>
              <w:spacing w:before="120" w:after="120"/>
              <w:jc w:val="both"/>
            </w:pPr>
            <w:r>
              <w:t>Ввести пароль «0000» и</w:t>
            </w:r>
            <w:r w:rsidRPr="00957BF2">
              <w:t xml:space="preserve"> нажать </w:t>
            </w:r>
            <w:r w:rsidRPr="00957BF2">
              <w:object w:dxaOrig="900" w:dyaOrig="345">
                <v:shape id="_x0000_i1068" type="#_x0000_t75" style="width:31.5pt;height:10.5pt" o:ole="">
                  <v:imagedata r:id="rId19" o:title="" croptop="26404f" cropleft="13763f" cropright="5948f"/>
                </v:shape>
                <o:OLEObject Type="Embed" ProgID="PBrush" ShapeID="_x0000_i1068" DrawAspect="Content" ObjectID="_1593850493" r:id="rId80"/>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1" cstate="print">
                            <a:lum bright="20000" contrast="40000"/>
                          </a:blip>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776DA7">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424A1B" w:rsidRPr="009266DC">
              <w:t>9</w:t>
            </w:r>
            <w:r w:rsidRPr="009266DC">
              <w:t xml:space="preserve"> данной</w:t>
            </w:r>
            <w:r w:rsidRPr="002137EC">
              <w:t xml:space="preserve"> инструкции.</w:t>
            </w:r>
          </w:p>
        </w:tc>
      </w:tr>
      <w:tr w:rsidR="00CC1486" w:rsidRPr="00724F2D" w:rsidTr="007A38FC">
        <w:trPr>
          <w:trHeight w:val="1196"/>
          <w:jc w:val="center"/>
        </w:trPr>
        <w:tc>
          <w:tcPr>
            <w:tcW w:w="2744" w:type="dxa"/>
            <w:vAlign w:val="center"/>
          </w:tcPr>
          <w:p w:rsidR="00CC1486" w:rsidRPr="007A38FC" w:rsidRDefault="006D3331" w:rsidP="007A38FC">
            <w:pPr>
              <w:spacing w:before="60" w:after="60"/>
              <w:jc w:val="center"/>
              <w:rPr>
                <w:sz w:val="28"/>
                <w:szCs w:val="28"/>
                <w:lang w:val="en-US"/>
              </w:rPr>
            </w:pPr>
            <w:r w:rsidRPr="006D3331">
              <w:rPr>
                <w:noProof/>
                <w:sz w:val="28"/>
                <w:szCs w:val="28"/>
              </w:rPr>
              <w:drawing>
                <wp:inline distT="0" distB="0" distL="0" distR="0">
                  <wp:extent cx="1388301" cy="1600200"/>
                  <wp:effectExtent l="19050" t="0" r="2349" b="0"/>
                  <wp:docPr id="30"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EA500C" w:rsidP="00C859C2">
      <w:pPr>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C859C2">
      <w:pPr>
        <w:jc w:val="center"/>
        <w:rPr>
          <w:b/>
          <w:sz w:val="28"/>
          <w:szCs w:val="28"/>
        </w:rPr>
      </w:pPr>
    </w:p>
    <w:p w:rsidR="00314A28" w:rsidRPr="00CC1486" w:rsidRDefault="00915B84" w:rsidP="00C859C2">
      <w:pPr>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7A38FC" w:rsidRPr="00724F2D" w:rsidTr="00941A8F">
        <w:trPr>
          <w:trHeight w:val="1892"/>
          <w:jc w:val="center"/>
        </w:trPr>
        <w:tc>
          <w:tcPr>
            <w:tcW w:w="2735" w:type="dxa"/>
            <w:vAlign w:val="center"/>
          </w:tcPr>
          <w:p w:rsidR="007A38FC" w:rsidRPr="004948AE" w:rsidRDefault="00B401B7" w:rsidP="00B401B7">
            <w:pPr>
              <w:spacing w:before="60" w:after="60"/>
              <w:jc w:val="center"/>
              <w:rPr>
                <w:sz w:val="28"/>
                <w:szCs w:val="28"/>
              </w:rPr>
            </w:pPr>
            <w:r w:rsidRPr="00B401B7">
              <w:rPr>
                <w:noProof/>
              </w:rPr>
              <w:drawing>
                <wp:inline distT="0" distB="0" distL="0" distR="0">
                  <wp:extent cx="1388301" cy="1600200"/>
                  <wp:effectExtent l="19050" t="0" r="2349" b="0"/>
                  <wp:docPr id="40"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C859C2">
            <w:pPr>
              <w:jc w:val="both"/>
            </w:pPr>
            <w:r w:rsidRPr="004948AE">
              <w:t>В режиме ожидания нажать клавишу «#» и ввести пароль «166831».</w:t>
            </w:r>
          </w:p>
        </w:tc>
      </w:tr>
      <w:tr w:rsidR="007A38FC" w:rsidRPr="00724F2D" w:rsidTr="007A38FC">
        <w:trPr>
          <w:trHeight w:val="409"/>
          <w:jc w:val="center"/>
        </w:trPr>
        <w:tc>
          <w:tcPr>
            <w:tcW w:w="2735" w:type="dxa"/>
            <w:vAlign w:val="center"/>
          </w:tcPr>
          <w:p w:rsidR="007A38FC" w:rsidRPr="004948AE" w:rsidRDefault="00743F42" w:rsidP="00B401B7">
            <w:pPr>
              <w:spacing w:before="60" w:after="60"/>
              <w:jc w:val="center"/>
              <w:rPr>
                <w:sz w:val="8"/>
                <w:szCs w:val="8"/>
              </w:rPr>
            </w:pPr>
            <w:r w:rsidRPr="00743F42">
              <w:rPr>
                <w:noProof/>
                <w:sz w:val="8"/>
                <w:szCs w:val="8"/>
              </w:rPr>
              <w:drawing>
                <wp:inline distT="0" distB="0" distL="0" distR="0">
                  <wp:extent cx="1485900" cy="1085850"/>
                  <wp:effectExtent l="19050" t="0" r="0" b="0"/>
                  <wp:docPr id="46" name="Рисунок 3" descr="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47"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BF32DE">
            <w:pPr>
              <w:jc w:val="both"/>
            </w:pPr>
            <w:r w:rsidRPr="004948AE">
              <w:t>Выбрать раздел меню «ОТЧЁТЫ»</w:t>
            </w:r>
            <w:r w:rsidR="00BF32DE">
              <w:t>.</w:t>
            </w:r>
          </w:p>
        </w:tc>
      </w:tr>
      <w:tr w:rsidR="007A38FC" w:rsidRPr="00724F2D" w:rsidTr="00CC1486">
        <w:trPr>
          <w:jc w:val="center"/>
        </w:trPr>
        <w:tc>
          <w:tcPr>
            <w:tcW w:w="2735" w:type="dxa"/>
            <w:vAlign w:val="center"/>
          </w:tcPr>
          <w:p w:rsidR="007A38FC" w:rsidRPr="004948AE" w:rsidRDefault="00F50312" w:rsidP="0001108D">
            <w:pPr>
              <w:spacing w:before="120" w:after="120"/>
              <w:jc w:val="center"/>
              <w:rPr>
                <w:noProof/>
                <w:sz w:val="26"/>
                <w:szCs w:val="26"/>
              </w:rPr>
            </w:pPr>
            <w:r>
              <w:rPr>
                <w:noProof/>
                <w:sz w:val="26"/>
                <w:szCs w:val="26"/>
              </w:rPr>
              <w:pict>
                <v:shape id="_x0000_i1069" type="#_x0000_t75" style="width:111pt;height:81.5pt">
                  <v:imagedata r:id="rId82" o:title="IMG_20141229_124236" gain="109227f" blacklevel="6554f"/>
                </v:shape>
              </w:pict>
            </w:r>
          </w:p>
        </w:tc>
        <w:tc>
          <w:tcPr>
            <w:tcW w:w="8130" w:type="dxa"/>
            <w:vAlign w:val="center"/>
          </w:tcPr>
          <w:p w:rsidR="007A38FC" w:rsidRPr="004948AE" w:rsidRDefault="007A38FC" w:rsidP="00BF32DE">
            <w:pPr>
              <w:spacing w:before="120" w:after="120"/>
              <w:jc w:val="both"/>
            </w:pPr>
            <w:r w:rsidRPr="004948AE">
              <w:t>Выбрать «Детально».</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lastRenderedPageBreak/>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3" cstate="print">
                            <a:lum bright="30000" contrast="40000"/>
                          </a:blip>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E42D45">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4259F9" w:rsidRPr="005F1D4E">
              <w:t>8</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B401B7" w:rsidP="007D632B">
            <w:pPr>
              <w:jc w:val="center"/>
              <w:rPr>
                <w:sz w:val="28"/>
                <w:szCs w:val="28"/>
              </w:rPr>
            </w:pPr>
            <w:r w:rsidRPr="00B401B7">
              <w:rPr>
                <w:noProof/>
                <w:sz w:val="28"/>
                <w:szCs w:val="28"/>
              </w:rPr>
              <w:drawing>
                <wp:inline distT="0" distB="0" distL="0" distR="0">
                  <wp:extent cx="1388301" cy="1600200"/>
                  <wp:effectExtent l="19050" t="0" r="2349" b="0"/>
                  <wp:docPr id="41"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7A38FC" w:rsidRPr="00724F2D" w:rsidTr="007A38FC">
        <w:trPr>
          <w:jc w:val="center"/>
        </w:trPr>
        <w:tc>
          <w:tcPr>
            <w:tcW w:w="2586" w:type="dxa"/>
            <w:vAlign w:val="center"/>
          </w:tcPr>
          <w:p w:rsidR="007A38FC" w:rsidRPr="004948AE" w:rsidRDefault="00B401B7" w:rsidP="0001108D">
            <w:pPr>
              <w:spacing w:before="120" w:after="120"/>
              <w:jc w:val="center"/>
              <w:rPr>
                <w:sz w:val="28"/>
                <w:szCs w:val="28"/>
              </w:rPr>
            </w:pPr>
            <w:r w:rsidRPr="00B401B7">
              <w:rPr>
                <w:noProof/>
                <w:sz w:val="28"/>
                <w:szCs w:val="28"/>
              </w:rPr>
              <w:drawing>
                <wp:inline distT="0" distB="0" distL="0" distR="0">
                  <wp:extent cx="1388301" cy="1600200"/>
                  <wp:effectExtent l="19050" t="0" r="2349" b="0"/>
                  <wp:docPr id="42"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249" w:type="dxa"/>
            <w:vAlign w:val="center"/>
          </w:tcPr>
          <w:p w:rsidR="007A38FC" w:rsidRPr="001054BE" w:rsidRDefault="00B401B7" w:rsidP="00B401B7">
            <w:pPr>
              <w:spacing w:before="120" w:after="120"/>
              <w:jc w:val="both"/>
            </w:pPr>
            <w:r>
              <w:t>В режиме готовности в</w:t>
            </w:r>
            <w:r w:rsidR="007A38FC" w:rsidRPr="004948AE">
              <w:t>ыберите пункт меню «КОПИЯ ЧЕКА»</w:t>
            </w:r>
            <w:r w:rsidR="00FA19D8">
              <w:t>.</w:t>
            </w:r>
          </w:p>
        </w:tc>
      </w:tr>
      <w:tr w:rsidR="00CC1486" w:rsidRPr="00724F2D" w:rsidTr="007A38FC">
        <w:trPr>
          <w:jc w:val="center"/>
        </w:trPr>
        <w:tc>
          <w:tcPr>
            <w:tcW w:w="2586" w:type="dxa"/>
            <w:vAlign w:val="center"/>
          </w:tcPr>
          <w:p w:rsidR="00CC1486" w:rsidRDefault="00F50312" w:rsidP="00CC1486">
            <w:pPr>
              <w:spacing w:before="120" w:after="120"/>
              <w:jc w:val="center"/>
              <w:rPr>
                <w:noProof/>
                <w:sz w:val="28"/>
                <w:szCs w:val="28"/>
              </w:rPr>
            </w:pPr>
            <w:r>
              <w:rPr>
                <w:noProof/>
                <w:sz w:val="28"/>
                <w:szCs w:val="28"/>
              </w:rPr>
              <w:pict>
                <v:shape id="_x0000_i1070" type="#_x0000_t75" style="width:117pt;height:88.5pt">
                  <v:imagedata r:id="rId84" o:title="2" gain="109227f" blacklevel="6554f"/>
                </v:shape>
              </w:pict>
            </w:r>
          </w:p>
        </w:tc>
        <w:tc>
          <w:tcPr>
            <w:tcW w:w="8249"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7A38FC">
        <w:trPr>
          <w:jc w:val="center"/>
        </w:trPr>
        <w:tc>
          <w:tcPr>
            <w:tcW w:w="2586" w:type="dxa"/>
            <w:vAlign w:val="center"/>
          </w:tcPr>
          <w:p w:rsidR="00CC1486" w:rsidRDefault="00F50312" w:rsidP="00CC1486">
            <w:pPr>
              <w:spacing w:before="120" w:after="120"/>
              <w:jc w:val="center"/>
              <w:rPr>
                <w:sz w:val="28"/>
                <w:szCs w:val="28"/>
              </w:rPr>
            </w:pPr>
            <w:r>
              <w:rPr>
                <w:sz w:val="28"/>
                <w:szCs w:val="28"/>
              </w:rPr>
              <w:pict>
                <v:shape id="_x0000_i1071" type="#_x0000_t75" style="width:114.5pt;height:85.5pt">
                  <v:imagedata r:id="rId85" o:title="3" gain="109227f" blacklevel="6554f"/>
                </v:shape>
              </w:pict>
            </w:r>
          </w:p>
          <w:p w:rsidR="00CC1486" w:rsidRPr="00724F2D" w:rsidRDefault="00F50312" w:rsidP="00CC1486">
            <w:pPr>
              <w:spacing w:after="120"/>
              <w:jc w:val="center"/>
              <w:rPr>
                <w:sz w:val="28"/>
                <w:szCs w:val="28"/>
              </w:rPr>
            </w:pPr>
            <w:r>
              <w:rPr>
                <w:sz w:val="28"/>
                <w:szCs w:val="28"/>
              </w:rPr>
              <w:pict>
                <v:shape id="_x0000_i1072" type="#_x0000_t75" style="width:116pt;height:85.5pt">
                  <v:imagedata r:id="rId86" o:title="4" gain="2.5"/>
                </v:shape>
              </w:pict>
            </w:r>
          </w:p>
        </w:tc>
        <w:tc>
          <w:tcPr>
            <w:tcW w:w="8249" w:type="dxa"/>
          </w:tcPr>
          <w:p w:rsidR="00CC1486" w:rsidRPr="00EB763C" w:rsidRDefault="00CC1486" w:rsidP="001054BE">
            <w:pPr>
              <w:spacing w:before="36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73" type="#_x0000_t75" style="width:31.5pt;height:10.5pt" o:ole="">
                  <v:imagedata r:id="rId19" o:title="" croptop="26404f" cropleft="13763f" cropright="5948f"/>
                </v:shape>
                <o:OLEObject Type="Embed" ProgID="PBrush" ShapeID="_x0000_i1073" DrawAspect="Content" ObjectID="_1593850494" r:id="rId87"/>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74" type="#_x0000_t75" style="width:31.5pt;height:10.5pt" o:ole="">
                  <v:imagedata r:id="rId19" o:title="" croptop="26404f" cropleft="13763f" cropright="5948f"/>
                </v:shape>
                <o:OLEObject Type="Embed" ProgID="PBrush" ShapeID="_x0000_i1074" DrawAspect="Content" ObjectID="_1593850495" r:id="rId88"/>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075" type="#_x0000_t75" style="width:31.5pt;height:10.5pt" o:ole="">
                  <v:imagedata r:id="rId19" o:title="" croptop="26404f" cropleft="13763f" cropright="5948f"/>
                </v:shape>
                <o:OLEObject Type="Embed" ProgID="PBrush" ShapeID="_x0000_i1075" DrawAspect="Content" ObjectID="_1593850496" r:id="rId89"/>
              </w:object>
            </w:r>
            <w:r>
              <w:t>, терминал распечатает</w:t>
            </w:r>
            <w:r w:rsidR="00CC1486">
              <w:t xml:space="preserve"> копи</w:t>
            </w:r>
            <w:r>
              <w:t>ю</w:t>
            </w:r>
            <w:r w:rsidR="00CC1486">
              <w:t xml:space="preserve"> последнего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rPr>
              <w:lastRenderedPageBreak/>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90" cstate="print">
                            <a:lum bright="20000" contrast="40000"/>
                          </a:blip>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91" cstate="print">
                            <a:lum bright="30000" contrast="20000"/>
                          </a:blip>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49"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76" type="#_x0000_t75" style="width:31.5pt;height:10.5pt" o:ole="">
                  <v:imagedata r:id="rId19" o:title="" croptop="26404f" cropleft="13763f" cropright="5948f"/>
                </v:shape>
                <o:OLEObject Type="Embed" ProgID="PBrush" ShapeID="_x0000_i1076" DrawAspect="Content" ObjectID="_1593850497" r:id="rId92"/>
              </w:object>
            </w:r>
            <w:r w:rsidR="00CC1486">
              <w:t>.</w:t>
            </w:r>
          </w:p>
        </w:tc>
      </w:tr>
      <w:tr w:rsidR="00CC1486" w:rsidRPr="00724F2D" w:rsidTr="007A38FC">
        <w:trPr>
          <w:jc w:val="center"/>
        </w:trPr>
        <w:tc>
          <w:tcPr>
            <w:tcW w:w="2586" w:type="dxa"/>
            <w:vAlign w:val="center"/>
          </w:tcPr>
          <w:p w:rsidR="00CC1486" w:rsidRPr="00724F2D" w:rsidRDefault="002833A0" w:rsidP="00CC1486">
            <w:pPr>
              <w:spacing w:before="120" w:after="120"/>
              <w:jc w:val="center"/>
              <w:rPr>
                <w:sz w:val="28"/>
                <w:szCs w:val="28"/>
              </w:rPr>
            </w:pPr>
            <w:r w:rsidRPr="002833A0">
              <w:rPr>
                <w:noProof/>
              </w:rPr>
              <w:drawing>
                <wp:inline distT="0" distB="0" distL="0" distR="0">
                  <wp:extent cx="1388301" cy="1600200"/>
                  <wp:effectExtent l="19050" t="0" r="2349" b="0"/>
                  <wp:docPr id="43"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77" type="#_x0000_t75" style="width:28pt;height:13pt" o:ole="">
                  <v:imagedata r:id="rId55" o:title=""/>
                </v:shape>
                <o:OLEObject Type="Embed" ProgID="PBrush" ShapeID="_x0000_i1077" DrawAspect="Content" ObjectID="_1593850498" r:id="rId93"/>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002833A0" w:rsidRPr="00C9753D">
              <w:rPr>
                <w:b/>
              </w:rPr>
              <w:t>КОПИЯ</w:t>
            </w:r>
            <w:r w:rsidRPr="00EB763C">
              <w:t xml:space="preserve"> чека.</w:t>
            </w:r>
          </w:p>
        </w:tc>
      </w:tr>
    </w:tbl>
    <w:p w:rsidR="002137EC" w:rsidRPr="004948AE" w:rsidRDefault="00EA500C" w:rsidP="002137EC">
      <w:pPr>
        <w:spacing w:before="240" w:after="240"/>
        <w:jc w:val="center"/>
        <w:rPr>
          <w:b/>
          <w:sz w:val="28"/>
          <w:szCs w:val="28"/>
        </w:rPr>
      </w:pPr>
      <w:r>
        <w:rPr>
          <w:b/>
          <w:sz w:val="28"/>
          <w:szCs w:val="28"/>
        </w:rPr>
        <w:t>9</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1516E7" w:rsidRPr="004948AE" w:rsidTr="000B218F">
        <w:trPr>
          <w:jc w:val="center"/>
        </w:trPr>
        <w:tc>
          <w:tcPr>
            <w:tcW w:w="2678" w:type="dxa"/>
            <w:vAlign w:val="center"/>
          </w:tcPr>
          <w:p w:rsidR="001516E7" w:rsidRPr="004948AE" w:rsidRDefault="00CA2246" w:rsidP="0001108D">
            <w:pPr>
              <w:spacing w:before="120" w:after="120"/>
              <w:jc w:val="center"/>
              <w:rPr>
                <w:sz w:val="28"/>
                <w:szCs w:val="28"/>
              </w:rPr>
            </w:pPr>
            <w:r w:rsidRPr="00CA2246">
              <w:rPr>
                <w:noProof/>
              </w:rPr>
              <w:drawing>
                <wp:inline distT="0" distB="0" distL="0" distR="0">
                  <wp:extent cx="1293495" cy="1490924"/>
                  <wp:effectExtent l="19050" t="0" r="1905" b="0"/>
                  <wp:docPr id="44"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293376" cy="1490787"/>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01108D">
            <w:pPr>
              <w:spacing w:after="240"/>
              <w:jc w:val="both"/>
            </w:pPr>
            <w:r w:rsidRPr="004948AE">
              <w:t>В режиме ожидания нажать клавишу «#» и ввести пароль «166831».</w:t>
            </w:r>
          </w:p>
        </w:tc>
      </w:tr>
      <w:tr w:rsidR="001516E7" w:rsidRPr="004948AE" w:rsidTr="000B218F">
        <w:trPr>
          <w:jc w:val="center"/>
        </w:trPr>
        <w:tc>
          <w:tcPr>
            <w:tcW w:w="2678" w:type="dxa"/>
            <w:vAlign w:val="center"/>
          </w:tcPr>
          <w:p w:rsidR="001516E7" w:rsidRPr="004948AE" w:rsidRDefault="00743F42" w:rsidP="0001108D">
            <w:pPr>
              <w:spacing w:before="120" w:after="120"/>
              <w:jc w:val="center"/>
              <w:rPr>
                <w:sz w:val="8"/>
                <w:szCs w:val="8"/>
              </w:rPr>
            </w:pPr>
            <w:r w:rsidRPr="00743F42">
              <w:rPr>
                <w:noProof/>
                <w:sz w:val="8"/>
                <w:szCs w:val="8"/>
              </w:rPr>
              <w:drawing>
                <wp:inline distT="0" distB="0" distL="0" distR="0">
                  <wp:extent cx="1485900" cy="1085850"/>
                  <wp:effectExtent l="19050" t="0" r="0" b="0"/>
                  <wp:docPr id="47" name="Рисунок 4" descr="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47"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B17568">
            <w:pPr>
              <w:spacing w:before="120" w:after="120"/>
              <w:jc w:val="both"/>
            </w:pPr>
            <w:r w:rsidRPr="004948AE">
              <w:t>Выбрать раздел меню «ПАКЕТ»</w:t>
            </w:r>
            <w:r w:rsidR="00B17568">
              <w:t>.</w:t>
            </w:r>
          </w:p>
        </w:tc>
      </w:tr>
      <w:tr w:rsidR="001516E7" w:rsidRPr="004948AE" w:rsidTr="000B218F">
        <w:trPr>
          <w:jc w:val="center"/>
        </w:trPr>
        <w:tc>
          <w:tcPr>
            <w:tcW w:w="2678" w:type="dxa"/>
            <w:vAlign w:val="center"/>
          </w:tcPr>
          <w:p w:rsidR="001516E7" w:rsidRPr="004948AE" w:rsidRDefault="001516E7" w:rsidP="0001108D">
            <w:pPr>
              <w:spacing w:before="120" w:after="120"/>
              <w:jc w:val="center"/>
              <w:rPr>
                <w:noProof/>
                <w:sz w:val="26"/>
                <w:szCs w:val="26"/>
              </w:rPr>
            </w:pPr>
            <w:r w:rsidRPr="004948AE">
              <w:rPr>
                <w:noProof/>
                <w:sz w:val="26"/>
                <w:szCs w:val="26"/>
              </w:rPr>
              <w:drawing>
                <wp:inline distT="0" distB="0" distL="0" distR="0">
                  <wp:extent cx="1419225" cy="1025452"/>
                  <wp:effectExtent l="19050" t="0" r="9525" b="0"/>
                  <wp:docPr id="330" name="Рисунок 330" descr="F:\IMG_20150401_17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MG_20150401_170910.jpg"/>
                          <pic:cNvPicPr>
                            <a:picLocks noChangeAspect="1" noChangeArrowheads="1"/>
                          </pic:cNvPicPr>
                        </pic:nvPicPr>
                        <pic:blipFill>
                          <a:blip r:embed="rId94" cstate="print">
                            <a:lum bright="30000" contrast="30000"/>
                          </a:blip>
                          <a:srcRect/>
                          <a:stretch>
                            <a:fillRect/>
                          </a:stretch>
                        </pic:blipFill>
                        <pic:spPr bwMode="auto">
                          <a:xfrm>
                            <a:off x="0" y="0"/>
                            <a:ext cx="1419225" cy="1025452"/>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01108D">
            <w:pPr>
              <w:spacing w:before="120"/>
              <w:jc w:val="both"/>
            </w:pPr>
            <w:r w:rsidRPr="004948AE">
              <w:t>Выбрать «СТАТУС» 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lastRenderedPageBreak/>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95" cstate="print">
                            <a:lum bright="20000" contrast="40000"/>
                          </a:blip>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C43DF9" w:rsidRDefault="00CA2246" w:rsidP="00C43DF9">
            <w:pPr>
              <w:spacing w:before="60" w:after="60"/>
              <w:jc w:val="center"/>
              <w:rPr>
                <w:sz w:val="28"/>
                <w:szCs w:val="28"/>
              </w:rPr>
            </w:pPr>
            <w:r w:rsidRPr="00CA2246">
              <w:rPr>
                <w:noProof/>
                <w:sz w:val="28"/>
                <w:szCs w:val="28"/>
              </w:rPr>
              <w:drawing>
                <wp:inline distT="0" distB="0" distL="0" distR="0">
                  <wp:extent cx="1322070" cy="1523860"/>
                  <wp:effectExtent l="19050" t="0" r="0" b="0"/>
                  <wp:docPr id="45"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22070" cy="1523860"/>
                          </a:xfrm>
                          <a:prstGeom prst="rect">
                            <a:avLst/>
                          </a:prstGeom>
                          <a:noFill/>
                          <a:ln w="9525">
                            <a:noFill/>
                            <a:miter lim="800000"/>
                            <a:headEnd/>
                            <a:tailEnd/>
                          </a:ln>
                        </pic:spPr>
                      </pic:pic>
                    </a:graphicData>
                  </a:graphic>
                </wp:inline>
              </w:drawing>
            </w: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E7762D" w:rsidRDefault="00E7762D" w:rsidP="00D106C8">
      <w:pPr>
        <w:jc w:val="center"/>
        <w:rPr>
          <w:b/>
          <w:sz w:val="28"/>
          <w:szCs w:val="28"/>
        </w:rPr>
      </w:pPr>
    </w:p>
    <w:p w:rsidR="005E2DDD" w:rsidRPr="002E7D17" w:rsidRDefault="00EA500C" w:rsidP="00D106C8">
      <w:pPr>
        <w:jc w:val="center"/>
        <w:rPr>
          <w:b/>
          <w:sz w:val="28"/>
          <w:szCs w:val="28"/>
        </w:rPr>
      </w:pPr>
      <w:r>
        <w:rPr>
          <w:b/>
          <w:sz w:val="28"/>
          <w:szCs w:val="28"/>
        </w:rPr>
        <w:t>10</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t xml:space="preserve">            </w:t>
      </w:r>
      <w:r w:rsidR="001516E7" w:rsidRPr="001516E7">
        <w:rPr>
          <w:noProof/>
        </w:rPr>
        <w:drawing>
          <wp:inline distT="0" distB="0" distL="0" distR="0">
            <wp:extent cx="5259103" cy="9048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6" cstate="print"/>
                    <a:srcRect/>
                    <a:stretch>
                      <a:fillRect/>
                    </a:stretch>
                  </pic:blipFill>
                  <pic:spPr bwMode="auto">
                    <a:xfrm>
                      <a:off x="0" y="0"/>
                      <a:ext cx="5259103" cy="904875"/>
                    </a:xfrm>
                    <a:prstGeom prst="rect">
                      <a:avLst/>
                    </a:prstGeom>
                    <a:noFill/>
                    <a:ln w="9525">
                      <a:noFill/>
                      <a:miter lim="800000"/>
                      <a:headEnd/>
                      <a:tailEnd/>
                    </a:ln>
                  </pic:spPr>
                </pic:pic>
              </a:graphicData>
            </a:graphic>
          </wp:inline>
        </w:drawing>
      </w:r>
    </w:p>
    <w:p w:rsidR="00086B8F" w:rsidRPr="009A629B" w:rsidRDefault="00086B8F" w:rsidP="004E67EC">
      <w:pPr>
        <w:jc w:val="both"/>
      </w:pPr>
    </w:p>
    <w:p w:rsidR="00EE26D0" w:rsidRDefault="00A465BC" w:rsidP="0070594B">
      <w:pPr>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EE26D0" w:rsidRPr="00CC252C" w:rsidRDefault="00F50312" w:rsidP="003A3BD1">
      <w:pPr>
        <w:numPr>
          <w:ilvl w:val="0"/>
          <w:numId w:val="6"/>
        </w:numPr>
        <w:tabs>
          <w:tab w:val="clear" w:pos="720"/>
          <w:tab w:val="left" w:pos="360"/>
        </w:tabs>
        <w:spacing w:after="120"/>
        <w:ind w:left="360"/>
        <w:jc w:val="both"/>
      </w:pPr>
      <w:r w:rsidRPr="00370A97">
        <w:rPr>
          <w:color w:val="000000"/>
        </w:rPr>
        <w:lastRenderedPageBreak/>
        <w:t>Если при проведении операции «ОПЛАТА» с использованием карточек VISA, MasterCard,  Maestro, БЕЛКАРТ получено сообщение «ОТКАЗАНО», и в причинах указано</w:t>
      </w:r>
      <w:r w:rsidR="00EE26D0" w:rsidRPr="00CC252C">
        <w:t>:</w:t>
      </w:r>
    </w:p>
    <w:p w:rsidR="00611B5F" w:rsidRDefault="00611B5F" w:rsidP="003A3BD1">
      <w:pPr>
        <w:pStyle w:val="7"/>
        <w:spacing w:after="120"/>
        <w:ind w:left="900"/>
        <w:jc w:val="both"/>
        <w:rPr>
          <w:b/>
        </w:rPr>
      </w:pPr>
      <w:r w:rsidRPr="0007011E">
        <w:rPr>
          <w:b/>
        </w:rPr>
        <w:t>КОД 04  «КАРТУ НЕ ОТДАВАТЬ»</w:t>
      </w:r>
    </w:p>
    <w:p w:rsidR="00611B5F" w:rsidRDefault="00611B5F" w:rsidP="003A3BD1">
      <w:pPr>
        <w:pStyle w:val="7"/>
        <w:spacing w:after="120"/>
        <w:ind w:left="900"/>
        <w:jc w:val="both"/>
        <w:rPr>
          <w:b/>
          <w:szCs w:val="24"/>
        </w:rPr>
      </w:pPr>
      <w:r w:rsidRPr="0007011E">
        <w:rPr>
          <w:b/>
          <w:szCs w:val="24"/>
        </w:rPr>
        <w:t>КОД 07 «СПЕЦИАЛЬНОЕ УСЛОВИЕ»</w:t>
      </w:r>
    </w:p>
    <w:p w:rsidR="0007011E" w:rsidRDefault="00EE26D0" w:rsidP="003A3BD1">
      <w:pPr>
        <w:pStyle w:val="7"/>
        <w:spacing w:after="120"/>
        <w:ind w:left="900"/>
        <w:jc w:val="both"/>
        <w:rPr>
          <w:b/>
          <w:szCs w:val="24"/>
        </w:rPr>
      </w:pPr>
      <w:r w:rsidRPr="0007011E">
        <w:rPr>
          <w:b/>
          <w:szCs w:val="24"/>
        </w:rPr>
        <w:t>КОД 41 «УТЕРЯННАЯ КАРТОЧКА»</w:t>
      </w:r>
    </w:p>
    <w:p w:rsidR="00611B5F" w:rsidRPr="0007011E" w:rsidRDefault="00611B5F" w:rsidP="003A3BD1">
      <w:pPr>
        <w:spacing w:after="120"/>
        <w:ind w:left="900"/>
        <w:jc w:val="both"/>
        <w:rPr>
          <w:b/>
        </w:rPr>
      </w:pPr>
      <w:r w:rsidRPr="0007011E">
        <w:rPr>
          <w:b/>
        </w:rPr>
        <w:t>КОД 43  «УКРАДЕННАЯ КАРТОЧКА»</w:t>
      </w:r>
    </w:p>
    <w:p w:rsidR="00EE26D0" w:rsidRPr="0038717B" w:rsidRDefault="00F50312" w:rsidP="0070594B">
      <w:pPr>
        <w:pStyle w:val="7"/>
        <w:jc w:val="both"/>
      </w:pPr>
      <w:r>
        <w:rPr>
          <w:color w:val="000000"/>
        </w:rPr>
        <w:t>то по возможности сотруднику ОТС необходимо карточку изъять и направить ее в Банк по адресу: г. Минск, ул. В. Хоружей, 31а.</w:t>
      </w:r>
      <w:bookmarkStart w:id="0" w:name="_GoBack"/>
      <w:bookmarkEnd w:id="0"/>
    </w:p>
    <w:p w:rsidR="0026794A" w:rsidRDefault="0026794A" w:rsidP="0026794A">
      <w:pPr>
        <w:spacing w:before="120" w:after="120"/>
      </w:pPr>
      <w:r>
        <w:t>5. Если на экране появилась надпись «</w:t>
      </w:r>
      <w:r>
        <w:rPr>
          <w:b/>
        </w:rPr>
        <w:t>ИНИЦИАЛИЗИРУЙТЕ</w:t>
      </w:r>
      <w:r>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784B24" w:rsidTr="00784B24">
        <w:trPr>
          <w:trHeight w:val="986"/>
          <w:jc w:val="center"/>
        </w:trPr>
        <w:tc>
          <w:tcPr>
            <w:tcW w:w="10447" w:type="dxa"/>
            <w:gridSpan w:val="2"/>
            <w:tcBorders>
              <w:top w:val="single" w:sz="4" w:space="0" w:color="auto"/>
              <w:left w:val="single" w:sz="4" w:space="0" w:color="auto"/>
              <w:bottom w:val="single" w:sz="4" w:space="0" w:color="auto"/>
              <w:right w:val="single" w:sz="4" w:space="0" w:color="auto"/>
            </w:tcBorders>
            <w:vAlign w:val="center"/>
            <w:hideMark/>
          </w:tcPr>
          <w:p w:rsidR="00784B24" w:rsidRDefault="00784B24" w:rsidP="00784B24">
            <w:pPr>
              <w:spacing w:before="120"/>
              <w:jc w:val="center"/>
            </w:pPr>
            <w:r>
              <w:t>Нажмите клавишу «*» на клавиатуре терминала.</w:t>
            </w:r>
          </w:p>
        </w:tc>
      </w:tr>
      <w:tr w:rsidR="0026794A" w:rsidTr="00784B24">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66850" cy="1114425"/>
                  <wp:effectExtent l="19050" t="0" r="0" b="0"/>
                  <wp:docPr id="56"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C12315"/>
                          <pic:cNvPicPr>
                            <a:picLocks noChangeAspect="1" noChangeArrowheads="1"/>
                          </pic:cNvPicPr>
                        </pic:nvPicPr>
                        <pic:blipFill>
                          <a:blip r:embed="rId97"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Введите цифру «6», а затем клавишу </w:t>
            </w:r>
            <w:r>
              <w:object w:dxaOrig="900" w:dyaOrig="345">
                <v:shape id="_x0000_i1078" type="#_x0000_t75" style="width:31.5pt;height:11pt" o:ole="">
                  <v:imagedata r:id="rId19" o:title="" croptop="26404f" cropleft="13763f" cropright="5948f"/>
                </v:shape>
                <o:OLEObject Type="Embed" ProgID="PBrush" ShapeID="_x0000_i1078" DrawAspect="Content" ObjectID="_1593850499" r:id="rId98"/>
              </w:object>
            </w:r>
            <w:r>
              <w:t>.</w:t>
            </w:r>
          </w:p>
        </w:tc>
      </w:tr>
      <w:tr w:rsidR="0026794A" w:rsidTr="00784B24">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66850" cy="1095375"/>
                  <wp:effectExtent l="19050" t="0" r="0" b="0"/>
                  <wp:docPr id="58"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DC12313"/>
                          <pic:cNvPicPr>
                            <a:picLocks noChangeAspect="1" noChangeArrowheads="1"/>
                          </pic:cNvPicPr>
                        </pic:nvPicPr>
                        <pic:blipFill>
                          <a:blip r:embed="rId99"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Введите пароль «166831», а затем клавишу </w:t>
            </w:r>
            <w:r>
              <w:object w:dxaOrig="900" w:dyaOrig="345">
                <v:shape id="_x0000_i1079" type="#_x0000_t75" style="width:31.5pt;height:11pt" o:ole="">
                  <v:imagedata r:id="rId19" o:title="" croptop="26404f" cropleft="13763f" cropright="5948f"/>
                </v:shape>
                <o:OLEObject Type="Embed" ProgID="PBrush" ShapeID="_x0000_i1079" DrawAspect="Content" ObjectID="_1593850500" r:id="rId100"/>
              </w:object>
            </w:r>
            <w:r>
              <w:t>.</w:t>
            </w:r>
          </w:p>
        </w:tc>
      </w:tr>
      <w:tr w:rsidR="0026794A" w:rsidTr="00784B24">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09700" cy="1057275"/>
                  <wp:effectExtent l="19050" t="0" r="0" b="0"/>
                  <wp:docPr id="60" name="Рисунок 241" descr="SDC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DC12314"/>
                          <pic:cNvPicPr>
                            <a:picLocks noChangeAspect="1" noChangeArrowheads="1"/>
                          </pic:cNvPicPr>
                        </pic:nvPicPr>
                        <pic:blipFill>
                          <a:blip r:embed="rId101"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Нажмите клавишу </w:t>
            </w:r>
            <w:r>
              <w:object w:dxaOrig="900" w:dyaOrig="345">
                <v:shape id="_x0000_i1080" type="#_x0000_t75" style="width:31.5pt;height:11pt" o:ole="">
                  <v:imagedata r:id="rId19" o:title="" croptop="26404f" cropleft="13763f" cropright="5948f"/>
                </v:shape>
                <o:OLEObject Type="Embed" ProgID="PBrush" ShapeID="_x0000_i1080" DrawAspect="Content" ObjectID="_1593850501" r:id="rId102"/>
              </w:object>
            </w:r>
            <w:r>
              <w:t>.</w:t>
            </w:r>
          </w:p>
        </w:tc>
      </w:tr>
      <w:tr w:rsidR="0026794A" w:rsidTr="00784B24">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38275" cy="1104900"/>
                  <wp:effectExtent l="19050" t="0" r="9525" b="0"/>
                  <wp:docPr id="62"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DC12309"/>
                          <pic:cNvPicPr>
                            <a:picLocks noChangeAspect="1" noChangeArrowheads="1"/>
                          </pic:cNvPicPr>
                        </pic:nvPicPr>
                        <pic:blipFill>
                          <a:blip r:embed="rId103"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Терминал начнёт обновлять свою конфигурацию, на экране появится надпись «ОБРАБОТКА ЗАПРОСА». </w:t>
            </w:r>
          </w:p>
        </w:tc>
      </w:tr>
      <w:tr w:rsidR="0026794A" w:rsidTr="00784B24">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66850" cy="1104900"/>
                  <wp:effectExtent l="19050" t="0" r="0" b="0"/>
                  <wp:docPr id="63"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C12310"/>
                          <pic:cNvPicPr>
                            <a:picLocks noChangeAspect="1" noChangeArrowheads="1"/>
                          </pic:cNvPicPr>
                        </pic:nvPicPr>
                        <pic:blipFill>
                          <a:blip r:embed="rId104"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После успешного обновления на экране появится надпись «ОПЕРАЦИЯ ЗАВЕРШЕНА».</w:t>
            </w:r>
          </w:p>
        </w:tc>
      </w:tr>
    </w:tbl>
    <w:p w:rsidR="00C4597D" w:rsidRPr="0038717B" w:rsidRDefault="00C4597D" w:rsidP="00C4597D"/>
    <w:p w:rsidR="00C4597D" w:rsidRDefault="0070594B" w:rsidP="00743F42">
      <w:pPr>
        <w:spacing w:after="120"/>
        <w:jc w:val="center"/>
        <w:rPr>
          <w:b/>
          <w:sz w:val="28"/>
          <w:szCs w:val="28"/>
        </w:rPr>
      </w:pPr>
      <w:r w:rsidRPr="0070594B">
        <w:rPr>
          <w:b/>
          <w:sz w:val="28"/>
          <w:szCs w:val="28"/>
        </w:rPr>
        <w:t>12.  ТЕХНИЧЕСКОЕ ОБСЛУЖИВАНИЕ ТЕРМИНАЛЬНОГО ОБОРУДОВАНИЯ</w:t>
      </w: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lastRenderedPageBreak/>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424048">
      <w:footerReference w:type="default" r:id="rId105"/>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9AA" w:rsidRDefault="00A809AA">
      <w:r>
        <w:separator/>
      </w:r>
    </w:p>
  </w:endnote>
  <w:endnote w:type="continuationSeparator" w:id="0">
    <w:p w:rsidR="00A809AA" w:rsidRDefault="00A8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7487"/>
      <w:docPartObj>
        <w:docPartGallery w:val="Page Numbers (Bottom of Page)"/>
        <w:docPartUnique/>
      </w:docPartObj>
    </w:sdtPr>
    <w:sdtEndPr/>
    <w:sdtContent>
      <w:p w:rsidR="004A4A80" w:rsidRPr="00424048" w:rsidRDefault="00F50312" w:rsidP="00424048">
        <w:pPr>
          <w:pStyle w:val="a5"/>
          <w:jc w:val="center"/>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9AA" w:rsidRDefault="00A809AA">
      <w:r>
        <w:separator/>
      </w:r>
    </w:p>
  </w:footnote>
  <w:footnote w:type="continuationSeparator" w:id="0">
    <w:p w:rsidR="00A809AA" w:rsidRDefault="00A80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0.5pt;height:11.5pt" o:bullet="t">
        <v:imagedata r:id="rId1" o:title=""/>
      </v:shape>
    </w:pict>
  </w:numPicBullet>
  <w:numPicBullet w:numPicBulletId="1">
    <w:pict>
      <v:shape id="_x0000_i1052" type="#_x0000_t75" style="width:25pt;height:11.5pt" o:bullet="t">
        <v:imagedata r:id="rId2" o:title=""/>
      </v:shape>
    </w:pict>
  </w:numPicBullet>
  <w:numPicBullet w:numPicBulletId="2">
    <w:pict>
      <v:shape id="_x0000_i1053" type="#_x0000_t75" style="width:27pt;height:12pt" o:bullet="t">
        <v:imagedata r:id="rId3" o:title=""/>
      </v:shape>
    </w:pict>
  </w:numPicBullet>
  <w:numPicBullet w:numPicBulletId="3">
    <w:pict>
      <v:shape id="_x0000_i1054" type="#_x0000_t75" style="width:25.5pt;height:10.5pt" o:bullet="t">
        <v:imagedata r:id="rId4" o:title=""/>
      </v:shape>
    </w:pict>
  </w:numPicBullet>
  <w:numPicBullet w:numPicBulletId="4">
    <w:pict>
      <v:shape id="_x0000_i1055"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108D"/>
    <w:rsid w:val="000134F4"/>
    <w:rsid w:val="00013AF8"/>
    <w:rsid w:val="00014A99"/>
    <w:rsid w:val="00014CC2"/>
    <w:rsid w:val="00021493"/>
    <w:rsid w:val="00024FE0"/>
    <w:rsid w:val="000303FF"/>
    <w:rsid w:val="000316B7"/>
    <w:rsid w:val="00034FBF"/>
    <w:rsid w:val="000373AC"/>
    <w:rsid w:val="00037A98"/>
    <w:rsid w:val="00041E68"/>
    <w:rsid w:val="0004376F"/>
    <w:rsid w:val="0005020B"/>
    <w:rsid w:val="00050283"/>
    <w:rsid w:val="00052E64"/>
    <w:rsid w:val="0005770C"/>
    <w:rsid w:val="0006173D"/>
    <w:rsid w:val="00063137"/>
    <w:rsid w:val="000648E2"/>
    <w:rsid w:val="0006770C"/>
    <w:rsid w:val="0007011E"/>
    <w:rsid w:val="000716D5"/>
    <w:rsid w:val="00071B1A"/>
    <w:rsid w:val="00072692"/>
    <w:rsid w:val="00073860"/>
    <w:rsid w:val="000840B1"/>
    <w:rsid w:val="00084473"/>
    <w:rsid w:val="00085074"/>
    <w:rsid w:val="00086B8F"/>
    <w:rsid w:val="00090499"/>
    <w:rsid w:val="0009329D"/>
    <w:rsid w:val="000975BC"/>
    <w:rsid w:val="000A17F6"/>
    <w:rsid w:val="000A2E1D"/>
    <w:rsid w:val="000A3535"/>
    <w:rsid w:val="000A40FF"/>
    <w:rsid w:val="000A614C"/>
    <w:rsid w:val="000A6282"/>
    <w:rsid w:val="000B00C9"/>
    <w:rsid w:val="000B218F"/>
    <w:rsid w:val="000B404E"/>
    <w:rsid w:val="000B4B03"/>
    <w:rsid w:val="000B5C22"/>
    <w:rsid w:val="000C1603"/>
    <w:rsid w:val="000C3973"/>
    <w:rsid w:val="000C3B94"/>
    <w:rsid w:val="000C40EC"/>
    <w:rsid w:val="000C758B"/>
    <w:rsid w:val="000D3D07"/>
    <w:rsid w:val="000E14B0"/>
    <w:rsid w:val="000F0340"/>
    <w:rsid w:val="00101582"/>
    <w:rsid w:val="001015E6"/>
    <w:rsid w:val="001054BE"/>
    <w:rsid w:val="00105A08"/>
    <w:rsid w:val="00114369"/>
    <w:rsid w:val="0011445D"/>
    <w:rsid w:val="00115C44"/>
    <w:rsid w:val="00116731"/>
    <w:rsid w:val="0011784F"/>
    <w:rsid w:val="00117C11"/>
    <w:rsid w:val="00125162"/>
    <w:rsid w:val="001349E4"/>
    <w:rsid w:val="0013682E"/>
    <w:rsid w:val="00142390"/>
    <w:rsid w:val="00142D6D"/>
    <w:rsid w:val="00142E04"/>
    <w:rsid w:val="00144B7F"/>
    <w:rsid w:val="001458A1"/>
    <w:rsid w:val="001516E7"/>
    <w:rsid w:val="0015182A"/>
    <w:rsid w:val="0015719B"/>
    <w:rsid w:val="00171A96"/>
    <w:rsid w:val="00171AA2"/>
    <w:rsid w:val="00171D1C"/>
    <w:rsid w:val="00175D1F"/>
    <w:rsid w:val="00182D90"/>
    <w:rsid w:val="001A3D38"/>
    <w:rsid w:val="001B26EC"/>
    <w:rsid w:val="001B5873"/>
    <w:rsid w:val="001B729C"/>
    <w:rsid w:val="001C257B"/>
    <w:rsid w:val="001C2638"/>
    <w:rsid w:val="001C311A"/>
    <w:rsid w:val="001C6B3C"/>
    <w:rsid w:val="001D00AA"/>
    <w:rsid w:val="001E5C4D"/>
    <w:rsid w:val="001E6924"/>
    <w:rsid w:val="001F02BE"/>
    <w:rsid w:val="001F2E8D"/>
    <w:rsid w:val="001F5180"/>
    <w:rsid w:val="001F7593"/>
    <w:rsid w:val="00205877"/>
    <w:rsid w:val="00207AF9"/>
    <w:rsid w:val="00212B88"/>
    <w:rsid w:val="002137EC"/>
    <w:rsid w:val="002149D6"/>
    <w:rsid w:val="00217B31"/>
    <w:rsid w:val="00217C41"/>
    <w:rsid w:val="00221165"/>
    <w:rsid w:val="002263AC"/>
    <w:rsid w:val="00236794"/>
    <w:rsid w:val="00236DAF"/>
    <w:rsid w:val="0023755F"/>
    <w:rsid w:val="00240240"/>
    <w:rsid w:val="00240C65"/>
    <w:rsid w:val="0024565C"/>
    <w:rsid w:val="00247FE7"/>
    <w:rsid w:val="002513EF"/>
    <w:rsid w:val="0025270C"/>
    <w:rsid w:val="0026794A"/>
    <w:rsid w:val="002679F6"/>
    <w:rsid w:val="002722E7"/>
    <w:rsid w:val="00274921"/>
    <w:rsid w:val="00280E89"/>
    <w:rsid w:val="002833A0"/>
    <w:rsid w:val="0028538A"/>
    <w:rsid w:val="00290C7A"/>
    <w:rsid w:val="0029344F"/>
    <w:rsid w:val="002954CD"/>
    <w:rsid w:val="00296B8B"/>
    <w:rsid w:val="002A750B"/>
    <w:rsid w:val="002B4610"/>
    <w:rsid w:val="002B6FF6"/>
    <w:rsid w:val="002C7333"/>
    <w:rsid w:val="002D1983"/>
    <w:rsid w:val="002D66FD"/>
    <w:rsid w:val="002E29B8"/>
    <w:rsid w:val="002E3825"/>
    <w:rsid w:val="002E7D17"/>
    <w:rsid w:val="002F02E7"/>
    <w:rsid w:val="002F2B50"/>
    <w:rsid w:val="002F5C61"/>
    <w:rsid w:val="0030047E"/>
    <w:rsid w:val="00301FCA"/>
    <w:rsid w:val="00302D24"/>
    <w:rsid w:val="00305FB4"/>
    <w:rsid w:val="00306AF3"/>
    <w:rsid w:val="003140E1"/>
    <w:rsid w:val="00314A28"/>
    <w:rsid w:val="0031530F"/>
    <w:rsid w:val="0032280C"/>
    <w:rsid w:val="003230ED"/>
    <w:rsid w:val="00325561"/>
    <w:rsid w:val="00330650"/>
    <w:rsid w:val="003338C0"/>
    <w:rsid w:val="003339CA"/>
    <w:rsid w:val="00334B91"/>
    <w:rsid w:val="0033580B"/>
    <w:rsid w:val="003429DB"/>
    <w:rsid w:val="00345231"/>
    <w:rsid w:val="00350286"/>
    <w:rsid w:val="0035036A"/>
    <w:rsid w:val="00350D0D"/>
    <w:rsid w:val="00353B48"/>
    <w:rsid w:val="00357536"/>
    <w:rsid w:val="00370AB4"/>
    <w:rsid w:val="003761A6"/>
    <w:rsid w:val="00383082"/>
    <w:rsid w:val="003832DF"/>
    <w:rsid w:val="00383834"/>
    <w:rsid w:val="0038717B"/>
    <w:rsid w:val="003871AC"/>
    <w:rsid w:val="0039350A"/>
    <w:rsid w:val="003941FF"/>
    <w:rsid w:val="00396892"/>
    <w:rsid w:val="00396AE6"/>
    <w:rsid w:val="003A1717"/>
    <w:rsid w:val="003A3BD1"/>
    <w:rsid w:val="003A5605"/>
    <w:rsid w:val="003A731C"/>
    <w:rsid w:val="003A7516"/>
    <w:rsid w:val="003B33B9"/>
    <w:rsid w:val="003B5362"/>
    <w:rsid w:val="003B797C"/>
    <w:rsid w:val="003C1A96"/>
    <w:rsid w:val="003C58D5"/>
    <w:rsid w:val="003E08F2"/>
    <w:rsid w:val="003E2D57"/>
    <w:rsid w:val="003E49F8"/>
    <w:rsid w:val="003F04EC"/>
    <w:rsid w:val="003F2C91"/>
    <w:rsid w:val="003F5D6C"/>
    <w:rsid w:val="004016B7"/>
    <w:rsid w:val="00402365"/>
    <w:rsid w:val="00404637"/>
    <w:rsid w:val="00405F39"/>
    <w:rsid w:val="00406C84"/>
    <w:rsid w:val="00416007"/>
    <w:rsid w:val="004165F2"/>
    <w:rsid w:val="00421F62"/>
    <w:rsid w:val="00424048"/>
    <w:rsid w:val="00424A1B"/>
    <w:rsid w:val="004259F9"/>
    <w:rsid w:val="00435EEE"/>
    <w:rsid w:val="00447CAE"/>
    <w:rsid w:val="00453D2D"/>
    <w:rsid w:val="00454188"/>
    <w:rsid w:val="004542A2"/>
    <w:rsid w:val="00456C18"/>
    <w:rsid w:val="004576B3"/>
    <w:rsid w:val="004704B9"/>
    <w:rsid w:val="0047384F"/>
    <w:rsid w:val="00477776"/>
    <w:rsid w:val="0049118F"/>
    <w:rsid w:val="004925C7"/>
    <w:rsid w:val="00494F8E"/>
    <w:rsid w:val="004A4A80"/>
    <w:rsid w:val="004A697A"/>
    <w:rsid w:val="004B1176"/>
    <w:rsid w:val="004B732B"/>
    <w:rsid w:val="004B7533"/>
    <w:rsid w:val="004C041D"/>
    <w:rsid w:val="004C3431"/>
    <w:rsid w:val="004C3A86"/>
    <w:rsid w:val="004C7692"/>
    <w:rsid w:val="004D0183"/>
    <w:rsid w:val="004D348F"/>
    <w:rsid w:val="004E2BB6"/>
    <w:rsid w:val="004E43B1"/>
    <w:rsid w:val="004E56E6"/>
    <w:rsid w:val="004E67EC"/>
    <w:rsid w:val="004E7758"/>
    <w:rsid w:val="004F15FF"/>
    <w:rsid w:val="004F2450"/>
    <w:rsid w:val="004F4E25"/>
    <w:rsid w:val="0050100C"/>
    <w:rsid w:val="00503112"/>
    <w:rsid w:val="0050331D"/>
    <w:rsid w:val="00504026"/>
    <w:rsid w:val="0051076C"/>
    <w:rsid w:val="005171D4"/>
    <w:rsid w:val="005206D3"/>
    <w:rsid w:val="00521780"/>
    <w:rsid w:val="0052618E"/>
    <w:rsid w:val="00531BAB"/>
    <w:rsid w:val="00546399"/>
    <w:rsid w:val="0055787A"/>
    <w:rsid w:val="0056221D"/>
    <w:rsid w:val="005655B8"/>
    <w:rsid w:val="00566892"/>
    <w:rsid w:val="005728C7"/>
    <w:rsid w:val="005773CC"/>
    <w:rsid w:val="00581791"/>
    <w:rsid w:val="00591782"/>
    <w:rsid w:val="0059310B"/>
    <w:rsid w:val="005943A7"/>
    <w:rsid w:val="00595F6A"/>
    <w:rsid w:val="005B339A"/>
    <w:rsid w:val="005B48F5"/>
    <w:rsid w:val="005B6B7B"/>
    <w:rsid w:val="005C087F"/>
    <w:rsid w:val="005C09A2"/>
    <w:rsid w:val="005C267A"/>
    <w:rsid w:val="005D2D61"/>
    <w:rsid w:val="005D3E5F"/>
    <w:rsid w:val="005D4975"/>
    <w:rsid w:val="005D579C"/>
    <w:rsid w:val="005D607A"/>
    <w:rsid w:val="005E205F"/>
    <w:rsid w:val="005E2DDD"/>
    <w:rsid w:val="005E55DC"/>
    <w:rsid w:val="005E6BF3"/>
    <w:rsid w:val="005F1D4E"/>
    <w:rsid w:val="0060231C"/>
    <w:rsid w:val="00611B5F"/>
    <w:rsid w:val="00614E4F"/>
    <w:rsid w:val="0061525A"/>
    <w:rsid w:val="00622EEF"/>
    <w:rsid w:val="0063072B"/>
    <w:rsid w:val="00632CDF"/>
    <w:rsid w:val="00634B96"/>
    <w:rsid w:val="00637D2B"/>
    <w:rsid w:val="00640564"/>
    <w:rsid w:val="00652CA8"/>
    <w:rsid w:val="00665002"/>
    <w:rsid w:val="00666AD3"/>
    <w:rsid w:val="006713BD"/>
    <w:rsid w:val="006728A0"/>
    <w:rsid w:val="00675A49"/>
    <w:rsid w:val="006770B9"/>
    <w:rsid w:val="00681AB6"/>
    <w:rsid w:val="006834EF"/>
    <w:rsid w:val="00686705"/>
    <w:rsid w:val="00686B0A"/>
    <w:rsid w:val="0069095E"/>
    <w:rsid w:val="0069394B"/>
    <w:rsid w:val="006958ED"/>
    <w:rsid w:val="006A1341"/>
    <w:rsid w:val="006A1D36"/>
    <w:rsid w:val="006A1F44"/>
    <w:rsid w:val="006A465D"/>
    <w:rsid w:val="006A6B11"/>
    <w:rsid w:val="006A6D5F"/>
    <w:rsid w:val="006B258F"/>
    <w:rsid w:val="006B27A0"/>
    <w:rsid w:val="006B4560"/>
    <w:rsid w:val="006C2007"/>
    <w:rsid w:val="006C7B7D"/>
    <w:rsid w:val="006D26F4"/>
    <w:rsid w:val="006D2AEE"/>
    <w:rsid w:val="006D3331"/>
    <w:rsid w:val="006E0426"/>
    <w:rsid w:val="006E5096"/>
    <w:rsid w:val="006F0256"/>
    <w:rsid w:val="006F04F3"/>
    <w:rsid w:val="006F26F2"/>
    <w:rsid w:val="006F4797"/>
    <w:rsid w:val="006F5783"/>
    <w:rsid w:val="006F683A"/>
    <w:rsid w:val="006F6867"/>
    <w:rsid w:val="006F792E"/>
    <w:rsid w:val="00700660"/>
    <w:rsid w:val="0070594B"/>
    <w:rsid w:val="00714691"/>
    <w:rsid w:val="00715A5C"/>
    <w:rsid w:val="00720A7F"/>
    <w:rsid w:val="00720EC7"/>
    <w:rsid w:val="00724F2D"/>
    <w:rsid w:val="00726570"/>
    <w:rsid w:val="007266BA"/>
    <w:rsid w:val="00733C9B"/>
    <w:rsid w:val="00735AE9"/>
    <w:rsid w:val="00742B9D"/>
    <w:rsid w:val="00742FE5"/>
    <w:rsid w:val="0074309A"/>
    <w:rsid w:val="00743F42"/>
    <w:rsid w:val="00746B00"/>
    <w:rsid w:val="00750213"/>
    <w:rsid w:val="00750E3F"/>
    <w:rsid w:val="00751942"/>
    <w:rsid w:val="00753437"/>
    <w:rsid w:val="007550F3"/>
    <w:rsid w:val="00760843"/>
    <w:rsid w:val="00762AA5"/>
    <w:rsid w:val="007679F5"/>
    <w:rsid w:val="00775540"/>
    <w:rsid w:val="007769D0"/>
    <w:rsid w:val="00776DA7"/>
    <w:rsid w:val="00780C5D"/>
    <w:rsid w:val="00784B24"/>
    <w:rsid w:val="0079090D"/>
    <w:rsid w:val="00794539"/>
    <w:rsid w:val="00794600"/>
    <w:rsid w:val="007947C1"/>
    <w:rsid w:val="007A352A"/>
    <w:rsid w:val="007A38FC"/>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3B9A"/>
    <w:rsid w:val="007E7CD9"/>
    <w:rsid w:val="007F03C6"/>
    <w:rsid w:val="007F0A08"/>
    <w:rsid w:val="007F0AF0"/>
    <w:rsid w:val="007F11D8"/>
    <w:rsid w:val="007F1EE0"/>
    <w:rsid w:val="007F4D3A"/>
    <w:rsid w:val="007F7D20"/>
    <w:rsid w:val="00805E98"/>
    <w:rsid w:val="00810AA2"/>
    <w:rsid w:val="0081100B"/>
    <w:rsid w:val="00812B5F"/>
    <w:rsid w:val="00816889"/>
    <w:rsid w:val="00817B7E"/>
    <w:rsid w:val="008343F2"/>
    <w:rsid w:val="008355E6"/>
    <w:rsid w:val="00836E2F"/>
    <w:rsid w:val="00847FB5"/>
    <w:rsid w:val="00851E22"/>
    <w:rsid w:val="00855746"/>
    <w:rsid w:val="00863D2F"/>
    <w:rsid w:val="008724DE"/>
    <w:rsid w:val="0087631F"/>
    <w:rsid w:val="008779B6"/>
    <w:rsid w:val="00881DA1"/>
    <w:rsid w:val="00883725"/>
    <w:rsid w:val="00886EB3"/>
    <w:rsid w:val="00890B4C"/>
    <w:rsid w:val="00892351"/>
    <w:rsid w:val="00896133"/>
    <w:rsid w:val="00897041"/>
    <w:rsid w:val="008A3856"/>
    <w:rsid w:val="008A762D"/>
    <w:rsid w:val="008B1B81"/>
    <w:rsid w:val="008B4A61"/>
    <w:rsid w:val="008B5DB6"/>
    <w:rsid w:val="008B72CE"/>
    <w:rsid w:val="008C13FF"/>
    <w:rsid w:val="008C1850"/>
    <w:rsid w:val="008C41D0"/>
    <w:rsid w:val="008C5687"/>
    <w:rsid w:val="008D3140"/>
    <w:rsid w:val="008D6D5B"/>
    <w:rsid w:val="008D75FF"/>
    <w:rsid w:val="008E1163"/>
    <w:rsid w:val="008E3EE6"/>
    <w:rsid w:val="008E46A0"/>
    <w:rsid w:val="008F4479"/>
    <w:rsid w:val="00901342"/>
    <w:rsid w:val="009019CA"/>
    <w:rsid w:val="00902857"/>
    <w:rsid w:val="009044FC"/>
    <w:rsid w:val="009128FB"/>
    <w:rsid w:val="00913E9B"/>
    <w:rsid w:val="00915B84"/>
    <w:rsid w:val="009168B2"/>
    <w:rsid w:val="00921872"/>
    <w:rsid w:val="009266DC"/>
    <w:rsid w:val="00926C92"/>
    <w:rsid w:val="00933934"/>
    <w:rsid w:val="00940991"/>
    <w:rsid w:val="00941A8F"/>
    <w:rsid w:val="00943E6B"/>
    <w:rsid w:val="009462D7"/>
    <w:rsid w:val="00950115"/>
    <w:rsid w:val="00953293"/>
    <w:rsid w:val="00957BF2"/>
    <w:rsid w:val="009601F2"/>
    <w:rsid w:val="00961028"/>
    <w:rsid w:val="00970E08"/>
    <w:rsid w:val="00983EED"/>
    <w:rsid w:val="00984114"/>
    <w:rsid w:val="009900C0"/>
    <w:rsid w:val="00994AFF"/>
    <w:rsid w:val="00996AEE"/>
    <w:rsid w:val="009A629B"/>
    <w:rsid w:val="009B7275"/>
    <w:rsid w:val="009C08C0"/>
    <w:rsid w:val="009C463F"/>
    <w:rsid w:val="009D1289"/>
    <w:rsid w:val="009E18DF"/>
    <w:rsid w:val="009E3300"/>
    <w:rsid w:val="009F26C8"/>
    <w:rsid w:val="009F5C96"/>
    <w:rsid w:val="009F73AF"/>
    <w:rsid w:val="00A0058F"/>
    <w:rsid w:val="00A01757"/>
    <w:rsid w:val="00A0276F"/>
    <w:rsid w:val="00A04111"/>
    <w:rsid w:val="00A079AA"/>
    <w:rsid w:val="00A124F2"/>
    <w:rsid w:val="00A13866"/>
    <w:rsid w:val="00A15B99"/>
    <w:rsid w:val="00A21CCF"/>
    <w:rsid w:val="00A2511D"/>
    <w:rsid w:val="00A25324"/>
    <w:rsid w:val="00A260C4"/>
    <w:rsid w:val="00A305A9"/>
    <w:rsid w:val="00A338F8"/>
    <w:rsid w:val="00A34300"/>
    <w:rsid w:val="00A37C55"/>
    <w:rsid w:val="00A46213"/>
    <w:rsid w:val="00A465BC"/>
    <w:rsid w:val="00A47CA4"/>
    <w:rsid w:val="00A51983"/>
    <w:rsid w:val="00A53CAC"/>
    <w:rsid w:val="00A64F5B"/>
    <w:rsid w:val="00A65F3E"/>
    <w:rsid w:val="00A73952"/>
    <w:rsid w:val="00A7432D"/>
    <w:rsid w:val="00A74B3E"/>
    <w:rsid w:val="00A74E35"/>
    <w:rsid w:val="00A7707A"/>
    <w:rsid w:val="00A80206"/>
    <w:rsid w:val="00A80415"/>
    <w:rsid w:val="00A809AA"/>
    <w:rsid w:val="00A95DA0"/>
    <w:rsid w:val="00AA1A76"/>
    <w:rsid w:val="00AA25D6"/>
    <w:rsid w:val="00AA28B6"/>
    <w:rsid w:val="00AA7DD4"/>
    <w:rsid w:val="00AB4B98"/>
    <w:rsid w:val="00AC42F1"/>
    <w:rsid w:val="00AC7A1F"/>
    <w:rsid w:val="00AD37EA"/>
    <w:rsid w:val="00AD3F42"/>
    <w:rsid w:val="00AD7D27"/>
    <w:rsid w:val="00AD7F04"/>
    <w:rsid w:val="00AE0651"/>
    <w:rsid w:val="00AE11F1"/>
    <w:rsid w:val="00AE1CBD"/>
    <w:rsid w:val="00AE5B1D"/>
    <w:rsid w:val="00AE7419"/>
    <w:rsid w:val="00AF5C1C"/>
    <w:rsid w:val="00B02FBE"/>
    <w:rsid w:val="00B11F16"/>
    <w:rsid w:val="00B13403"/>
    <w:rsid w:val="00B13CDE"/>
    <w:rsid w:val="00B17568"/>
    <w:rsid w:val="00B243B7"/>
    <w:rsid w:val="00B401B7"/>
    <w:rsid w:val="00B44FB9"/>
    <w:rsid w:val="00B472F4"/>
    <w:rsid w:val="00B51F06"/>
    <w:rsid w:val="00B5419C"/>
    <w:rsid w:val="00B578EB"/>
    <w:rsid w:val="00B60D1D"/>
    <w:rsid w:val="00B66D89"/>
    <w:rsid w:val="00B71639"/>
    <w:rsid w:val="00B74A4D"/>
    <w:rsid w:val="00B8620D"/>
    <w:rsid w:val="00B9630C"/>
    <w:rsid w:val="00BA2453"/>
    <w:rsid w:val="00BA51AB"/>
    <w:rsid w:val="00BA51C5"/>
    <w:rsid w:val="00BA5660"/>
    <w:rsid w:val="00BB1191"/>
    <w:rsid w:val="00BB70E1"/>
    <w:rsid w:val="00BC71BA"/>
    <w:rsid w:val="00BC7A7E"/>
    <w:rsid w:val="00BC7F55"/>
    <w:rsid w:val="00BD077B"/>
    <w:rsid w:val="00BD1DC5"/>
    <w:rsid w:val="00BE1506"/>
    <w:rsid w:val="00BE493B"/>
    <w:rsid w:val="00BE77B0"/>
    <w:rsid w:val="00BF05C6"/>
    <w:rsid w:val="00BF0DD1"/>
    <w:rsid w:val="00BF32DE"/>
    <w:rsid w:val="00BF4286"/>
    <w:rsid w:val="00C00648"/>
    <w:rsid w:val="00C05694"/>
    <w:rsid w:val="00C06BD8"/>
    <w:rsid w:val="00C06E42"/>
    <w:rsid w:val="00C10257"/>
    <w:rsid w:val="00C1149E"/>
    <w:rsid w:val="00C11AC4"/>
    <w:rsid w:val="00C13007"/>
    <w:rsid w:val="00C24AFA"/>
    <w:rsid w:val="00C2698B"/>
    <w:rsid w:val="00C327CE"/>
    <w:rsid w:val="00C407F6"/>
    <w:rsid w:val="00C42C06"/>
    <w:rsid w:val="00C42E15"/>
    <w:rsid w:val="00C43DF9"/>
    <w:rsid w:val="00C4597D"/>
    <w:rsid w:val="00C52465"/>
    <w:rsid w:val="00C646A4"/>
    <w:rsid w:val="00C64C65"/>
    <w:rsid w:val="00C65B1D"/>
    <w:rsid w:val="00C66172"/>
    <w:rsid w:val="00C77697"/>
    <w:rsid w:val="00C77E69"/>
    <w:rsid w:val="00C859C2"/>
    <w:rsid w:val="00C900B4"/>
    <w:rsid w:val="00C914C6"/>
    <w:rsid w:val="00C9243F"/>
    <w:rsid w:val="00C92E79"/>
    <w:rsid w:val="00C94FFD"/>
    <w:rsid w:val="00C96D3A"/>
    <w:rsid w:val="00C9753D"/>
    <w:rsid w:val="00CA2246"/>
    <w:rsid w:val="00CA715E"/>
    <w:rsid w:val="00CA742B"/>
    <w:rsid w:val="00CB34D4"/>
    <w:rsid w:val="00CB3534"/>
    <w:rsid w:val="00CB3B2E"/>
    <w:rsid w:val="00CB3F0A"/>
    <w:rsid w:val="00CB6F1D"/>
    <w:rsid w:val="00CC07A2"/>
    <w:rsid w:val="00CC1486"/>
    <w:rsid w:val="00CD4C89"/>
    <w:rsid w:val="00CD629C"/>
    <w:rsid w:val="00CF028D"/>
    <w:rsid w:val="00CF495E"/>
    <w:rsid w:val="00CF6C23"/>
    <w:rsid w:val="00D003C2"/>
    <w:rsid w:val="00D00728"/>
    <w:rsid w:val="00D01DB2"/>
    <w:rsid w:val="00D031D2"/>
    <w:rsid w:val="00D06ED5"/>
    <w:rsid w:val="00D106C8"/>
    <w:rsid w:val="00D14899"/>
    <w:rsid w:val="00D1726D"/>
    <w:rsid w:val="00D2098D"/>
    <w:rsid w:val="00D2169D"/>
    <w:rsid w:val="00D21DCF"/>
    <w:rsid w:val="00D230DD"/>
    <w:rsid w:val="00D23250"/>
    <w:rsid w:val="00D36069"/>
    <w:rsid w:val="00D36079"/>
    <w:rsid w:val="00D4341F"/>
    <w:rsid w:val="00D44041"/>
    <w:rsid w:val="00D52397"/>
    <w:rsid w:val="00D540A1"/>
    <w:rsid w:val="00D747FF"/>
    <w:rsid w:val="00D76017"/>
    <w:rsid w:val="00D80381"/>
    <w:rsid w:val="00D92970"/>
    <w:rsid w:val="00D92D41"/>
    <w:rsid w:val="00DA3885"/>
    <w:rsid w:val="00DA5302"/>
    <w:rsid w:val="00DA5505"/>
    <w:rsid w:val="00DA61B4"/>
    <w:rsid w:val="00DB0415"/>
    <w:rsid w:val="00DB1D18"/>
    <w:rsid w:val="00DB25DD"/>
    <w:rsid w:val="00DB2D86"/>
    <w:rsid w:val="00DC2826"/>
    <w:rsid w:val="00DC295A"/>
    <w:rsid w:val="00DC3E4E"/>
    <w:rsid w:val="00DC4681"/>
    <w:rsid w:val="00DC5A07"/>
    <w:rsid w:val="00DD6138"/>
    <w:rsid w:val="00DF418C"/>
    <w:rsid w:val="00DF4ADC"/>
    <w:rsid w:val="00E11778"/>
    <w:rsid w:val="00E20869"/>
    <w:rsid w:val="00E245F2"/>
    <w:rsid w:val="00E2512A"/>
    <w:rsid w:val="00E26CAC"/>
    <w:rsid w:val="00E31F6F"/>
    <w:rsid w:val="00E42D45"/>
    <w:rsid w:val="00E525CA"/>
    <w:rsid w:val="00E52D87"/>
    <w:rsid w:val="00E53726"/>
    <w:rsid w:val="00E55528"/>
    <w:rsid w:val="00E57B9C"/>
    <w:rsid w:val="00E57BCE"/>
    <w:rsid w:val="00E61158"/>
    <w:rsid w:val="00E65F02"/>
    <w:rsid w:val="00E72E1E"/>
    <w:rsid w:val="00E7324C"/>
    <w:rsid w:val="00E758AD"/>
    <w:rsid w:val="00E7762D"/>
    <w:rsid w:val="00E80770"/>
    <w:rsid w:val="00E855F0"/>
    <w:rsid w:val="00E85F4E"/>
    <w:rsid w:val="00E87C30"/>
    <w:rsid w:val="00E90209"/>
    <w:rsid w:val="00E90996"/>
    <w:rsid w:val="00E9463B"/>
    <w:rsid w:val="00E96D0B"/>
    <w:rsid w:val="00EA0F88"/>
    <w:rsid w:val="00EA28A1"/>
    <w:rsid w:val="00EA2F76"/>
    <w:rsid w:val="00EA352A"/>
    <w:rsid w:val="00EA4AC0"/>
    <w:rsid w:val="00EA4EAC"/>
    <w:rsid w:val="00EA500C"/>
    <w:rsid w:val="00EA5707"/>
    <w:rsid w:val="00EB1CB4"/>
    <w:rsid w:val="00EB5739"/>
    <w:rsid w:val="00EB763C"/>
    <w:rsid w:val="00EC2315"/>
    <w:rsid w:val="00EC656F"/>
    <w:rsid w:val="00ED22AC"/>
    <w:rsid w:val="00ED3905"/>
    <w:rsid w:val="00ED5B75"/>
    <w:rsid w:val="00ED6E68"/>
    <w:rsid w:val="00EE26D0"/>
    <w:rsid w:val="00EF3CAE"/>
    <w:rsid w:val="00EF49E8"/>
    <w:rsid w:val="00EF62CF"/>
    <w:rsid w:val="00F00841"/>
    <w:rsid w:val="00F01328"/>
    <w:rsid w:val="00F05E58"/>
    <w:rsid w:val="00F13153"/>
    <w:rsid w:val="00F13C3C"/>
    <w:rsid w:val="00F13CE7"/>
    <w:rsid w:val="00F27647"/>
    <w:rsid w:val="00F313C5"/>
    <w:rsid w:val="00F365E8"/>
    <w:rsid w:val="00F40AF9"/>
    <w:rsid w:val="00F46A77"/>
    <w:rsid w:val="00F50312"/>
    <w:rsid w:val="00F52B40"/>
    <w:rsid w:val="00F53C83"/>
    <w:rsid w:val="00F54A5A"/>
    <w:rsid w:val="00F55BAB"/>
    <w:rsid w:val="00F570DD"/>
    <w:rsid w:val="00F603DD"/>
    <w:rsid w:val="00F6182F"/>
    <w:rsid w:val="00F6535D"/>
    <w:rsid w:val="00F664D8"/>
    <w:rsid w:val="00F665F6"/>
    <w:rsid w:val="00F7216E"/>
    <w:rsid w:val="00F733C5"/>
    <w:rsid w:val="00F74F65"/>
    <w:rsid w:val="00F771C2"/>
    <w:rsid w:val="00F8153E"/>
    <w:rsid w:val="00F8189C"/>
    <w:rsid w:val="00F87100"/>
    <w:rsid w:val="00F91722"/>
    <w:rsid w:val="00FA0DED"/>
    <w:rsid w:val="00FA19D8"/>
    <w:rsid w:val="00FA1F0A"/>
    <w:rsid w:val="00FB26C6"/>
    <w:rsid w:val="00FC0A79"/>
    <w:rsid w:val="00FC0D67"/>
    <w:rsid w:val="00FC1C46"/>
    <w:rsid w:val="00FC1FD8"/>
    <w:rsid w:val="00FC2A2D"/>
    <w:rsid w:val="00FD398F"/>
    <w:rsid w:val="00FE71BA"/>
    <w:rsid w:val="00FF5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shapelayout>
  </w:shapeDefaults>
  <w:decimalSymbol w:val="."/>
  <w:listSeparator w:val=";"/>
  <w14:docId w14:val="78C43AA9"/>
  <w15:docId w15:val="{4874BF02-DB55-4BFE-A08D-2BB820541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3C1A96"/>
    <w:rPr>
      <w:b/>
    </w:rPr>
  </w:style>
  <w:style w:type="character" w:customStyle="1" w:styleId="70">
    <w:name w:val="Заголовок 7 Знак"/>
    <w:basedOn w:val="a0"/>
    <w:link w:val="7"/>
    <w:rsid w:val="003C1A96"/>
    <w:rPr>
      <w:sz w:val="24"/>
    </w:rPr>
  </w:style>
  <w:style w:type="character" w:customStyle="1" w:styleId="a4">
    <w:name w:val="Верхний колонтитул Знак"/>
    <w:basedOn w:val="a0"/>
    <w:link w:val="a3"/>
    <w:uiPriority w:val="99"/>
    <w:rsid w:val="003C1A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662683">
      <w:bodyDiv w:val="1"/>
      <w:marLeft w:val="0"/>
      <w:marRight w:val="0"/>
      <w:marTop w:val="0"/>
      <w:marBottom w:val="0"/>
      <w:divBdr>
        <w:top w:val="none" w:sz="0" w:space="0" w:color="auto"/>
        <w:left w:val="none" w:sz="0" w:space="0" w:color="auto"/>
        <w:bottom w:val="none" w:sz="0" w:space="0" w:color="auto"/>
        <w:right w:val="none" w:sz="0" w:space="0" w:color="auto"/>
      </w:divBdr>
    </w:div>
    <w:div w:id="202481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6.jpeg"/><Relationship Id="rId42" Type="http://schemas.openxmlformats.org/officeDocument/2006/relationships/oleObject" Target="embeddings/oleObject11.bin"/><Relationship Id="rId47" Type="http://schemas.openxmlformats.org/officeDocument/2006/relationships/image" Target="media/image31.jpeg"/><Relationship Id="rId63" Type="http://schemas.openxmlformats.org/officeDocument/2006/relationships/image" Target="media/image41.jpeg"/><Relationship Id="rId68" Type="http://schemas.openxmlformats.org/officeDocument/2006/relationships/image" Target="media/image45.jpeg"/><Relationship Id="rId84" Type="http://schemas.openxmlformats.org/officeDocument/2006/relationships/image" Target="media/image54.jpeg"/><Relationship Id="rId89" Type="http://schemas.openxmlformats.org/officeDocument/2006/relationships/oleObject" Target="embeddings/oleObject31.bin"/><Relationship Id="rId16" Type="http://schemas.openxmlformats.org/officeDocument/2006/relationships/image" Target="media/image12.jpeg"/><Relationship Id="rId107" Type="http://schemas.openxmlformats.org/officeDocument/2006/relationships/theme" Target="theme/theme1.xml"/><Relationship Id="rId11" Type="http://schemas.openxmlformats.org/officeDocument/2006/relationships/image" Target="media/image8.png"/><Relationship Id="rId32" Type="http://schemas.openxmlformats.org/officeDocument/2006/relationships/oleObject" Target="embeddings/oleObject7.bin"/><Relationship Id="rId37"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oleObject" Target="embeddings/oleObject19.bin"/><Relationship Id="rId74" Type="http://schemas.openxmlformats.org/officeDocument/2006/relationships/image" Target="media/image48.jpeg"/><Relationship Id="rId79" Type="http://schemas.openxmlformats.org/officeDocument/2006/relationships/image" Target="media/image50.jpeg"/><Relationship Id="rId102"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0.jpeg"/><Relationship Id="rId22" Type="http://schemas.openxmlformats.org/officeDocument/2006/relationships/image" Target="media/image17.png"/><Relationship Id="rId27" Type="http://schemas.openxmlformats.org/officeDocument/2006/relationships/image" Target="media/image20.png"/><Relationship Id="rId43" Type="http://schemas.openxmlformats.org/officeDocument/2006/relationships/oleObject" Target="embeddings/oleObject12.bin"/><Relationship Id="rId48" Type="http://schemas.openxmlformats.org/officeDocument/2006/relationships/image" Target="media/image32.jpeg"/><Relationship Id="rId64" Type="http://schemas.openxmlformats.org/officeDocument/2006/relationships/oleObject" Target="embeddings/oleObject21.bin"/><Relationship Id="rId69"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image" Target="media/image55.jpeg"/><Relationship Id="rId12" Type="http://schemas.openxmlformats.org/officeDocument/2006/relationships/image" Target="media/image9.png"/><Relationship Id="rId17" Type="http://schemas.openxmlformats.org/officeDocument/2006/relationships/image" Target="media/image13.jpeg"/><Relationship Id="rId33" Type="http://schemas.openxmlformats.org/officeDocument/2006/relationships/image" Target="media/image24.png"/><Relationship Id="rId38" Type="http://schemas.openxmlformats.org/officeDocument/2006/relationships/oleObject" Target="embeddings/oleObject9.bin"/><Relationship Id="rId59" Type="http://schemas.openxmlformats.org/officeDocument/2006/relationships/image" Target="media/image38.jpeg"/><Relationship Id="rId103" Type="http://schemas.openxmlformats.org/officeDocument/2006/relationships/image" Target="media/image65.jpeg"/><Relationship Id="rId20" Type="http://schemas.openxmlformats.org/officeDocument/2006/relationships/oleObject" Target="embeddings/oleObject3.bin"/><Relationship Id="rId41" Type="http://schemas.openxmlformats.org/officeDocument/2006/relationships/image" Target="media/image29.jpeg"/><Relationship Id="rId54" Type="http://schemas.openxmlformats.org/officeDocument/2006/relationships/oleObject" Target="embeddings/oleObject17.bin"/><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oleObject" Target="embeddings/oleObject25.bin"/><Relationship Id="rId83" Type="http://schemas.openxmlformats.org/officeDocument/2006/relationships/image" Target="media/image53.jpeg"/><Relationship Id="rId88" Type="http://schemas.openxmlformats.org/officeDocument/2006/relationships/oleObject" Target="embeddings/oleObject30.bin"/><Relationship Id="rId91" Type="http://schemas.openxmlformats.org/officeDocument/2006/relationships/image" Target="media/image58.jpe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oleObject" Target="embeddings/oleObject6.bin"/><Relationship Id="rId36" Type="http://schemas.openxmlformats.org/officeDocument/2006/relationships/image" Target="media/image26.png"/><Relationship Id="rId49" Type="http://schemas.openxmlformats.org/officeDocument/2006/relationships/image" Target="media/image33.jpeg"/><Relationship Id="rId57" Type="http://schemas.openxmlformats.org/officeDocument/2006/relationships/image" Target="media/image37.jpeg"/><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23.jpeg"/><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image" Target="media/image47.jpeg"/><Relationship Id="rId78" Type="http://schemas.openxmlformats.org/officeDocument/2006/relationships/oleObject" Target="embeddings/oleObject27.bin"/><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59.jpeg"/><Relationship Id="rId99" Type="http://schemas.openxmlformats.org/officeDocument/2006/relationships/image" Target="media/image63.jpeg"/><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image" Target="media/image28.jpeg"/><Relationship Id="rId34" Type="http://schemas.openxmlformats.org/officeDocument/2006/relationships/image" Target="media/image25.png"/><Relationship Id="rId50" Type="http://schemas.openxmlformats.org/officeDocument/2006/relationships/oleObject" Target="embeddings/oleObject15.bin"/><Relationship Id="rId55" Type="http://schemas.openxmlformats.org/officeDocument/2006/relationships/image" Target="media/image36.png"/><Relationship Id="rId76" Type="http://schemas.openxmlformats.org/officeDocument/2006/relationships/oleObject" Target="embeddings/oleObject26.bin"/><Relationship Id="rId97" Type="http://schemas.openxmlformats.org/officeDocument/2006/relationships/image" Target="media/image62.jpeg"/><Relationship Id="rId104"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image" Target="media/image30.jpeg"/><Relationship Id="rId66" Type="http://schemas.openxmlformats.org/officeDocument/2006/relationships/image" Target="media/image43.jpeg"/><Relationship Id="rId87" Type="http://schemas.openxmlformats.org/officeDocument/2006/relationships/oleObject" Target="embeddings/oleObject29.bin"/><Relationship Id="rId61" Type="http://schemas.openxmlformats.org/officeDocument/2006/relationships/oleObject" Target="embeddings/oleObject20.bin"/><Relationship Id="rId82" Type="http://schemas.openxmlformats.org/officeDocument/2006/relationships/image" Target="media/image52.jpeg"/><Relationship Id="rId19" Type="http://schemas.openxmlformats.org/officeDocument/2006/relationships/image" Target="media/image15.png"/><Relationship Id="rId14" Type="http://schemas.openxmlformats.org/officeDocument/2006/relationships/oleObject" Target="embeddings/oleObject2.bin"/><Relationship Id="rId30" Type="http://schemas.openxmlformats.org/officeDocument/2006/relationships/image" Target="media/image22.jpeg"/><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49.jpeg"/><Relationship Id="rId100" Type="http://schemas.openxmlformats.org/officeDocument/2006/relationships/oleObject" Target="embeddings/oleObject35.bin"/><Relationship Id="rId105" Type="http://schemas.openxmlformats.org/officeDocument/2006/relationships/footer" Target="footer1.xml"/><Relationship Id="rId8" Type="http://schemas.openxmlformats.org/officeDocument/2006/relationships/image" Target="media/image6.png"/><Relationship Id="rId51" Type="http://schemas.openxmlformats.org/officeDocument/2006/relationships/image" Target="media/image34.jpeg"/><Relationship Id="rId72" Type="http://schemas.openxmlformats.org/officeDocument/2006/relationships/oleObject" Target="embeddings/oleObject24.bin"/><Relationship Id="rId93" Type="http://schemas.openxmlformats.org/officeDocument/2006/relationships/oleObject" Target="embeddings/oleObject33.bin"/><Relationship Id="rId98" Type="http://schemas.openxmlformats.org/officeDocument/2006/relationships/oleObject" Target="embeddings/oleObject34.bin"/><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oleObject" Target="embeddings/oleObject14.bin"/><Relationship Id="rId67" Type="http://schemas.openxmlformats.org/officeDocument/2006/relationships/image" Target="media/image4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27132-A8F7-4101-885A-C7AE935B7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4316</Words>
  <Characters>24604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20</cp:revision>
  <cp:lastPrinted>2016-10-06T07:53:00Z</cp:lastPrinted>
  <dcterms:created xsi:type="dcterms:W3CDTF">2016-10-07T11:03:00Z</dcterms:created>
  <dcterms:modified xsi:type="dcterms:W3CDTF">2018-07-23T08:20:00Z</dcterms:modified>
</cp:coreProperties>
</file>