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3B9A" w:rsidRDefault="005B6B7B" w:rsidP="005B6B7B">
      <w:pPr>
        <w:pStyle w:val="7"/>
        <w:rPr>
          <w:b/>
          <w:sz w:val="22"/>
          <w:szCs w:val="22"/>
        </w:rPr>
      </w:pPr>
      <w:r w:rsidRPr="00231DFA">
        <w:rPr>
          <w:b/>
          <w:sz w:val="22"/>
          <w:szCs w:val="22"/>
        </w:rPr>
        <w:t>ИНСТРУКЦИЯ</w:t>
      </w:r>
    </w:p>
    <w:p w:rsidR="005B6B7B" w:rsidRPr="00231DFA" w:rsidRDefault="005B6B7B" w:rsidP="005B6B7B">
      <w:pPr>
        <w:pStyle w:val="7"/>
        <w:rPr>
          <w:sz w:val="22"/>
          <w:szCs w:val="22"/>
        </w:rPr>
      </w:pPr>
      <w:r w:rsidRPr="00231DFA">
        <w:rPr>
          <w:sz w:val="22"/>
          <w:szCs w:val="22"/>
        </w:rPr>
        <w:t xml:space="preserve">О ПОРЯДКЕ ОБСЛУЖИВАНИЯ ДЕРЖАТЕЛЕЙ БАНКОВСКИХ ПЛАТЕЖНЫХ КАРТОЧЕК </w:t>
      </w:r>
    </w:p>
    <w:p w:rsidR="005B6B7B" w:rsidRPr="00231DFA" w:rsidRDefault="005B6B7B" w:rsidP="005B6B7B">
      <w:pPr>
        <w:pStyle w:val="7"/>
        <w:rPr>
          <w:sz w:val="22"/>
          <w:szCs w:val="22"/>
        </w:rPr>
      </w:pPr>
      <w:r w:rsidRPr="00231DFA">
        <w:rPr>
          <w:sz w:val="22"/>
          <w:szCs w:val="22"/>
        </w:rPr>
        <w:t xml:space="preserve">VISA, </w:t>
      </w:r>
      <w:proofErr w:type="spellStart"/>
      <w:r w:rsidRPr="00231DFA">
        <w:rPr>
          <w:sz w:val="22"/>
          <w:szCs w:val="22"/>
        </w:rPr>
        <w:t>MasterCard</w:t>
      </w:r>
      <w:proofErr w:type="spellEnd"/>
      <w:r w:rsidRPr="00231DFA">
        <w:rPr>
          <w:sz w:val="22"/>
          <w:szCs w:val="22"/>
        </w:rPr>
        <w:t>, БЕЛКАРТ</w:t>
      </w:r>
      <w:r w:rsidR="008145C0">
        <w:rPr>
          <w:sz w:val="22"/>
          <w:szCs w:val="22"/>
        </w:rPr>
        <w:t>, Мир</w:t>
      </w:r>
      <w:r w:rsidRPr="00231DFA">
        <w:rPr>
          <w:sz w:val="22"/>
          <w:szCs w:val="22"/>
        </w:rPr>
        <w:t xml:space="preserve"> </w:t>
      </w:r>
    </w:p>
    <w:p w:rsidR="005B6B7B" w:rsidRPr="00275E92" w:rsidRDefault="005B6B7B" w:rsidP="005B6B7B">
      <w:pPr>
        <w:pStyle w:val="7"/>
        <w:rPr>
          <w:b/>
          <w:sz w:val="22"/>
          <w:szCs w:val="22"/>
          <w:u w:val="single"/>
        </w:rPr>
      </w:pPr>
      <w:r w:rsidRPr="00231DFA">
        <w:rPr>
          <w:sz w:val="22"/>
          <w:szCs w:val="22"/>
        </w:rPr>
        <w:t xml:space="preserve">В </w:t>
      </w:r>
      <w:r w:rsidRPr="00231DFA">
        <w:rPr>
          <w:caps/>
          <w:sz w:val="22"/>
          <w:szCs w:val="22"/>
        </w:rPr>
        <w:t>Организациях</w:t>
      </w:r>
      <w:r w:rsidRPr="00231DFA">
        <w:rPr>
          <w:sz w:val="22"/>
          <w:szCs w:val="22"/>
        </w:rPr>
        <w:t xml:space="preserve"> ТОРГОВЛИ И СЕРВИСА ПРИ РАБОТЕ НА ТЕРМИНАЛЕ </w:t>
      </w:r>
      <w:r w:rsidR="00EF62CF">
        <w:rPr>
          <w:sz w:val="22"/>
          <w:szCs w:val="22"/>
        </w:rPr>
        <w:t>МАРКИ</w:t>
      </w:r>
      <w:r>
        <w:rPr>
          <w:sz w:val="22"/>
          <w:szCs w:val="22"/>
        </w:rPr>
        <w:t xml:space="preserve"> </w:t>
      </w:r>
      <w:r w:rsidR="00275E92" w:rsidRPr="00275E92">
        <w:rPr>
          <w:b/>
          <w:sz w:val="22"/>
          <w:szCs w:val="22"/>
          <w:lang w:val="en-US"/>
        </w:rPr>
        <w:t>AZUR</w:t>
      </w:r>
    </w:p>
    <w:p w:rsidR="00182D90" w:rsidRPr="00751942" w:rsidRDefault="00182D90" w:rsidP="004E67EC">
      <w:pPr>
        <w:pStyle w:val="5"/>
        <w:ind w:left="0" w:right="-185"/>
        <w:jc w:val="center"/>
      </w:pPr>
    </w:p>
    <w:p w:rsidR="0033580B" w:rsidRPr="0006770C" w:rsidRDefault="0033580B" w:rsidP="004E67EC">
      <w:pPr>
        <w:pStyle w:val="5"/>
        <w:ind w:left="0" w:right="-185"/>
        <w:jc w:val="center"/>
        <w:rPr>
          <w:sz w:val="28"/>
          <w:szCs w:val="28"/>
        </w:rPr>
      </w:pPr>
      <w:r w:rsidRPr="0006770C">
        <w:rPr>
          <w:sz w:val="28"/>
          <w:szCs w:val="28"/>
        </w:rPr>
        <w:t>О</w:t>
      </w:r>
      <w:r w:rsidRPr="0006770C">
        <w:rPr>
          <w:caps/>
          <w:sz w:val="28"/>
          <w:szCs w:val="28"/>
        </w:rPr>
        <w:t xml:space="preserve">перации с использованием банковских </w:t>
      </w:r>
      <w:r w:rsidR="0038717B">
        <w:rPr>
          <w:caps/>
          <w:sz w:val="28"/>
          <w:szCs w:val="28"/>
        </w:rPr>
        <w:t xml:space="preserve">ПЛАТЕЖНЫХ </w:t>
      </w:r>
      <w:r w:rsidRPr="0006770C">
        <w:rPr>
          <w:caps/>
          <w:sz w:val="28"/>
          <w:szCs w:val="28"/>
        </w:rPr>
        <w:t>карточек</w:t>
      </w:r>
    </w:p>
    <w:p w:rsidR="0006770C" w:rsidRPr="00175D1F" w:rsidRDefault="0006770C" w:rsidP="004E67EC">
      <w:pPr>
        <w:tabs>
          <w:tab w:val="left" w:pos="426"/>
        </w:tabs>
        <w:ind w:right="-142"/>
        <w:jc w:val="both"/>
        <w:rPr>
          <w:b/>
          <w:sz w:val="20"/>
          <w:szCs w:val="20"/>
        </w:rPr>
      </w:pPr>
    </w:p>
    <w:p w:rsidR="008145C0" w:rsidRDefault="008145C0" w:rsidP="008145C0">
      <w:pPr>
        <w:tabs>
          <w:tab w:val="left" w:pos="426"/>
        </w:tabs>
        <w:ind w:right="-142"/>
        <w:jc w:val="both"/>
        <w:rPr>
          <w:b/>
        </w:rPr>
      </w:pPr>
      <w:r>
        <w:rPr>
          <w:b/>
        </w:rPr>
        <w:t xml:space="preserve">* Карточка должна быть предъявлена только ее держателем! </w:t>
      </w:r>
    </w:p>
    <w:p w:rsidR="008145C0" w:rsidRDefault="008145C0" w:rsidP="008145C0">
      <w:pPr>
        <w:jc w:val="both"/>
        <w:rPr>
          <w:sz w:val="16"/>
          <w:szCs w:val="16"/>
        </w:rPr>
      </w:pPr>
    </w:p>
    <w:p w:rsidR="008145C0" w:rsidRDefault="008145C0" w:rsidP="008145C0">
      <w:pPr>
        <w:jc w:val="both"/>
        <w:rPr>
          <w:sz w:val="22"/>
          <w:szCs w:val="22"/>
        </w:rPr>
      </w:pPr>
      <w:r>
        <w:rPr>
          <w:sz w:val="22"/>
          <w:szCs w:val="22"/>
        </w:rPr>
        <w:t>Проверьте подлинность предъявленной к оплате карточки: срок действия, наличие внешних повреждений (изгиб, порез, прокол и т.п.), наличие подписи держателя на оборотной стороне карточки (обязательно должна быть)</w:t>
      </w:r>
    </w:p>
    <w:tbl>
      <w:tblPr>
        <w:tblW w:w="103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1"/>
        <w:gridCol w:w="2594"/>
        <w:gridCol w:w="2268"/>
        <w:gridCol w:w="2410"/>
      </w:tblGrid>
      <w:tr w:rsidR="008145C0" w:rsidRPr="00091054" w:rsidTr="007F23CF">
        <w:trPr>
          <w:trHeight w:val="694"/>
          <w:jc w:val="center"/>
        </w:trPr>
        <w:tc>
          <w:tcPr>
            <w:tcW w:w="3081" w:type="dxa"/>
          </w:tcPr>
          <w:p w:rsidR="008145C0" w:rsidRPr="00CC252C" w:rsidRDefault="008145C0" w:rsidP="007F23CF">
            <w:pPr>
              <w:pStyle w:val="a3"/>
              <w:spacing w:before="120"/>
              <w:jc w:val="both"/>
              <w:rPr>
                <w:b/>
                <w:sz w:val="18"/>
              </w:rPr>
            </w:pPr>
            <w:r w:rsidRPr="00CC252C">
              <w:rPr>
                <w:b/>
                <w:sz w:val="18"/>
              </w:rPr>
              <w:t xml:space="preserve">Карточка </w:t>
            </w:r>
            <w:r w:rsidRPr="00CC252C">
              <w:rPr>
                <w:b/>
                <w:sz w:val="18"/>
                <w:lang w:val="en-US"/>
              </w:rPr>
              <w:t>VISA</w:t>
            </w:r>
            <w:r w:rsidRPr="00CC252C">
              <w:rPr>
                <w:b/>
                <w:sz w:val="18"/>
              </w:rPr>
              <w:t>:</w:t>
            </w:r>
          </w:p>
          <w:p w:rsidR="008145C0" w:rsidRPr="00751942" w:rsidRDefault="008145C0" w:rsidP="007F23CF">
            <w:pPr>
              <w:pStyle w:val="a3"/>
              <w:jc w:val="both"/>
              <w:rPr>
                <w:b/>
                <w:sz w:val="8"/>
                <w:szCs w:val="8"/>
              </w:rPr>
            </w:pPr>
          </w:p>
          <w:p w:rsidR="008145C0" w:rsidRPr="00CC252C" w:rsidRDefault="008145C0" w:rsidP="007F23CF">
            <w:pPr>
              <w:pStyle w:val="a3"/>
              <w:jc w:val="both"/>
              <w:rPr>
                <w:b/>
                <w:sz w:val="18"/>
              </w:rPr>
            </w:pPr>
            <w:r w:rsidRPr="00CC252C">
              <w:rPr>
                <w:b/>
                <w:sz w:val="18"/>
              </w:rPr>
              <w:t>Лицевая сторона:</w:t>
            </w:r>
          </w:p>
          <w:p w:rsidR="008145C0" w:rsidRPr="004F6BF8" w:rsidRDefault="008145C0" w:rsidP="007F23CF">
            <w:pPr>
              <w:pStyle w:val="a3"/>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карточки ; </w:t>
            </w:r>
          </w:p>
          <w:p w:rsidR="008145C0" w:rsidRPr="004F2450" w:rsidRDefault="008145C0" w:rsidP="007F23CF">
            <w:pPr>
              <w:pStyle w:val="a3"/>
              <w:jc w:val="center"/>
              <w:rPr>
                <w:sz w:val="18"/>
              </w:rPr>
            </w:pPr>
            <w:r w:rsidRPr="002D235B">
              <w:rPr>
                <w:noProof/>
              </w:rPr>
              <w:drawing>
                <wp:inline distT="0" distB="0" distL="0" distR="0" wp14:anchorId="3DEA997B" wp14:editId="6C0EE9E2">
                  <wp:extent cx="952500" cy="3657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rsidR="008145C0" w:rsidRPr="004F6BF8" w:rsidRDefault="008145C0" w:rsidP="007F23CF">
            <w:pPr>
              <w:pStyle w:val="a3"/>
              <w:jc w:val="both"/>
              <w:rPr>
                <w:sz w:val="18"/>
              </w:rPr>
            </w:pPr>
            <w:r w:rsidRPr="004F6BF8">
              <w:rPr>
                <w:sz w:val="18"/>
              </w:rPr>
              <w:t>2) допускается размещение голограммы в виде</w:t>
            </w:r>
            <w:r>
              <w:rPr>
                <w:sz w:val="18"/>
              </w:rPr>
              <w:t xml:space="preserve"> </w:t>
            </w:r>
            <w:r w:rsidRPr="004F6BF8">
              <w:rPr>
                <w:sz w:val="18"/>
              </w:rPr>
              <w:t>голубя</w:t>
            </w:r>
            <w:r>
              <w:rPr>
                <w:sz w:val="18"/>
              </w:rPr>
              <w:t xml:space="preserve"> </w:t>
            </w:r>
            <w:r w:rsidRPr="004F6BF8">
              <w:rPr>
                <w:sz w:val="18"/>
              </w:rPr>
              <w:t>на лицевой и на оборотной стороне карточки;</w:t>
            </w:r>
          </w:p>
          <w:p w:rsidR="008145C0" w:rsidRPr="004F6BF8" w:rsidRDefault="008145C0" w:rsidP="007F23CF">
            <w:r w:rsidRPr="004F6BF8">
              <w:rPr>
                <w:sz w:val="18"/>
              </w:rPr>
              <w:t>3) имя и фамилия держателя карт</w:t>
            </w:r>
            <w:r>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rsidR="008145C0" w:rsidRPr="004F6BF8" w:rsidRDefault="008145C0"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rsidR="008145C0" w:rsidRPr="004F6BF8" w:rsidRDefault="008145C0" w:rsidP="007F23CF">
            <w:r w:rsidRPr="004F6BF8">
              <w:t xml:space="preserve">5) </w:t>
            </w:r>
            <w:r w:rsidRPr="00C71106">
              <w:rPr>
                <w:sz w:val="18"/>
                <w:szCs w:val="18"/>
              </w:rPr>
              <w:t>размещение</w:t>
            </w:r>
            <w:r w:rsidRPr="00C71106">
              <w:rPr>
                <w:strike/>
                <w:sz w:val="18"/>
                <w:szCs w:val="18"/>
              </w:rPr>
              <w:t xml:space="preserve"> </w:t>
            </w:r>
            <w:r w:rsidRPr="00C71106">
              <w:rPr>
                <w:sz w:val="18"/>
                <w:szCs w:val="18"/>
              </w:rPr>
              <w:t>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rsidR="008145C0" w:rsidRPr="004F6BF8" w:rsidRDefault="008145C0" w:rsidP="007F23CF">
            <w:pPr>
              <w:pStyle w:val="a3"/>
              <w:jc w:val="both"/>
              <w:rPr>
                <w:sz w:val="18"/>
              </w:rPr>
            </w:pPr>
          </w:p>
          <w:p w:rsidR="008145C0" w:rsidRPr="004F6BF8" w:rsidRDefault="008145C0" w:rsidP="007F23CF">
            <w:pPr>
              <w:pStyle w:val="a3"/>
              <w:jc w:val="both"/>
              <w:rPr>
                <w:bCs/>
                <w:sz w:val="18"/>
              </w:rPr>
            </w:pPr>
            <w:r w:rsidRPr="004F6BF8">
              <w:rPr>
                <w:sz w:val="18"/>
              </w:rPr>
              <w:t xml:space="preserve">5) </w:t>
            </w:r>
            <w:r w:rsidRPr="004F6BF8">
              <w:rPr>
                <w:bCs/>
                <w:sz w:val="18"/>
              </w:rPr>
              <w:t>микрочип на лицевой стороне карт</w:t>
            </w:r>
            <w:r>
              <w:rPr>
                <w:bCs/>
                <w:sz w:val="18"/>
              </w:rPr>
              <w:t>очки</w:t>
            </w:r>
            <w:r w:rsidRPr="004F6BF8">
              <w:rPr>
                <w:bCs/>
                <w:sz w:val="18"/>
              </w:rPr>
              <w:t xml:space="preserve"> (для карточек с чипами);</w:t>
            </w:r>
          </w:p>
          <w:p w:rsidR="008145C0" w:rsidRPr="004F6BF8" w:rsidRDefault="008145C0" w:rsidP="007F23CF">
            <w:pPr>
              <w:pStyle w:val="a3"/>
              <w:jc w:val="both"/>
              <w:rPr>
                <w:sz w:val="18"/>
              </w:rPr>
            </w:pPr>
            <w:r w:rsidRPr="004F6BF8">
              <w:rPr>
                <w:bCs/>
                <w:sz w:val="18"/>
              </w:rPr>
              <w:t xml:space="preserve">6) логотип бесконтактной карточки </w:t>
            </w:r>
            <w:proofErr w:type="spellStart"/>
            <w:r w:rsidRPr="004F6BF8">
              <w:rPr>
                <w:bCs/>
                <w:sz w:val="18"/>
              </w:rPr>
              <w:t>payWave</w:t>
            </w:r>
            <w:proofErr w:type="spellEnd"/>
            <w:r w:rsidRPr="004F6BF8">
              <w:rPr>
                <w:bCs/>
                <w:sz w:val="18"/>
              </w:rPr>
              <w:t xml:space="preserve"> для бесконтактных карточек.</w:t>
            </w:r>
          </w:p>
          <w:p w:rsidR="008145C0" w:rsidRPr="004F6BF8" w:rsidRDefault="008145C0" w:rsidP="007F23CF">
            <w:pPr>
              <w:pStyle w:val="a3"/>
              <w:jc w:val="both"/>
              <w:rPr>
                <w:sz w:val="12"/>
                <w:szCs w:val="12"/>
              </w:rPr>
            </w:pPr>
          </w:p>
          <w:p w:rsidR="008145C0" w:rsidRPr="004F6BF8" w:rsidRDefault="008145C0" w:rsidP="007F23CF">
            <w:pPr>
              <w:pStyle w:val="a3"/>
              <w:jc w:val="both"/>
              <w:rPr>
                <w:b/>
                <w:sz w:val="18"/>
              </w:rPr>
            </w:pPr>
            <w:r w:rsidRPr="004F6BF8">
              <w:rPr>
                <w:b/>
                <w:sz w:val="18"/>
              </w:rPr>
              <w:t>Оборотная сторона:</w:t>
            </w:r>
          </w:p>
          <w:p w:rsidR="008145C0" w:rsidRPr="004F6BF8" w:rsidRDefault="008145C0" w:rsidP="007F23CF">
            <w:pPr>
              <w:pStyle w:val="a3"/>
              <w:jc w:val="both"/>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rsidR="008145C0" w:rsidRPr="004F6BF8" w:rsidRDefault="008145C0" w:rsidP="007F23CF">
            <w:pPr>
              <w:pStyle w:val="a3"/>
              <w:jc w:val="both"/>
              <w:rPr>
                <w:sz w:val="18"/>
              </w:rPr>
            </w:pPr>
            <w:r w:rsidRPr="004F6BF8">
              <w:rPr>
                <w:sz w:val="18"/>
              </w:rPr>
              <w:t>2) 3-значный код безопасности (CVV2) указан в поле для подписи, на белом поле справа от</w:t>
            </w:r>
          </w:p>
          <w:p w:rsidR="008145C0" w:rsidRPr="004F6BF8" w:rsidRDefault="008145C0" w:rsidP="007F23CF">
            <w:pPr>
              <w:pStyle w:val="a3"/>
              <w:jc w:val="both"/>
              <w:rPr>
                <w:sz w:val="18"/>
              </w:rPr>
            </w:pPr>
            <w:r w:rsidRPr="004F6BF8">
              <w:rPr>
                <w:sz w:val="18"/>
              </w:rPr>
              <w:t>поля для подписи или напечатан на основном фоне карточки</w:t>
            </w:r>
          </w:p>
          <w:p w:rsidR="008145C0" w:rsidRPr="004354EB" w:rsidRDefault="008145C0" w:rsidP="007F23CF">
            <w:pPr>
              <w:pStyle w:val="a3"/>
              <w:jc w:val="both"/>
              <w:rPr>
                <w:sz w:val="18"/>
              </w:rPr>
            </w:pPr>
            <w:r>
              <w:rPr>
                <w:sz w:val="18"/>
              </w:rPr>
              <w:t>3</w:t>
            </w:r>
            <w:r w:rsidRPr="004F6BF8">
              <w:rPr>
                <w:sz w:val="18"/>
              </w:rPr>
              <w:t xml:space="preserve">) панель для образца подписи может отображаться или не отображаться на карточке. </w:t>
            </w:r>
          </w:p>
        </w:tc>
        <w:tc>
          <w:tcPr>
            <w:tcW w:w="2594" w:type="dxa"/>
          </w:tcPr>
          <w:p w:rsidR="008145C0" w:rsidRPr="00CC252C" w:rsidRDefault="008145C0" w:rsidP="007F23CF">
            <w:pPr>
              <w:spacing w:before="120"/>
              <w:jc w:val="both"/>
              <w:rPr>
                <w:b/>
                <w:sz w:val="18"/>
              </w:rPr>
            </w:pPr>
            <w:r w:rsidRPr="00CC252C">
              <w:rPr>
                <w:b/>
                <w:sz w:val="18"/>
              </w:rPr>
              <w:t xml:space="preserve">Карточка  </w:t>
            </w:r>
            <w:proofErr w:type="spellStart"/>
            <w:r w:rsidRPr="00CC252C">
              <w:rPr>
                <w:b/>
                <w:sz w:val="18"/>
              </w:rPr>
              <w:t>MasterCard</w:t>
            </w:r>
            <w:proofErr w:type="spellEnd"/>
            <w:r w:rsidRPr="00CC252C">
              <w:rPr>
                <w:b/>
                <w:sz w:val="18"/>
              </w:rPr>
              <w:t>:</w:t>
            </w:r>
          </w:p>
          <w:p w:rsidR="008145C0" w:rsidRPr="00751942" w:rsidRDefault="008145C0" w:rsidP="007F23CF">
            <w:pPr>
              <w:pStyle w:val="a3"/>
              <w:jc w:val="both"/>
              <w:rPr>
                <w:b/>
                <w:sz w:val="8"/>
                <w:szCs w:val="8"/>
              </w:rPr>
            </w:pPr>
          </w:p>
          <w:p w:rsidR="008145C0" w:rsidRPr="00CC252C" w:rsidRDefault="008145C0" w:rsidP="007F23CF">
            <w:pPr>
              <w:pStyle w:val="a3"/>
              <w:jc w:val="both"/>
              <w:rPr>
                <w:b/>
                <w:sz w:val="18"/>
              </w:rPr>
            </w:pPr>
            <w:r w:rsidRPr="00CC252C">
              <w:rPr>
                <w:b/>
                <w:sz w:val="18"/>
              </w:rPr>
              <w:t>Лицевая сторона:</w:t>
            </w:r>
          </w:p>
          <w:p w:rsidR="008145C0" w:rsidRPr="00EA5707" w:rsidRDefault="008145C0" w:rsidP="007F23CF">
            <w:pPr>
              <w:pStyle w:val="a3"/>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rsidR="008145C0" w:rsidRPr="004F2450" w:rsidRDefault="008145C0" w:rsidP="007F23CF">
            <w:pPr>
              <w:pStyle w:val="a3"/>
              <w:jc w:val="center"/>
              <w:rPr>
                <w:sz w:val="18"/>
              </w:rPr>
            </w:pPr>
            <w:r w:rsidRPr="00411E6A">
              <w:rPr>
                <w:noProof/>
              </w:rPr>
              <w:drawing>
                <wp:inline distT="0" distB="0" distL="0" distR="0" wp14:anchorId="132F7A04" wp14:editId="1F68A91F">
                  <wp:extent cx="876300" cy="548640"/>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rsidR="008145C0" w:rsidRPr="004F6BF8" w:rsidRDefault="008145C0" w:rsidP="007F23CF">
            <w:pPr>
              <w:pStyle w:val="a3"/>
              <w:jc w:val="both"/>
              <w:rPr>
                <w:sz w:val="18"/>
              </w:rPr>
            </w:pPr>
            <w:r w:rsidRPr="004F6BF8">
              <w:rPr>
                <w:bCs/>
                <w:sz w:val="18"/>
              </w:rPr>
              <w:t>2)</w:t>
            </w:r>
            <w:r w:rsidRPr="004F6BF8">
              <w:rPr>
                <w:sz w:val="18"/>
              </w:rPr>
              <w:t xml:space="preserve"> реквизиты банка и эмблема </w:t>
            </w:r>
            <w:r w:rsidRPr="004F6BF8">
              <w:rPr>
                <w:sz w:val="18"/>
                <w:lang w:val="en-US"/>
              </w:rPr>
              <w:t>MasterCard</w:t>
            </w:r>
            <w:r w:rsidRPr="004F6BF8">
              <w:rPr>
                <w:sz w:val="18"/>
              </w:rPr>
              <w:t xml:space="preserve"> могут располагаться вертикально; </w:t>
            </w:r>
          </w:p>
          <w:p w:rsidR="008145C0" w:rsidRPr="004F6BF8" w:rsidRDefault="008145C0" w:rsidP="007F23CF">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rsidR="008145C0" w:rsidRPr="004F6BF8" w:rsidRDefault="008145C0" w:rsidP="007F23CF">
            <w:pPr>
              <w:pStyle w:val="a3"/>
              <w:jc w:val="both"/>
              <w:rPr>
                <w:sz w:val="18"/>
              </w:rPr>
            </w:pPr>
          </w:p>
          <w:p w:rsidR="008145C0" w:rsidRPr="004F6BF8" w:rsidRDefault="008145C0" w:rsidP="007F23CF">
            <w:pPr>
              <w:pStyle w:val="a3"/>
              <w:jc w:val="both"/>
              <w:rPr>
                <w:sz w:val="18"/>
              </w:rPr>
            </w:pPr>
            <w:r w:rsidRPr="004F6BF8">
              <w:rPr>
                <w:sz w:val="18"/>
              </w:rPr>
              <w:t>3)</w:t>
            </w:r>
            <w:r w:rsidRPr="004F6BF8">
              <w:t xml:space="preserve"> </w:t>
            </w:r>
            <w:r w:rsidRPr="004F6BF8">
              <w:rPr>
                <w:sz w:val="18"/>
              </w:rPr>
              <w:t>микрочип (для карточек с чипами);</w:t>
            </w:r>
          </w:p>
          <w:p w:rsidR="008145C0" w:rsidRPr="004F6BF8" w:rsidRDefault="008145C0" w:rsidP="007F23CF">
            <w:pPr>
              <w:pStyle w:val="a3"/>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rsidR="008145C0" w:rsidRPr="004F6BF8" w:rsidRDefault="008145C0" w:rsidP="007F23CF">
            <w:pPr>
              <w:pStyle w:val="a3"/>
              <w:jc w:val="both"/>
              <w:rPr>
                <w:sz w:val="18"/>
              </w:rPr>
            </w:pPr>
            <w:r w:rsidRPr="004F6BF8">
              <w:rPr>
                <w:sz w:val="18"/>
              </w:rPr>
              <w:t>5) голограмма необязательна</w:t>
            </w:r>
          </w:p>
          <w:p w:rsidR="008145C0" w:rsidRPr="004F6BF8" w:rsidRDefault="008145C0" w:rsidP="007F23CF">
            <w:pPr>
              <w:pStyle w:val="a3"/>
              <w:jc w:val="both"/>
              <w:rPr>
                <w:b/>
                <w:sz w:val="12"/>
                <w:szCs w:val="12"/>
              </w:rPr>
            </w:pPr>
          </w:p>
          <w:p w:rsidR="008145C0" w:rsidRPr="004F6BF8" w:rsidRDefault="008145C0" w:rsidP="007F23CF">
            <w:pPr>
              <w:pStyle w:val="a3"/>
              <w:jc w:val="both"/>
              <w:rPr>
                <w:b/>
                <w:sz w:val="18"/>
              </w:rPr>
            </w:pPr>
            <w:r w:rsidRPr="004F6BF8">
              <w:rPr>
                <w:b/>
                <w:sz w:val="18"/>
              </w:rPr>
              <w:t>Оборотная сторона:</w:t>
            </w:r>
          </w:p>
          <w:p w:rsidR="008145C0" w:rsidRPr="004F6BF8" w:rsidRDefault="008145C0" w:rsidP="007F23CF">
            <w:pPr>
              <w:pStyle w:val="a3"/>
              <w:jc w:val="both"/>
              <w:rPr>
                <w:sz w:val="18"/>
              </w:rPr>
            </w:pPr>
            <w:r w:rsidRPr="004F6BF8">
              <w:rPr>
                <w:b/>
                <w:sz w:val="18"/>
              </w:rPr>
              <w:t xml:space="preserve">1) </w:t>
            </w:r>
            <w:r w:rsidRPr="004F6BF8">
              <w:rPr>
                <w:sz w:val="18"/>
              </w:rPr>
              <w:t>магнитная полоса (без следов механического или теплового воздействия</w:t>
            </w:r>
            <w:r w:rsidRPr="004F6BF8">
              <w:rPr>
                <w:strike/>
                <w:sz w:val="18"/>
              </w:rPr>
              <w:t>)</w:t>
            </w:r>
            <w:r w:rsidRPr="004F6BF8">
              <w:rPr>
                <w:sz w:val="18"/>
              </w:rPr>
              <w:t>;</w:t>
            </w:r>
          </w:p>
          <w:p w:rsidR="008145C0" w:rsidRPr="004F6BF8" w:rsidRDefault="008145C0" w:rsidP="007F23CF">
            <w:pPr>
              <w:pStyle w:val="a3"/>
              <w:jc w:val="both"/>
              <w:rPr>
                <w:sz w:val="18"/>
              </w:rPr>
            </w:pPr>
            <w:r w:rsidRPr="004F6BF8">
              <w:rPr>
                <w:b/>
                <w:strike/>
                <w:sz w:val="18"/>
              </w:rPr>
              <w:t xml:space="preserve"> </w:t>
            </w:r>
          </w:p>
          <w:p w:rsidR="008145C0" w:rsidRPr="004F6BF8" w:rsidRDefault="008145C0" w:rsidP="007F23CF">
            <w:pPr>
              <w:pStyle w:val="a3"/>
              <w:jc w:val="both"/>
              <w:rPr>
                <w:sz w:val="18"/>
              </w:rPr>
            </w:pPr>
            <w:r w:rsidRPr="004F6BF8">
              <w:rPr>
                <w:sz w:val="18"/>
              </w:rPr>
              <w:t>2) 3-значный код безопасности</w:t>
            </w:r>
          </w:p>
          <w:p w:rsidR="008145C0" w:rsidRPr="004F6BF8" w:rsidRDefault="008145C0" w:rsidP="007F23CF">
            <w:pPr>
              <w:pStyle w:val="a3"/>
              <w:jc w:val="both"/>
              <w:rPr>
                <w:sz w:val="18"/>
              </w:rPr>
            </w:pPr>
            <w:r w:rsidRPr="004F6BF8">
              <w:rPr>
                <w:sz w:val="18"/>
              </w:rPr>
              <w:t>код (CVV2) указан в поле для подписи, на белом поле справа от</w:t>
            </w:r>
          </w:p>
          <w:p w:rsidR="008145C0" w:rsidRPr="004F6BF8" w:rsidRDefault="008145C0" w:rsidP="007F23CF">
            <w:pPr>
              <w:pStyle w:val="a3"/>
              <w:jc w:val="both"/>
              <w:rPr>
                <w:sz w:val="18"/>
              </w:rPr>
            </w:pPr>
            <w:r w:rsidRPr="004F6BF8">
              <w:rPr>
                <w:sz w:val="18"/>
              </w:rPr>
              <w:t>поля для подписи или напечатан на основном фоне карт</w:t>
            </w:r>
            <w:r>
              <w:rPr>
                <w:sz w:val="18"/>
              </w:rPr>
              <w:t>очки</w:t>
            </w:r>
            <w:r w:rsidRPr="004F6BF8">
              <w:rPr>
                <w:sz w:val="18"/>
              </w:rPr>
              <w:t>;</w:t>
            </w:r>
          </w:p>
          <w:p w:rsidR="008145C0" w:rsidRPr="004F6BF8" w:rsidRDefault="008145C0" w:rsidP="007F23CF">
            <w:pPr>
              <w:pStyle w:val="a3"/>
              <w:jc w:val="both"/>
              <w:rPr>
                <w:sz w:val="18"/>
              </w:rPr>
            </w:pPr>
          </w:p>
          <w:p w:rsidR="008145C0" w:rsidRPr="00AC3F80" w:rsidRDefault="008145C0" w:rsidP="007F23CF">
            <w:pPr>
              <w:pStyle w:val="a3"/>
              <w:jc w:val="both"/>
              <w:rPr>
                <w:sz w:val="18"/>
              </w:rPr>
            </w:pPr>
            <w:r w:rsidRPr="004F6BF8">
              <w:rPr>
                <w:sz w:val="18"/>
              </w:rPr>
              <w:t>3) панель для образца подписи может отображаться или не отображаться на карточке</w:t>
            </w:r>
            <w:r>
              <w:rPr>
                <w:sz w:val="18"/>
              </w:rPr>
              <w:t>.</w:t>
            </w:r>
          </w:p>
          <w:p w:rsidR="008145C0" w:rsidRPr="00751942" w:rsidRDefault="008145C0" w:rsidP="007F23CF">
            <w:pPr>
              <w:jc w:val="both"/>
              <w:rPr>
                <w:sz w:val="18"/>
              </w:rPr>
            </w:pPr>
          </w:p>
          <w:p w:rsidR="008145C0" w:rsidRPr="00C51EEA" w:rsidRDefault="008145C0" w:rsidP="007F23CF">
            <w:pPr>
              <w:jc w:val="center"/>
              <w:rPr>
                <w:sz w:val="18"/>
              </w:rPr>
            </w:pPr>
          </w:p>
          <w:p w:rsidR="008145C0" w:rsidRPr="00CC252C" w:rsidRDefault="008145C0" w:rsidP="007F23CF">
            <w:pPr>
              <w:jc w:val="both"/>
              <w:rPr>
                <w:b/>
                <w:sz w:val="18"/>
              </w:rPr>
            </w:pPr>
          </w:p>
        </w:tc>
        <w:tc>
          <w:tcPr>
            <w:tcW w:w="2268" w:type="dxa"/>
            <w:shd w:val="clear" w:color="auto" w:fill="auto"/>
          </w:tcPr>
          <w:p w:rsidR="00AA2F66" w:rsidRPr="004F6BF8" w:rsidRDefault="00AA2F66" w:rsidP="00AA2F66">
            <w:pPr>
              <w:spacing w:before="120"/>
              <w:jc w:val="both"/>
              <w:rPr>
                <w:b/>
                <w:sz w:val="18"/>
              </w:rPr>
            </w:pPr>
            <w:r w:rsidRPr="004F6BF8">
              <w:rPr>
                <w:b/>
                <w:sz w:val="18"/>
              </w:rPr>
              <w:t>Карточки  БЕЛКАРТ:</w:t>
            </w:r>
          </w:p>
          <w:p w:rsidR="00AA2F66" w:rsidRPr="004F6BF8" w:rsidRDefault="00AA2F66" w:rsidP="00AA2F66">
            <w:pPr>
              <w:jc w:val="both"/>
              <w:rPr>
                <w:b/>
                <w:sz w:val="8"/>
                <w:szCs w:val="8"/>
              </w:rPr>
            </w:pPr>
          </w:p>
          <w:p w:rsidR="00AA2F66" w:rsidRPr="004F6BF8" w:rsidRDefault="00AA2F66" w:rsidP="00AA2F66">
            <w:pPr>
              <w:jc w:val="both"/>
              <w:rPr>
                <w:b/>
                <w:sz w:val="18"/>
              </w:rPr>
            </w:pPr>
            <w:r w:rsidRPr="004F6BF8">
              <w:rPr>
                <w:b/>
                <w:sz w:val="18"/>
              </w:rPr>
              <w:t>Лицевая сторона:</w:t>
            </w:r>
          </w:p>
          <w:p w:rsidR="00AA2F66" w:rsidRPr="004F6BF8" w:rsidRDefault="00AA2F66" w:rsidP="00AA2F66">
            <w:pPr>
              <w:jc w:val="both"/>
              <w:rPr>
                <w:sz w:val="18"/>
              </w:rPr>
            </w:pPr>
            <w:r w:rsidRPr="004F6BF8">
              <w:rPr>
                <w:sz w:val="18"/>
              </w:rPr>
              <w:t>1) стилизованное изображение в виде цветка с синими лепестками и восьмиконечной звездой в центре:</w:t>
            </w:r>
          </w:p>
          <w:p w:rsidR="00AA2F66" w:rsidRPr="004F6BF8" w:rsidRDefault="00AA2F66" w:rsidP="00AA2F66">
            <w:pPr>
              <w:ind w:left="720"/>
              <w:jc w:val="both"/>
              <w:rPr>
                <w:sz w:val="18"/>
              </w:rPr>
            </w:pPr>
          </w:p>
          <w:p w:rsidR="00AA2F66" w:rsidRPr="004F6BF8" w:rsidRDefault="00AA2F66" w:rsidP="00AA2F66">
            <w:pPr>
              <w:jc w:val="both"/>
              <w:rPr>
                <w:noProof/>
              </w:rPr>
            </w:pPr>
            <w:r w:rsidRPr="004F6BF8">
              <w:rPr>
                <w:noProof/>
              </w:rPr>
              <w:t xml:space="preserve">                 </w:t>
            </w:r>
            <w:r w:rsidRPr="004F6BF8">
              <w:rPr>
                <w:noProof/>
              </w:rPr>
              <w:drawing>
                <wp:inline distT="0" distB="0" distL="0" distR="0" wp14:anchorId="727A900E" wp14:editId="62F56577">
                  <wp:extent cx="861060" cy="8153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rsidR="00AA2F66" w:rsidRPr="004F6BF8" w:rsidRDefault="00AA2F66" w:rsidP="00AA2F66">
            <w:pPr>
              <w:jc w:val="both"/>
              <w:rPr>
                <w:sz w:val="18"/>
              </w:rPr>
            </w:pPr>
            <w:r w:rsidRPr="004F6BF8">
              <w:rPr>
                <w:noProof/>
              </w:rPr>
              <w:t xml:space="preserve">           </w:t>
            </w:r>
          </w:p>
          <w:p w:rsidR="00AA2F66" w:rsidRPr="004F6BF8" w:rsidRDefault="00AA2F66" w:rsidP="00AA2F66">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rsidR="00AA2F66" w:rsidRPr="004F6BF8" w:rsidRDefault="00AA2F66" w:rsidP="00AA2F66">
            <w:pPr>
              <w:jc w:val="center"/>
              <w:rPr>
                <w:noProof/>
              </w:rPr>
            </w:pPr>
            <w:r w:rsidRPr="004F6BF8">
              <w:rPr>
                <w:noProof/>
              </w:rPr>
              <w:drawing>
                <wp:inline distT="0" distB="0" distL="0" distR="0" wp14:anchorId="7B427426" wp14:editId="3F6EC18D">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rsidR="00AA2F66" w:rsidRPr="004F6BF8" w:rsidRDefault="00AA2F66" w:rsidP="00AA2F66">
            <w:pPr>
              <w:jc w:val="both"/>
              <w:rPr>
                <w:sz w:val="18"/>
              </w:rPr>
            </w:pPr>
            <w:r w:rsidRPr="004F6BF8">
              <w:rPr>
                <w:sz w:val="18"/>
              </w:rPr>
              <w:t>2) товарный знак размещается в правом нижнем углу;</w:t>
            </w:r>
          </w:p>
          <w:p w:rsidR="00AA2F66" w:rsidRPr="004F6BF8" w:rsidRDefault="00AA2F66" w:rsidP="00AA2F66">
            <w:pPr>
              <w:rPr>
                <w:sz w:val="18"/>
              </w:rPr>
            </w:pPr>
            <w:r w:rsidRPr="004F6BF8">
              <w:rPr>
                <w:sz w:val="18"/>
              </w:rPr>
              <w:t>2) наименование банка-эмитента;</w:t>
            </w:r>
          </w:p>
          <w:p w:rsidR="00AA2F66" w:rsidRPr="004F6BF8" w:rsidRDefault="00AA2F66" w:rsidP="00AA2F66">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AA2F66" w:rsidRPr="004F6BF8" w:rsidRDefault="00AA2F66" w:rsidP="00AA2F66">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rsidR="00AA2F66" w:rsidRPr="004F6BF8" w:rsidRDefault="00AA2F66" w:rsidP="00AA2F66">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rsidR="00AA2F66" w:rsidRPr="004F6BF8" w:rsidRDefault="00AA2F66" w:rsidP="00AA2F66">
            <w:pPr>
              <w:jc w:val="both"/>
              <w:rPr>
                <w:sz w:val="18"/>
              </w:rPr>
            </w:pPr>
            <w:r w:rsidRPr="004F6BF8">
              <w:rPr>
                <w:sz w:val="18"/>
              </w:rPr>
              <w:t>6) имя и фамилия держателя (наименование организации) – для персонализированных карточек;</w:t>
            </w:r>
          </w:p>
          <w:p w:rsidR="00AA2F66" w:rsidRPr="004F6BF8" w:rsidRDefault="00AA2F66" w:rsidP="00AA2F66">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rsidR="00AA2F66" w:rsidRPr="00B7405C" w:rsidRDefault="00AA2F66" w:rsidP="00AA2F66">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rsidR="00AA2F66" w:rsidRPr="004F6BF8" w:rsidRDefault="00AA2F66" w:rsidP="00AA2F66">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rsidR="00AA2F66" w:rsidRPr="004F6BF8" w:rsidRDefault="00AA2F66" w:rsidP="00AA2F66">
            <w:pPr>
              <w:jc w:val="both"/>
              <w:rPr>
                <w:b/>
                <w:sz w:val="12"/>
                <w:szCs w:val="12"/>
              </w:rPr>
            </w:pPr>
          </w:p>
          <w:p w:rsidR="00AA2F66" w:rsidRPr="004F6BF8" w:rsidRDefault="00AA2F66" w:rsidP="00AA2F66">
            <w:pPr>
              <w:jc w:val="both"/>
              <w:rPr>
                <w:b/>
                <w:sz w:val="18"/>
              </w:rPr>
            </w:pPr>
            <w:r w:rsidRPr="004F6BF8">
              <w:rPr>
                <w:b/>
                <w:sz w:val="18"/>
              </w:rPr>
              <w:t>Оборотная сторона:</w:t>
            </w:r>
          </w:p>
          <w:p w:rsidR="00AA2F66" w:rsidRPr="004F6BF8" w:rsidRDefault="00AA2F66" w:rsidP="00AA2F66">
            <w:pPr>
              <w:jc w:val="center"/>
              <w:rPr>
                <w:b/>
                <w:sz w:val="18"/>
              </w:rPr>
            </w:pPr>
          </w:p>
          <w:p w:rsidR="00AA2F66" w:rsidRPr="004F6BF8" w:rsidRDefault="00AA2F66" w:rsidP="00AA2F66">
            <w:pPr>
              <w:jc w:val="both"/>
              <w:rPr>
                <w:sz w:val="18"/>
              </w:rPr>
            </w:pPr>
            <w:r w:rsidRPr="004F6BF8">
              <w:rPr>
                <w:sz w:val="18"/>
              </w:rPr>
              <w:t>Обязательные реквизиты:</w:t>
            </w:r>
          </w:p>
          <w:p w:rsidR="00AA2F66" w:rsidRPr="004F6BF8" w:rsidRDefault="00AA2F66" w:rsidP="00AA2F66">
            <w:pPr>
              <w:jc w:val="both"/>
              <w:rPr>
                <w:sz w:val="18"/>
              </w:rPr>
            </w:pPr>
            <w:r w:rsidRPr="004F6BF8">
              <w:rPr>
                <w:sz w:val="18"/>
              </w:rPr>
              <w:t>1) магнитная полоса;</w:t>
            </w:r>
          </w:p>
          <w:p w:rsidR="00AA2F66" w:rsidRPr="004F6BF8" w:rsidRDefault="00AA2F66" w:rsidP="00AA2F66">
            <w:pPr>
              <w:jc w:val="both"/>
              <w:rPr>
                <w:sz w:val="18"/>
              </w:rPr>
            </w:pPr>
            <w:r w:rsidRPr="004F6BF8">
              <w:rPr>
                <w:sz w:val="18"/>
              </w:rPr>
              <w:t>2) панель для образца подписи может отображаться или не отображаться на карточке;</w:t>
            </w:r>
          </w:p>
          <w:p w:rsidR="00AA2F66" w:rsidRPr="004F6BF8" w:rsidRDefault="00AA2F66" w:rsidP="00AA2F66">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rsidR="00AA2F66" w:rsidRPr="004F6BF8" w:rsidRDefault="00AA2F66" w:rsidP="00AA2F66">
            <w:pPr>
              <w:jc w:val="both"/>
              <w:rPr>
                <w:sz w:val="18"/>
              </w:rPr>
            </w:pPr>
            <w:r w:rsidRPr="004F6BF8">
              <w:rPr>
                <w:sz w:val="18"/>
              </w:rPr>
              <w:t>4) памятка клиенту;</w:t>
            </w:r>
          </w:p>
          <w:p w:rsidR="00AA2F66" w:rsidRPr="00B7405C" w:rsidRDefault="00AA2F66" w:rsidP="00AA2F66">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rsidR="008145C0" w:rsidRPr="004F6BF8" w:rsidRDefault="00AA2F66" w:rsidP="00AA2F66">
            <w:pPr>
              <w:jc w:val="both"/>
              <w:rPr>
                <w:sz w:val="18"/>
              </w:rPr>
            </w:pPr>
            <w:r w:rsidRPr="004F6BF8">
              <w:rPr>
                <w:sz w:val="18"/>
              </w:rPr>
              <w:t>6) сведения о предприятии-изготовителе заготовки карточки</w:t>
            </w:r>
            <w:r>
              <w:rPr>
                <w:sz w:val="18"/>
              </w:rPr>
              <w:t>.</w:t>
            </w:r>
            <w:bookmarkStart w:id="0" w:name="_GoBack"/>
            <w:bookmarkEnd w:id="0"/>
          </w:p>
        </w:tc>
        <w:tc>
          <w:tcPr>
            <w:tcW w:w="2410" w:type="dxa"/>
          </w:tcPr>
          <w:p w:rsidR="008145C0" w:rsidRPr="00091054" w:rsidRDefault="008145C0" w:rsidP="007F23CF">
            <w:pPr>
              <w:spacing w:before="120"/>
              <w:jc w:val="both"/>
              <w:rPr>
                <w:b/>
                <w:sz w:val="18"/>
              </w:rPr>
            </w:pPr>
            <w:r w:rsidRPr="00091054">
              <w:rPr>
                <w:b/>
                <w:sz w:val="18"/>
              </w:rPr>
              <w:t>Карточка Мир:</w:t>
            </w:r>
          </w:p>
          <w:p w:rsidR="008145C0" w:rsidRPr="00091054" w:rsidRDefault="008145C0" w:rsidP="007F23CF">
            <w:pPr>
              <w:spacing w:before="120"/>
              <w:jc w:val="both"/>
              <w:rPr>
                <w:b/>
                <w:sz w:val="18"/>
              </w:rPr>
            </w:pPr>
            <w:r w:rsidRPr="00091054">
              <w:rPr>
                <w:b/>
                <w:sz w:val="18"/>
              </w:rPr>
              <w:t>Лицевая сторона:</w:t>
            </w:r>
          </w:p>
          <w:p w:rsidR="008145C0" w:rsidRPr="00091054" w:rsidRDefault="008145C0" w:rsidP="007F23CF">
            <w:pPr>
              <w:spacing w:before="120"/>
              <w:jc w:val="both"/>
              <w:rPr>
                <w:sz w:val="18"/>
              </w:rPr>
            </w:pPr>
            <w:r w:rsidRPr="00091054">
              <w:rPr>
                <w:sz w:val="18"/>
              </w:rPr>
              <w:t>1) логотип зеленого цвета с элементом лепестка голубого градиента в некоторых случаях может находиться и на оборотной стороне карточки;</w:t>
            </w:r>
          </w:p>
          <w:p w:rsidR="008145C0" w:rsidRPr="00091054" w:rsidRDefault="008145C0" w:rsidP="007F23CF">
            <w:pPr>
              <w:spacing w:before="120"/>
              <w:jc w:val="both"/>
              <w:rPr>
                <w:b/>
                <w:sz w:val="18"/>
              </w:rPr>
            </w:pPr>
            <w:r w:rsidRPr="00091054">
              <w:rPr>
                <w:noProof/>
              </w:rPr>
              <w:drawing>
                <wp:inline distT="0" distB="0" distL="0" distR="0" wp14:anchorId="340FDF8B" wp14:editId="5FFFAD70">
                  <wp:extent cx="1242060" cy="5791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2060" cy="579120"/>
                          </a:xfrm>
                          <a:prstGeom prst="rect">
                            <a:avLst/>
                          </a:prstGeom>
                          <a:noFill/>
                          <a:ln>
                            <a:noFill/>
                          </a:ln>
                        </pic:spPr>
                      </pic:pic>
                    </a:graphicData>
                  </a:graphic>
                </wp:inline>
              </w:drawing>
            </w:r>
          </w:p>
          <w:p w:rsidR="008145C0" w:rsidRPr="00091054" w:rsidRDefault="008145C0" w:rsidP="007F23CF">
            <w:pPr>
              <w:spacing w:before="120"/>
              <w:jc w:val="both"/>
              <w:rPr>
                <w:b/>
                <w:sz w:val="18"/>
              </w:rPr>
            </w:pPr>
            <w:r w:rsidRPr="00091054">
              <w:rPr>
                <w:noProof/>
              </w:rPr>
              <w:drawing>
                <wp:inline distT="0" distB="0" distL="0" distR="0" wp14:anchorId="6EAD88A3" wp14:editId="125FC516">
                  <wp:extent cx="1211580" cy="624840"/>
                  <wp:effectExtent l="0" t="0" r="762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624840"/>
                          </a:xfrm>
                          <a:prstGeom prst="rect">
                            <a:avLst/>
                          </a:prstGeom>
                          <a:noFill/>
                          <a:ln>
                            <a:noFill/>
                          </a:ln>
                        </pic:spPr>
                      </pic:pic>
                    </a:graphicData>
                  </a:graphic>
                </wp:inline>
              </w:drawing>
            </w:r>
          </w:p>
          <w:p w:rsidR="008145C0" w:rsidRPr="00091054" w:rsidRDefault="008145C0" w:rsidP="007F23CF">
            <w:pPr>
              <w:spacing w:before="120"/>
              <w:jc w:val="both"/>
              <w:rPr>
                <w:b/>
                <w:sz w:val="18"/>
              </w:rPr>
            </w:pPr>
            <w:r w:rsidRPr="00091054">
              <w:rPr>
                <w:b/>
                <w:sz w:val="18"/>
              </w:rPr>
              <w:t xml:space="preserve">2) </w:t>
            </w:r>
            <w:r w:rsidRPr="00091054">
              <w:rPr>
                <w:sz w:val="18"/>
              </w:rPr>
              <w:t>имя и фамилия держателя карточки (для персонализированных карточек) может отображаться как на лицевой, так и на оборотной стороне карточки;</w:t>
            </w:r>
          </w:p>
          <w:p w:rsidR="008145C0" w:rsidRPr="00091054" w:rsidRDefault="008145C0" w:rsidP="007F23CF">
            <w:pPr>
              <w:spacing w:before="120"/>
              <w:jc w:val="both"/>
              <w:rPr>
                <w:b/>
                <w:sz w:val="18"/>
              </w:rPr>
            </w:pPr>
            <w:r w:rsidRPr="00091054">
              <w:rPr>
                <w:b/>
                <w:sz w:val="18"/>
              </w:rPr>
              <w:t xml:space="preserve">3) </w:t>
            </w:r>
            <w:r w:rsidRPr="00091054">
              <w:rPr>
                <w:sz w:val="18"/>
              </w:rPr>
              <w:t>микрочип (для карточек с чипами;</w:t>
            </w:r>
          </w:p>
          <w:p w:rsidR="008145C0" w:rsidRPr="00091054" w:rsidRDefault="008145C0" w:rsidP="007F23CF">
            <w:pPr>
              <w:spacing w:before="120"/>
              <w:jc w:val="both"/>
              <w:rPr>
                <w:sz w:val="18"/>
              </w:rPr>
            </w:pPr>
            <w:r w:rsidRPr="00091054">
              <w:rPr>
                <w:b/>
                <w:sz w:val="18"/>
              </w:rPr>
              <w:t xml:space="preserve">4) </w:t>
            </w:r>
            <w:r w:rsidRPr="00091054">
              <w:rPr>
                <w:sz w:val="18"/>
              </w:rPr>
              <w:t>информация о номере карточки, сроке действия карточки может отображаться на лицевой или на оборотной стороне карточки, На карточках может быть указана часть номера карточки. Номер карточки должен совпадать с номером, который отображается на терминале. На карточках может быть указана часть номера карточки;</w:t>
            </w:r>
          </w:p>
          <w:p w:rsidR="008145C0" w:rsidRPr="00091054" w:rsidRDefault="008145C0" w:rsidP="007F23CF">
            <w:pPr>
              <w:spacing w:before="120"/>
              <w:jc w:val="both"/>
              <w:rPr>
                <w:b/>
                <w:sz w:val="18"/>
              </w:rPr>
            </w:pPr>
            <w:r w:rsidRPr="00091054">
              <w:rPr>
                <w:b/>
                <w:sz w:val="18"/>
              </w:rPr>
              <w:t xml:space="preserve">6) </w:t>
            </w:r>
            <w:r w:rsidRPr="00091054">
              <w:rPr>
                <w:sz w:val="18"/>
              </w:rPr>
              <w:t>номер карточки состоит из 16 цифр по 4 в группе, разделенные пробелами и начинается на 2. По усмотрению банка-эмитента данный реквизит может быть нанесен на оборотной стороне карточки;</w:t>
            </w:r>
          </w:p>
          <w:p w:rsidR="008145C0" w:rsidRPr="00091054" w:rsidRDefault="008145C0" w:rsidP="007F23CF">
            <w:pPr>
              <w:spacing w:before="120"/>
              <w:jc w:val="both"/>
              <w:rPr>
                <w:b/>
                <w:sz w:val="18"/>
                <w:szCs w:val="18"/>
              </w:rPr>
            </w:pPr>
            <w:r w:rsidRPr="00091054">
              <w:rPr>
                <w:b/>
                <w:sz w:val="18"/>
              </w:rPr>
              <w:t xml:space="preserve">7) </w:t>
            </w:r>
            <w:r w:rsidRPr="00091054">
              <w:rPr>
                <w:sz w:val="18"/>
                <w:szCs w:val="18"/>
              </w:rPr>
              <w:t>на голограмме карточки изображён логотип </w:t>
            </w:r>
            <w:hyperlink r:id="rId14" w:tooltip="Национальная система платёжных карт" w:history="1">
              <w:r w:rsidRPr="00091054">
                <w:rPr>
                  <w:sz w:val="18"/>
                  <w:szCs w:val="18"/>
                </w:rPr>
                <w:t>НСПК</w:t>
              </w:r>
            </w:hyperlink>
            <w:r w:rsidRPr="00091054">
              <w:rPr>
                <w:sz w:val="18"/>
                <w:szCs w:val="18"/>
              </w:rPr>
              <w:t xml:space="preserve"> (</w:t>
            </w:r>
            <w:r w:rsidRPr="00091054">
              <w:rPr>
                <w:bCs/>
                <w:sz w:val="18"/>
                <w:szCs w:val="18"/>
              </w:rPr>
              <w:t>Национальная система платёжных карт)</w:t>
            </w:r>
            <w:r w:rsidRPr="00091054">
              <w:rPr>
                <w:sz w:val="18"/>
                <w:szCs w:val="18"/>
              </w:rPr>
              <w:t>, через который можно видеть части земного глобуса, надпись МИР, MIR и </w:t>
            </w:r>
            <w:hyperlink r:id="rId15" w:history="1">
              <w:r w:rsidRPr="00091054">
                <w:rPr>
                  <w:sz w:val="18"/>
                  <w:szCs w:val="18"/>
                </w:rPr>
                <w:t>символ российского рубля</w:t>
              </w:r>
            </w:hyperlink>
            <w:r w:rsidRPr="00091054">
              <w:rPr>
                <w:sz w:val="18"/>
                <w:szCs w:val="18"/>
              </w:rPr>
              <w:t>.</w:t>
            </w:r>
          </w:p>
          <w:p w:rsidR="008145C0" w:rsidRPr="00091054" w:rsidRDefault="008145C0" w:rsidP="007F23CF">
            <w:pPr>
              <w:spacing w:before="120"/>
              <w:jc w:val="both"/>
              <w:rPr>
                <w:b/>
                <w:sz w:val="18"/>
              </w:rPr>
            </w:pPr>
            <w:r w:rsidRPr="00091054">
              <w:rPr>
                <w:b/>
                <w:sz w:val="18"/>
              </w:rPr>
              <w:t>Оборотная сторона:</w:t>
            </w:r>
          </w:p>
          <w:p w:rsidR="008145C0" w:rsidRPr="00091054" w:rsidRDefault="008145C0" w:rsidP="007F23CF">
            <w:pPr>
              <w:spacing w:before="120"/>
              <w:rPr>
                <w:sz w:val="18"/>
              </w:rPr>
            </w:pPr>
            <w:r w:rsidRPr="00091054">
              <w:rPr>
                <w:sz w:val="18"/>
              </w:rPr>
              <w:t>1) магнитная полоса;</w:t>
            </w:r>
          </w:p>
          <w:p w:rsidR="008145C0" w:rsidRPr="00091054" w:rsidRDefault="008145C0" w:rsidP="007F23CF">
            <w:pPr>
              <w:jc w:val="both"/>
              <w:rPr>
                <w:sz w:val="18"/>
              </w:rPr>
            </w:pPr>
            <w:r w:rsidRPr="00091054">
              <w:rPr>
                <w:sz w:val="18"/>
              </w:rPr>
              <w:t>2) панель для образца подпи</w:t>
            </w:r>
            <w:r w:rsidRPr="00091054">
              <w:rPr>
                <w:sz w:val="18"/>
              </w:rPr>
              <w:lastRenderedPageBreak/>
              <w:t>си может отображаться или не отображаться на карточке;</w:t>
            </w:r>
          </w:p>
          <w:p w:rsidR="008145C0" w:rsidRPr="00091054" w:rsidRDefault="008145C0" w:rsidP="007F23CF">
            <w:pPr>
              <w:jc w:val="both"/>
              <w:rPr>
                <w:sz w:val="18"/>
              </w:rPr>
            </w:pPr>
            <w:r w:rsidRPr="00091054">
              <w:rPr>
                <w:sz w:val="18"/>
              </w:rPr>
              <w:t>3) трехзначный код проверки подлинности карточки ППК2;</w:t>
            </w:r>
          </w:p>
          <w:p w:rsidR="008145C0" w:rsidRPr="00091054" w:rsidRDefault="008145C0" w:rsidP="007F23CF">
            <w:pPr>
              <w:jc w:val="both"/>
            </w:pPr>
            <w:r w:rsidRPr="00091054">
              <w:rPr>
                <w:sz w:val="18"/>
              </w:rPr>
              <w:t xml:space="preserve">4) </w:t>
            </w:r>
            <w:r w:rsidRPr="00091054">
              <w:rPr>
                <w:sz w:val="18"/>
                <w:szCs w:val="18"/>
              </w:rPr>
              <w:t>информация о банке-эмитенте (фирменное наименование банка-эмитента, контактная информация);</w:t>
            </w:r>
          </w:p>
          <w:p w:rsidR="008145C0" w:rsidRPr="00091054" w:rsidRDefault="008145C0" w:rsidP="007F23CF">
            <w:pPr>
              <w:jc w:val="both"/>
            </w:pPr>
            <w:r w:rsidRPr="00091054">
              <w:rPr>
                <w:sz w:val="18"/>
              </w:rPr>
              <w:t xml:space="preserve">5) </w:t>
            </w:r>
            <w:r w:rsidRPr="00091054">
              <w:rPr>
                <w:bCs/>
                <w:sz w:val="18"/>
              </w:rPr>
              <w:t xml:space="preserve">логотип бесконтактной карточки </w:t>
            </w:r>
            <w:proofErr w:type="spellStart"/>
            <w:r w:rsidRPr="00E60AF0">
              <w:rPr>
                <w:bCs/>
                <w:sz w:val="18"/>
              </w:rPr>
              <w:t>Mir</w:t>
            </w:r>
            <w:proofErr w:type="spellEnd"/>
            <w:r w:rsidRPr="00E60AF0">
              <w:rPr>
                <w:bCs/>
                <w:sz w:val="18"/>
              </w:rPr>
              <w:t xml:space="preserve"> </w:t>
            </w:r>
            <w:proofErr w:type="spellStart"/>
            <w:r w:rsidRPr="00E60AF0">
              <w:rPr>
                <w:bCs/>
                <w:sz w:val="18"/>
              </w:rPr>
              <w:t>Pay</w:t>
            </w:r>
            <w:proofErr w:type="spellEnd"/>
            <w:r w:rsidRPr="00E60AF0">
              <w:rPr>
                <w:bCs/>
                <w:sz w:val="18"/>
              </w:rPr>
              <w:t xml:space="preserve"> </w:t>
            </w:r>
            <w:r w:rsidRPr="00091054">
              <w:rPr>
                <w:bCs/>
                <w:sz w:val="18"/>
              </w:rPr>
              <w:t>для бесконтактных карточек.</w:t>
            </w:r>
          </w:p>
          <w:p w:rsidR="008145C0" w:rsidRPr="00091054" w:rsidRDefault="008145C0" w:rsidP="007F23CF">
            <w:pPr>
              <w:jc w:val="both"/>
              <w:rPr>
                <w:sz w:val="18"/>
              </w:rPr>
            </w:pPr>
          </w:p>
          <w:p w:rsidR="008145C0" w:rsidRPr="00091054" w:rsidRDefault="008145C0" w:rsidP="007F23CF">
            <w:pPr>
              <w:spacing w:before="120"/>
              <w:jc w:val="both"/>
              <w:rPr>
                <w:b/>
                <w:sz w:val="18"/>
              </w:rPr>
            </w:pPr>
          </w:p>
        </w:tc>
      </w:tr>
    </w:tbl>
    <w:p w:rsidR="008145C0" w:rsidRDefault="008145C0" w:rsidP="008145C0">
      <w:pPr>
        <w:spacing w:line="216" w:lineRule="auto"/>
        <w:ind w:left="1134" w:hanging="1134"/>
        <w:jc w:val="both"/>
        <w:rPr>
          <w:b/>
          <w:sz w:val="16"/>
          <w:szCs w:val="20"/>
        </w:rPr>
      </w:pPr>
    </w:p>
    <w:p w:rsidR="00820918" w:rsidRPr="00820918" w:rsidRDefault="00820918" w:rsidP="00820918">
      <w:pPr>
        <w:jc w:val="both"/>
        <w:rPr>
          <w:color w:val="000000"/>
        </w:rPr>
      </w:pPr>
      <w:proofErr w:type="spellStart"/>
      <w:r w:rsidRPr="004F6BF8">
        <w:rPr>
          <w:b/>
        </w:rPr>
        <w:t>Неперсонализированная</w:t>
      </w:r>
      <w:proofErr w:type="spellEnd"/>
      <w:r w:rsidRPr="004F6BF8">
        <w:rPr>
          <w:b/>
        </w:rPr>
        <w:t xml:space="preserve"> карточка</w:t>
      </w:r>
      <w:r w:rsidRPr="00814B4A">
        <w:rPr>
          <w:b/>
        </w:rPr>
        <w:t xml:space="preserve"> – </w:t>
      </w:r>
      <w:r w:rsidRPr="00814B4A">
        <w:t xml:space="preserve">карточка </w:t>
      </w:r>
      <w:r w:rsidRPr="00814B4A">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p w:rsidR="008145C0" w:rsidRDefault="008145C0" w:rsidP="008145C0">
      <w:pPr>
        <w:spacing w:before="120"/>
        <w:jc w:val="both"/>
      </w:pPr>
      <w:r>
        <w:lastRenderedPageBreak/>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rsidR="004A4A80" w:rsidRPr="002D1449" w:rsidRDefault="004A4A80" w:rsidP="004A4A80">
      <w:pPr>
        <w:spacing w:before="120"/>
        <w:jc w:val="both"/>
      </w:pPr>
      <w:bookmarkStart w:id="1" w:name="_Hlk146026709"/>
      <w:r>
        <w:t>П</w:t>
      </w:r>
      <w:r w:rsidRPr="002D1449">
        <w:t xml:space="preserve">рием платежей возможно осуществлять </w:t>
      </w:r>
      <w:r w:rsidRPr="002D1449">
        <w:rPr>
          <w:b/>
        </w:rPr>
        <w:t>посредством мобильного устройства</w:t>
      </w:r>
      <w:r w:rsidRPr="002D1449">
        <w:t xml:space="preserve"> (смартфон/планшет, часы и т.д.) (</w:t>
      </w:r>
      <w:r w:rsidRPr="002D1449">
        <w:rPr>
          <w:b/>
        </w:rPr>
        <w:t>Далее – NFC</w:t>
      </w:r>
      <w:r w:rsidRPr="002D1449">
        <w:t>), на котором установлено программное приложение, являющееся аналогом Карточки. Технология бесконтактной оплаты при помощи мобильного телефона позволяет совершить платеж одним касанием к терминалу с функцией бесконтактной оплаты</w:t>
      </w:r>
      <w:bookmarkEnd w:id="1"/>
      <w:r w:rsidRPr="002D1449">
        <w:t xml:space="preserve">. </w:t>
      </w:r>
    </w:p>
    <w:p w:rsidR="004A4A80" w:rsidRDefault="004A4A80" w:rsidP="004E67EC">
      <w:pPr>
        <w:jc w:val="both"/>
        <w:rPr>
          <w:b/>
          <w:bCs/>
        </w:rPr>
      </w:pPr>
    </w:p>
    <w:p w:rsidR="0006770C" w:rsidRPr="00C05694" w:rsidRDefault="001C257B" w:rsidP="00C05694">
      <w:pPr>
        <w:pStyle w:val="ab"/>
        <w:numPr>
          <w:ilvl w:val="0"/>
          <w:numId w:val="19"/>
        </w:numPr>
        <w:ind w:left="731" w:hanging="374"/>
        <w:jc w:val="center"/>
        <w:rPr>
          <w:b/>
          <w:sz w:val="28"/>
          <w:szCs w:val="28"/>
          <w:lang w:val="en-US"/>
        </w:rPr>
      </w:pPr>
      <w:r w:rsidRPr="00C4597D">
        <w:rPr>
          <w:b/>
          <w:sz w:val="28"/>
          <w:szCs w:val="28"/>
        </w:rPr>
        <w:t>Н</w:t>
      </w:r>
      <w:r w:rsidR="0006770C" w:rsidRPr="00C4597D">
        <w:rPr>
          <w:b/>
          <w:sz w:val="28"/>
          <w:szCs w:val="28"/>
        </w:rPr>
        <w:t>АЧАЛО РАБОТЫ</w:t>
      </w:r>
    </w:p>
    <w:p w:rsidR="00C05694" w:rsidRPr="00C4597D" w:rsidRDefault="00C05694" w:rsidP="00C05694">
      <w:pPr>
        <w:pStyle w:val="ab"/>
        <w:ind w:left="737"/>
        <w:rPr>
          <w:b/>
          <w:sz w:val="28"/>
          <w:szCs w:val="28"/>
          <w:lang w:val="en-US"/>
        </w:rPr>
      </w:pPr>
    </w:p>
    <w:p w:rsidR="00C4597D" w:rsidRDefault="00C4597D" w:rsidP="00A64F5B">
      <w:pPr>
        <w:pStyle w:val="ab"/>
        <w:ind w:left="0"/>
        <w:jc w:val="both"/>
        <w:rPr>
          <w:b/>
        </w:rPr>
      </w:pPr>
      <w:r w:rsidRPr="00EA500C">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rsidR="008145C0" w:rsidRDefault="008145C0" w:rsidP="00A64F5B">
      <w:pPr>
        <w:pStyle w:val="ab"/>
        <w:ind w:left="0"/>
        <w:jc w:val="both"/>
        <w:rPr>
          <w:b/>
        </w:rPr>
      </w:pPr>
    </w:p>
    <w:p w:rsidR="008145C0" w:rsidRDefault="008145C0" w:rsidP="008145C0">
      <w:pPr>
        <w:numPr>
          <w:ilvl w:val="0"/>
          <w:numId w:val="20"/>
        </w:numPr>
        <w:suppressAutoHyphens/>
        <w:contextualSpacing/>
        <w:jc w:val="both"/>
        <w:rPr>
          <w:b/>
        </w:rPr>
      </w:pPr>
      <w:r>
        <w:rPr>
          <w:i/>
          <w:iCs/>
        </w:rPr>
        <w:t xml:space="preserve">Запрещено устанавливать терминал на неустойчивую поверхность или край поверхности.      </w:t>
      </w:r>
    </w:p>
    <w:p w:rsidR="008145C0" w:rsidRDefault="008145C0" w:rsidP="008145C0">
      <w:pPr>
        <w:numPr>
          <w:ilvl w:val="0"/>
          <w:numId w:val="20"/>
        </w:numPr>
        <w:suppressAutoHyphens/>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rsidR="008145C0" w:rsidRDefault="008145C0" w:rsidP="008145C0">
      <w:pPr>
        <w:numPr>
          <w:ilvl w:val="0"/>
          <w:numId w:val="20"/>
        </w:numPr>
        <w:suppressAutoHyphens/>
        <w:contextualSpacing/>
        <w:jc w:val="both"/>
        <w:rPr>
          <w:b/>
        </w:rPr>
      </w:pPr>
      <w:r>
        <w:rPr>
          <w:i/>
          <w:iCs/>
        </w:rPr>
        <w:t xml:space="preserve">Необходимо обеспечить свободный доступ к розетке, к которой подключен терминал. </w:t>
      </w:r>
    </w:p>
    <w:p w:rsidR="008145C0" w:rsidRDefault="008145C0" w:rsidP="008145C0">
      <w:pPr>
        <w:numPr>
          <w:ilvl w:val="0"/>
          <w:numId w:val="20"/>
        </w:numPr>
        <w:suppressAutoHyphens/>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rsidR="008145C0" w:rsidRDefault="008145C0" w:rsidP="008145C0">
      <w:pPr>
        <w:numPr>
          <w:ilvl w:val="0"/>
          <w:numId w:val="20"/>
        </w:numPr>
        <w:suppressAutoHyphens/>
        <w:contextualSpacing/>
        <w:jc w:val="both"/>
        <w:rPr>
          <w:b/>
        </w:rPr>
      </w:pPr>
      <w:r>
        <w:rPr>
          <w:i/>
          <w:iCs/>
        </w:rPr>
        <w:t xml:space="preserve">Рекомендуется устанавливать терминал в местах исключающих свободный доступ посторонних лиц. </w:t>
      </w:r>
    </w:p>
    <w:p w:rsidR="008145C0" w:rsidRDefault="008145C0" w:rsidP="008145C0">
      <w:pPr>
        <w:numPr>
          <w:ilvl w:val="0"/>
          <w:numId w:val="20"/>
        </w:numPr>
        <w:suppressAutoHyphens/>
        <w:contextualSpacing/>
        <w:jc w:val="both"/>
        <w:rPr>
          <w:b/>
        </w:rPr>
      </w:pPr>
      <w:r>
        <w:rPr>
          <w:i/>
          <w:iCs/>
        </w:rPr>
        <w:t>Запрещено оставлять терминал без присмотра.</w:t>
      </w:r>
    </w:p>
    <w:p w:rsidR="008145C0" w:rsidRDefault="008145C0" w:rsidP="008145C0">
      <w:pPr>
        <w:pStyle w:val="ab"/>
        <w:numPr>
          <w:ilvl w:val="0"/>
          <w:numId w:val="20"/>
        </w:numPr>
        <w:suppressAutoHyphens/>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rsidR="008145C0" w:rsidRDefault="008145C0" w:rsidP="008145C0">
      <w:pPr>
        <w:pStyle w:val="ab"/>
        <w:numPr>
          <w:ilvl w:val="0"/>
          <w:numId w:val="20"/>
        </w:numPr>
        <w:suppressAutoHyphens/>
        <w:spacing w:after="120"/>
        <w:jc w:val="both"/>
        <w:rPr>
          <w:color w:val="000000"/>
          <w:shd w:val="clear" w:color="auto" w:fill="FDFDFD"/>
        </w:rPr>
      </w:pPr>
      <w:r>
        <w:rPr>
          <w:i/>
          <w:iCs/>
          <w:color w:val="000000"/>
          <w:shd w:val="clear" w:color="auto" w:fill="FDFDFD"/>
        </w:rPr>
        <w:t>Бережно относиться к оборудованию: не бросать и не заливать терминал жидкостями.</w:t>
      </w:r>
      <w:r>
        <w:rPr>
          <w:b/>
          <w:i/>
          <w:iCs/>
          <w:color w:val="000000"/>
          <w:shd w:val="clear" w:color="auto" w:fill="FDFDFD"/>
        </w:rPr>
        <w:t xml:space="preserve"> </w:t>
      </w:r>
    </w:p>
    <w:p w:rsidR="008145C0" w:rsidRPr="00EA500C" w:rsidRDefault="008145C0" w:rsidP="00A64F5B">
      <w:pPr>
        <w:pStyle w:val="ab"/>
        <w:ind w:left="0"/>
        <w:jc w:val="both"/>
        <w:rPr>
          <w:b/>
        </w:rPr>
      </w:pPr>
    </w:p>
    <w:p w:rsidR="00C4597D" w:rsidRDefault="00C4597D" w:rsidP="00C4597D">
      <w:pPr>
        <w:pStyle w:val="Default"/>
        <w:ind w:left="735"/>
        <w:jc w:val="both"/>
        <w:rPr>
          <w:sz w:val="18"/>
          <w:szCs w:val="18"/>
        </w:rPr>
      </w:pPr>
    </w:p>
    <w:p w:rsidR="00301FCA" w:rsidRPr="00171A96" w:rsidRDefault="001C257B" w:rsidP="00775540">
      <w:pPr>
        <w:spacing w:after="120"/>
        <w:jc w:val="both"/>
        <w:rPr>
          <w:sz w:val="26"/>
          <w:szCs w:val="26"/>
        </w:rPr>
      </w:pPr>
      <w:r w:rsidRPr="00EA5707">
        <w:rPr>
          <w:sz w:val="26"/>
          <w:szCs w:val="26"/>
        </w:rPr>
        <w:t xml:space="preserve">После подключения и проверки терминала </w:t>
      </w:r>
      <w:r w:rsidR="00B13CDE" w:rsidRPr="00EA5707">
        <w:rPr>
          <w:sz w:val="26"/>
          <w:szCs w:val="26"/>
        </w:rPr>
        <w:t>оператором</w:t>
      </w:r>
      <w:r w:rsidRPr="00EA5707">
        <w:rPr>
          <w:sz w:val="26"/>
          <w:szCs w:val="26"/>
        </w:rPr>
        <w:t>, устройство находится в режиме</w:t>
      </w:r>
      <w:r w:rsidR="00B13CDE" w:rsidRPr="00EA5707">
        <w:rPr>
          <w:sz w:val="26"/>
          <w:szCs w:val="26"/>
        </w:rPr>
        <w:t xml:space="preserve"> готовности проведения операции</w:t>
      </w:r>
      <w:r w:rsidR="00301FCA" w:rsidRPr="00EA5707">
        <w:rPr>
          <w:sz w:val="26"/>
          <w:szCs w:val="26"/>
        </w:rPr>
        <w:t xml:space="preserve"> (р</w:t>
      </w:r>
      <w:r w:rsidR="00FC2A2D" w:rsidRPr="00EA5707">
        <w:rPr>
          <w:sz w:val="26"/>
          <w:szCs w:val="26"/>
        </w:rPr>
        <w:t>абочий режим</w:t>
      </w:r>
      <w:r w:rsidR="00301FCA" w:rsidRPr="00EA5707">
        <w:rPr>
          <w:sz w:val="26"/>
          <w:szCs w:val="26"/>
        </w:rPr>
        <w:t>)</w:t>
      </w:r>
      <w:r w:rsidR="009266DC">
        <w:rPr>
          <w:sz w:val="26"/>
          <w:szCs w:val="26"/>
        </w:rPr>
        <w:t>. Терминал (</w:t>
      </w:r>
      <w:r w:rsidR="0060231C">
        <w:rPr>
          <w:sz w:val="26"/>
          <w:szCs w:val="26"/>
        </w:rPr>
        <w:t>ПИН</w:t>
      </w:r>
      <w:r w:rsidR="009266DC">
        <w:rPr>
          <w:sz w:val="26"/>
          <w:szCs w:val="26"/>
        </w:rPr>
        <w:t>-пад терминала) должен быть расположен таким образом, чтобы исключить возможность</w:t>
      </w:r>
      <w:r w:rsidR="009019CA">
        <w:rPr>
          <w:sz w:val="26"/>
          <w:szCs w:val="26"/>
        </w:rPr>
        <w:t xml:space="preserve"> видео/фотофиксации ввода </w:t>
      </w:r>
      <w:r w:rsidR="00AE0651">
        <w:rPr>
          <w:sz w:val="26"/>
          <w:szCs w:val="26"/>
        </w:rPr>
        <w:t>ПИН</w:t>
      </w:r>
      <w:r w:rsidR="009019CA">
        <w:rPr>
          <w:sz w:val="26"/>
          <w:szCs w:val="26"/>
        </w:rPr>
        <w:t>-кода кл</w:t>
      </w:r>
      <w:r w:rsidR="00AE0651">
        <w:rPr>
          <w:sz w:val="26"/>
          <w:szCs w:val="26"/>
        </w:rPr>
        <w:t>иентом.</w:t>
      </w:r>
    </w:p>
    <w:p w:rsidR="00CB3534" w:rsidRPr="00996AEE" w:rsidRDefault="00CB3534" w:rsidP="00996AEE">
      <w:pPr>
        <w:spacing w:before="240" w:after="240"/>
        <w:jc w:val="both"/>
        <w:rPr>
          <w:sz w:val="28"/>
          <w:szCs w:val="28"/>
        </w:rPr>
      </w:pPr>
      <w:r w:rsidRPr="00996AEE">
        <w:rPr>
          <w:b/>
          <w:sz w:val="28"/>
          <w:szCs w:val="28"/>
        </w:rPr>
        <w:t xml:space="preserve">ВНИМАНИЕ! </w:t>
      </w:r>
      <w:r w:rsidRPr="00996AEE">
        <w:rPr>
          <w:sz w:val="28"/>
          <w:szCs w:val="28"/>
        </w:rPr>
        <w:t>Данный терминал оснащён</w:t>
      </w:r>
      <w:r w:rsidR="0001108D" w:rsidRPr="00996AEE">
        <w:rPr>
          <w:sz w:val="28"/>
          <w:szCs w:val="28"/>
        </w:rPr>
        <w:t xml:space="preserve"> сенсорным экраном. </w:t>
      </w:r>
      <w:r w:rsidR="00F570DD" w:rsidRPr="00996AEE">
        <w:rPr>
          <w:sz w:val="28"/>
          <w:szCs w:val="28"/>
        </w:rPr>
        <w:t>Пункты меню на экране</w:t>
      </w:r>
      <w:r w:rsidR="003D45C7">
        <w:rPr>
          <w:sz w:val="28"/>
          <w:szCs w:val="28"/>
        </w:rPr>
        <w:t xml:space="preserve"> можно выбирать с касания к экрану</w:t>
      </w:r>
      <w:r w:rsidR="00A50E4D">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8023"/>
      </w:tblGrid>
      <w:tr w:rsidR="001C257B" w:rsidRPr="00D47D40" w:rsidTr="00775540">
        <w:trPr>
          <w:trHeight w:val="1561"/>
          <w:jc w:val="center"/>
        </w:trPr>
        <w:tc>
          <w:tcPr>
            <w:tcW w:w="2693" w:type="dxa"/>
            <w:vAlign w:val="center"/>
          </w:tcPr>
          <w:p w:rsidR="001C257B" w:rsidRPr="00724F2D" w:rsidRDefault="00095FF8" w:rsidP="004F4E25">
            <w:pPr>
              <w:spacing w:before="120" w:after="120"/>
              <w:jc w:val="center"/>
              <w:rPr>
                <w:sz w:val="28"/>
                <w:szCs w:val="28"/>
              </w:rPr>
            </w:pPr>
            <w:r>
              <w:rPr>
                <w:noProof/>
                <w:sz w:val="28"/>
                <w:szCs w:val="28"/>
              </w:rPr>
              <w:drawing>
                <wp:inline distT="0" distB="0" distL="0" distR="0">
                  <wp:extent cx="1645920" cy="1699260"/>
                  <wp:effectExtent l="0" t="0" r="0" b="0"/>
                  <wp:docPr id="41" name="Рисунок 8" descr="photo530350440014215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5303504400142150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699260"/>
                          </a:xfrm>
                          <a:prstGeom prst="rect">
                            <a:avLst/>
                          </a:prstGeom>
                          <a:noFill/>
                          <a:ln>
                            <a:noFill/>
                          </a:ln>
                        </pic:spPr>
                      </pic:pic>
                    </a:graphicData>
                  </a:graphic>
                </wp:inline>
              </w:drawing>
            </w:r>
          </w:p>
        </w:tc>
        <w:tc>
          <w:tcPr>
            <w:tcW w:w="8023" w:type="dxa"/>
            <w:vAlign w:val="center"/>
          </w:tcPr>
          <w:p w:rsidR="001C257B" w:rsidRPr="00D47D40" w:rsidRDefault="006834EF" w:rsidP="004E67EC">
            <w:pPr>
              <w:jc w:val="both"/>
              <w:rPr>
                <w:sz w:val="28"/>
                <w:szCs w:val="28"/>
              </w:rPr>
            </w:pPr>
            <w:r w:rsidRPr="00D47D40">
              <w:rPr>
                <w:szCs w:val="28"/>
              </w:rPr>
              <w:t>Список доступных операций</w:t>
            </w:r>
            <w:r w:rsidR="00FA0DED" w:rsidRPr="00D47D40">
              <w:rPr>
                <w:szCs w:val="28"/>
              </w:rPr>
              <w:t xml:space="preserve"> на диспл</w:t>
            </w:r>
            <w:r w:rsidR="001F2E8D" w:rsidRPr="00D47D40">
              <w:rPr>
                <w:szCs w:val="28"/>
              </w:rPr>
              <w:t xml:space="preserve">ее терминала </w:t>
            </w:r>
            <w:r w:rsidR="00FA0DED" w:rsidRPr="00D47D40">
              <w:rPr>
                <w:szCs w:val="28"/>
              </w:rPr>
              <w:t>свидетельствует о том, что он готов к работе.</w:t>
            </w:r>
          </w:p>
        </w:tc>
      </w:tr>
    </w:tbl>
    <w:p w:rsidR="005B48F5" w:rsidRPr="00D47D40" w:rsidRDefault="005B48F5" w:rsidP="00A51983">
      <w:pPr>
        <w:spacing w:before="240" w:after="240"/>
        <w:jc w:val="center"/>
        <w:rPr>
          <w:b/>
          <w:sz w:val="28"/>
          <w:szCs w:val="28"/>
        </w:rPr>
      </w:pPr>
      <w:r w:rsidRPr="00D47D40">
        <w:rPr>
          <w:b/>
          <w:sz w:val="28"/>
          <w:szCs w:val="28"/>
        </w:rPr>
        <w:t>2. ОПЛАТА</w:t>
      </w:r>
    </w:p>
    <w:p w:rsidR="00FA0DED" w:rsidRPr="00D47D40" w:rsidRDefault="00FA0DED" w:rsidP="00A51983">
      <w:pPr>
        <w:spacing w:before="240" w:after="240"/>
        <w:jc w:val="center"/>
        <w:rPr>
          <w:b/>
          <w:sz w:val="28"/>
          <w:szCs w:val="28"/>
        </w:rPr>
      </w:pPr>
      <w:r w:rsidRPr="00D47D40">
        <w:rPr>
          <w:b/>
          <w:sz w:val="28"/>
          <w:szCs w:val="28"/>
        </w:rPr>
        <w:t>2.</w:t>
      </w:r>
      <w:r w:rsidR="005B48F5" w:rsidRPr="00D47D40">
        <w:rPr>
          <w:b/>
          <w:sz w:val="28"/>
          <w:szCs w:val="28"/>
        </w:rPr>
        <w:t>1</w:t>
      </w:r>
      <w:r w:rsidRPr="00D47D40">
        <w:rPr>
          <w:b/>
          <w:sz w:val="28"/>
          <w:szCs w:val="28"/>
        </w:rPr>
        <w:t xml:space="preserve"> </w:t>
      </w:r>
      <w:r w:rsidR="00742FE5" w:rsidRPr="00D47D40">
        <w:rPr>
          <w:b/>
          <w:sz w:val="28"/>
          <w:szCs w:val="28"/>
        </w:rPr>
        <w:t xml:space="preserve"> ОПЛАТА</w:t>
      </w:r>
      <w:r w:rsidR="00CF6C23" w:rsidRPr="00D47D40">
        <w:rPr>
          <w:b/>
          <w:sz w:val="28"/>
          <w:szCs w:val="28"/>
        </w:rPr>
        <w:t xml:space="preserve"> КАРТОЧКОЙ С МАГНИТНОЙ ПОЛОСОЙ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7"/>
        <w:gridCol w:w="7996"/>
      </w:tblGrid>
      <w:tr w:rsidR="008A3856" w:rsidRPr="00D47D40" w:rsidTr="008A3856">
        <w:trPr>
          <w:trHeight w:val="70"/>
          <w:jc w:val="center"/>
        </w:trPr>
        <w:tc>
          <w:tcPr>
            <w:tcW w:w="2797" w:type="dxa"/>
            <w:tcBorders>
              <w:top w:val="single" w:sz="4" w:space="0" w:color="auto"/>
              <w:left w:val="single" w:sz="4" w:space="0" w:color="auto"/>
              <w:bottom w:val="single" w:sz="4" w:space="0" w:color="auto"/>
              <w:right w:val="single" w:sz="4" w:space="0" w:color="auto"/>
            </w:tcBorders>
            <w:vAlign w:val="center"/>
          </w:tcPr>
          <w:p w:rsidR="008A3856" w:rsidRPr="00D47D40" w:rsidRDefault="007447C1" w:rsidP="008A3856">
            <w:pPr>
              <w:spacing w:before="60" w:after="60"/>
              <w:jc w:val="center"/>
              <w:rPr>
                <w:noProof/>
                <w:sz w:val="28"/>
                <w:szCs w:val="28"/>
              </w:rPr>
            </w:pPr>
            <w:r>
              <w:rPr>
                <w:noProof/>
              </w:rPr>
              <w:drawing>
                <wp:inline distT="0" distB="0" distL="0" distR="0" wp14:anchorId="0B95FE15" wp14:editId="0CF2CAF8">
                  <wp:extent cx="1638935" cy="16783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8935" cy="1678305"/>
                          </a:xfrm>
                          <a:prstGeom prst="rect">
                            <a:avLst/>
                          </a:prstGeom>
                        </pic:spPr>
                      </pic:pic>
                    </a:graphicData>
                  </a:graphic>
                </wp:inline>
              </w:drawing>
            </w:r>
          </w:p>
        </w:tc>
        <w:tc>
          <w:tcPr>
            <w:tcW w:w="7996" w:type="dxa"/>
            <w:tcBorders>
              <w:top w:val="single" w:sz="4" w:space="0" w:color="auto"/>
              <w:left w:val="single" w:sz="4" w:space="0" w:color="auto"/>
              <w:bottom w:val="single" w:sz="4" w:space="0" w:color="auto"/>
              <w:right w:val="single" w:sz="4" w:space="0" w:color="auto"/>
            </w:tcBorders>
            <w:vAlign w:val="center"/>
          </w:tcPr>
          <w:p w:rsidR="008A3856" w:rsidRPr="00D47D40" w:rsidRDefault="008A3856" w:rsidP="00581791">
            <w:pPr>
              <w:spacing w:before="120"/>
              <w:jc w:val="both"/>
            </w:pPr>
            <w:r w:rsidRPr="00D47D40">
              <w:t>В режиме готовности выбрать операцию «О</w:t>
            </w:r>
            <w:r w:rsidR="00581791" w:rsidRPr="00D47D40">
              <w:t>плата</w:t>
            </w:r>
            <w:r w:rsidRPr="00D47D40">
              <w:t>».</w:t>
            </w:r>
          </w:p>
        </w:tc>
      </w:tr>
      <w:tr w:rsidR="00B74A4D" w:rsidRPr="00D47D40" w:rsidTr="004A4A80">
        <w:trPr>
          <w:jc w:val="center"/>
        </w:trPr>
        <w:tc>
          <w:tcPr>
            <w:tcW w:w="2797" w:type="dxa"/>
            <w:vAlign w:val="center"/>
          </w:tcPr>
          <w:p w:rsidR="00B74A4D" w:rsidRPr="00D47D40" w:rsidRDefault="007447C1" w:rsidP="004A4A80">
            <w:pPr>
              <w:spacing w:before="120" w:after="120"/>
              <w:jc w:val="center"/>
              <w:rPr>
                <w:sz w:val="28"/>
                <w:szCs w:val="28"/>
              </w:rPr>
            </w:pPr>
            <w:r>
              <w:rPr>
                <w:noProof/>
              </w:rPr>
              <w:drawing>
                <wp:inline distT="0" distB="0" distL="0" distR="0" wp14:anchorId="7CC0CBEB" wp14:editId="049D57A3">
                  <wp:extent cx="1638935" cy="2593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8935" cy="2593340"/>
                          </a:xfrm>
                          <a:prstGeom prst="rect">
                            <a:avLst/>
                          </a:prstGeom>
                        </pic:spPr>
                      </pic:pic>
                    </a:graphicData>
                  </a:graphic>
                </wp:inline>
              </w:drawing>
            </w:r>
          </w:p>
        </w:tc>
        <w:tc>
          <w:tcPr>
            <w:tcW w:w="7996" w:type="dxa"/>
            <w:vAlign w:val="center"/>
          </w:tcPr>
          <w:p w:rsidR="00B74A4D" w:rsidRPr="00D47D40" w:rsidRDefault="00B74A4D" w:rsidP="004A4A80">
            <w:pPr>
              <w:spacing w:after="120"/>
              <w:jc w:val="both"/>
            </w:pPr>
            <w:r w:rsidRPr="00D47D40">
              <w:t>Далее необходимо ввести сумму оплаты.</w:t>
            </w:r>
          </w:p>
          <w:p w:rsidR="00B74A4D" w:rsidRPr="00D47D40" w:rsidRDefault="00A50E4D" w:rsidP="004A4A80">
            <w:pPr>
              <w:spacing w:after="120"/>
              <w:jc w:val="both"/>
            </w:pPr>
            <w:r>
              <w:t xml:space="preserve">Для ввода копеек необходимо нажать «.» на экранной клавиатуре. </w:t>
            </w:r>
          </w:p>
          <w:p w:rsidR="00B74A4D" w:rsidRPr="00D47D40" w:rsidRDefault="00B74A4D" w:rsidP="00A50E4D">
            <w:pPr>
              <w:spacing w:after="120"/>
              <w:jc w:val="both"/>
            </w:pPr>
            <w:r w:rsidRPr="00D47D40">
              <w:t>Например, для ввода 1 рубля</w:t>
            </w:r>
            <w:r w:rsidR="00A50E4D">
              <w:t xml:space="preserve"> 11 копеек необходимо нажать «1</w:t>
            </w:r>
            <w:r w:rsidRPr="00D47D40">
              <w:t>»</w:t>
            </w:r>
            <w:r w:rsidR="00A50E4D">
              <w:t>, «.» и «11».</w:t>
            </w:r>
          </w:p>
        </w:tc>
      </w:tr>
      <w:tr w:rsidR="00EA5707" w:rsidRPr="00D47D40" w:rsidTr="00775540">
        <w:trPr>
          <w:trHeight w:val="70"/>
          <w:jc w:val="center"/>
        </w:trPr>
        <w:tc>
          <w:tcPr>
            <w:tcW w:w="2797" w:type="dxa"/>
            <w:vAlign w:val="center"/>
          </w:tcPr>
          <w:p w:rsidR="000C3B94" w:rsidRPr="00D47D40" w:rsidRDefault="00095FF8" w:rsidP="00F52B40">
            <w:pPr>
              <w:jc w:val="center"/>
              <w:rPr>
                <w:sz w:val="28"/>
                <w:szCs w:val="28"/>
              </w:rPr>
            </w:pPr>
            <w:r>
              <w:rPr>
                <w:noProof/>
                <w:sz w:val="28"/>
                <w:szCs w:val="28"/>
              </w:rPr>
              <w:drawing>
                <wp:inline distT="0" distB="0" distL="0" distR="0">
                  <wp:extent cx="1630680" cy="2247900"/>
                  <wp:effectExtent l="0" t="0" r="7620" b="0"/>
                  <wp:docPr id="40" name="Рисунок 9" descr="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IP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0680" cy="2247900"/>
                          </a:xfrm>
                          <a:prstGeom prst="rect">
                            <a:avLst/>
                          </a:prstGeom>
                          <a:noFill/>
                          <a:ln>
                            <a:noFill/>
                          </a:ln>
                        </pic:spPr>
                      </pic:pic>
                    </a:graphicData>
                  </a:graphic>
                </wp:inline>
              </w:drawing>
            </w:r>
          </w:p>
        </w:tc>
        <w:tc>
          <w:tcPr>
            <w:tcW w:w="7996" w:type="dxa"/>
            <w:vAlign w:val="center"/>
          </w:tcPr>
          <w:p w:rsidR="00EA5707" w:rsidRPr="00D47D40" w:rsidRDefault="00EA5707" w:rsidP="004E67EC">
            <w:pPr>
              <w:spacing w:before="120"/>
              <w:jc w:val="both"/>
            </w:pPr>
            <w:r w:rsidRPr="00D47D40">
              <w:t>Прове</w:t>
            </w:r>
            <w:r w:rsidR="00EA500C" w:rsidRPr="00D47D40">
              <w:t>дите</w:t>
            </w:r>
            <w:r w:rsidRPr="00D47D40">
              <w:t xml:space="preserve"> карт</w:t>
            </w:r>
            <w:r w:rsidR="002143FF">
              <w:t>очку</w:t>
            </w:r>
            <w:r w:rsidRPr="00D47D40">
              <w:t xml:space="preserve"> через считыватель для карт с магнитной полосой</w:t>
            </w:r>
            <w:r w:rsidR="005C267A" w:rsidRPr="00D47D40">
              <w:t>.</w:t>
            </w:r>
            <w:r w:rsidRPr="00D47D40">
              <w:t xml:space="preserve"> </w:t>
            </w:r>
            <w:r w:rsidR="005C267A" w:rsidRPr="00D47D40">
              <w:t>К</w:t>
            </w:r>
            <w:r w:rsidRPr="00D47D40">
              <w:t>арт</w:t>
            </w:r>
            <w:r w:rsidR="002143FF">
              <w:t>очку</w:t>
            </w:r>
            <w:r w:rsidRPr="00D47D40">
              <w:t xml:space="preserve"> необходимо ориентировать согласно указаниям на корпусе терминала (магнитная полоса должна располагаться снизу, с левой стороны).</w:t>
            </w:r>
          </w:p>
          <w:p w:rsidR="00EA5707" w:rsidRPr="00D47D40" w:rsidRDefault="00EA5707" w:rsidP="00775540">
            <w:pPr>
              <w:spacing w:before="60" w:after="60"/>
              <w:jc w:val="both"/>
            </w:pPr>
            <w:r w:rsidRPr="00D47D40">
              <w:rPr>
                <w:b/>
              </w:rPr>
              <w:t>ВНИМАНИЕ!</w:t>
            </w:r>
            <w:r w:rsidRPr="00D47D40">
              <w:t xml:space="preserve"> Процедура использования </w:t>
            </w:r>
            <w:r w:rsidR="00456C18" w:rsidRPr="00D47D40">
              <w:t>карт</w:t>
            </w:r>
            <w:r w:rsidR="002143FF">
              <w:t>очек</w:t>
            </w:r>
            <w:r w:rsidR="00456C18" w:rsidRPr="00D47D40">
              <w:t xml:space="preserve"> с </w:t>
            </w:r>
            <w:r w:rsidR="00456C18" w:rsidRPr="00D47D40">
              <w:rPr>
                <w:b/>
              </w:rPr>
              <w:t>чипом</w:t>
            </w:r>
            <w:r w:rsidRPr="00D47D40">
              <w:t xml:space="preserve"> и </w:t>
            </w:r>
            <w:r w:rsidRPr="00D47D40">
              <w:rPr>
                <w:b/>
              </w:rPr>
              <w:t>бесконтактных</w:t>
            </w:r>
            <w:r w:rsidRPr="00D47D40">
              <w:t xml:space="preserve"> карт</w:t>
            </w:r>
            <w:r w:rsidR="002143FF">
              <w:t>очек</w:t>
            </w:r>
            <w:r w:rsidRPr="00D47D40">
              <w:t xml:space="preserve"> описана данной инструкцией в </w:t>
            </w:r>
            <w:r w:rsidR="00404637" w:rsidRPr="00D47D40">
              <w:t xml:space="preserve">Разделах </w:t>
            </w:r>
            <w:r w:rsidR="009900C0" w:rsidRPr="00D47D40">
              <w:t>2.2</w:t>
            </w:r>
            <w:r w:rsidRPr="00D47D40">
              <w:t xml:space="preserve"> и </w:t>
            </w:r>
            <w:r w:rsidR="009900C0" w:rsidRPr="00D47D40">
              <w:t>2.3</w:t>
            </w:r>
            <w:r w:rsidRPr="00D47D40">
              <w:t xml:space="preserve"> соответственно.</w:t>
            </w:r>
          </w:p>
          <w:p w:rsidR="00EA5707" w:rsidRPr="00D47D40" w:rsidRDefault="00EA5707" w:rsidP="004E67EC">
            <w:pPr>
              <w:jc w:val="both"/>
            </w:pPr>
            <w:r w:rsidRPr="00D47D40">
              <w:t>В случае появления сообщения «ОШИБКА ЧТЕНИЯ КАРТЫ»:</w:t>
            </w:r>
          </w:p>
          <w:p w:rsidR="00EA5707" w:rsidRPr="00D47D40" w:rsidRDefault="00EA5707" w:rsidP="004E67EC">
            <w:pPr>
              <w:numPr>
                <w:ilvl w:val="0"/>
                <w:numId w:val="10"/>
              </w:numPr>
              <w:tabs>
                <w:tab w:val="clear" w:pos="720"/>
                <w:tab w:val="num" w:pos="432"/>
              </w:tabs>
              <w:ind w:left="432"/>
              <w:jc w:val="both"/>
            </w:pPr>
            <w:r w:rsidRPr="00D47D40">
              <w:t>Повторит</w:t>
            </w:r>
            <w:r w:rsidR="00456C18" w:rsidRPr="00D47D40">
              <w:t>е</w:t>
            </w:r>
            <w:r w:rsidRPr="00D47D40">
              <w:t xml:space="preserve"> операцию чтения карт</w:t>
            </w:r>
            <w:r w:rsidR="002143FF">
              <w:t>очки</w:t>
            </w:r>
            <w:r w:rsidRPr="00D47D40">
              <w:t>;</w:t>
            </w:r>
          </w:p>
          <w:p w:rsidR="00775540" w:rsidRPr="00D47D40" w:rsidRDefault="00456C18" w:rsidP="00775540">
            <w:pPr>
              <w:numPr>
                <w:ilvl w:val="0"/>
                <w:numId w:val="10"/>
              </w:numPr>
              <w:tabs>
                <w:tab w:val="clear" w:pos="720"/>
                <w:tab w:val="num" w:pos="432"/>
              </w:tabs>
              <w:ind w:left="432"/>
              <w:jc w:val="both"/>
            </w:pPr>
            <w:r w:rsidRPr="00D47D40">
              <w:t>В случае повторения сообщения</w:t>
            </w:r>
            <w:r w:rsidR="00EA5707" w:rsidRPr="00D47D40">
              <w:t xml:space="preserve"> </w:t>
            </w:r>
            <w:r w:rsidRPr="00D47D40">
              <w:t>необходимо убедиться в исправности терминала путем считывания других карт</w:t>
            </w:r>
            <w:r w:rsidR="002143FF">
              <w:t>очек</w:t>
            </w:r>
            <w:r w:rsidRPr="00D47D40">
              <w:t>,</w:t>
            </w:r>
            <w:r w:rsidR="00EA5707" w:rsidRPr="00D47D40">
              <w:t xml:space="preserve"> возможно</w:t>
            </w:r>
            <w:r w:rsidR="00404637" w:rsidRPr="00D47D40">
              <w:t>,</w:t>
            </w:r>
            <w:r w:rsidR="00EA5707" w:rsidRPr="00D47D40">
              <w:t xml:space="preserve"> </w:t>
            </w:r>
            <w:r w:rsidRPr="00D47D40">
              <w:t xml:space="preserve">предоставленная </w:t>
            </w:r>
            <w:r w:rsidR="00404637" w:rsidRPr="00D47D40">
              <w:t xml:space="preserve">клиентом </w:t>
            </w:r>
            <w:r w:rsidR="00EA5707" w:rsidRPr="00D47D40">
              <w:t>карт</w:t>
            </w:r>
            <w:r w:rsidR="002143FF">
              <w:t>очка</w:t>
            </w:r>
            <w:r w:rsidR="00EA5707" w:rsidRPr="00D47D40">
              <w:t xml:space="preserve"> повреждена;</w:t>
            </w:r>
          </w:p>
          <w:p w:rsidR="00EA5707" w:rsidRPr="00D47D40" w:rsidRDefault="00EA5707" w:rsidP="00F52B40">
            <w:pPr>
              <w:numPr>
                <w:ilvl w:val="0"/>
                <w:numId w:val="10"/>
              </w:numPr>
              <w:tabs>
                <w:tab w:val="clear" w:pos="720"/>
                <w:tab w:val="num" w:pos="432"/>
              </w:tabs>
              <w:spacing w:after="120"/>
              <w:ind w:left="431" w:hanging="357"/>
              <w:jc w:val="both"/>
            </w:pPr>
            <w:r w:rsidRPr="00D47D40">
              <w:t xml:space="preserve">Если терминал не </w:t>
            </w:r>
            <w:r w:rsidR="00456C18" w:rsidRPr="00D47D40">
              <w:t>считывает данные других карт</w:t>
            </w:r>
            <w:r w:rsidR="002143FF">
              <w:t>очек</w:t>
            </w:r>
            <w:r w:rsidRPr="00D47D40">
              <w:t xml:space="preserve"> - необходимо обратиться в техническую службу для проведения проф</w:t>
            </w:r>
            <w:r w:rsidR="00775540" w:rsidRPr="00D47D40">
              <w:t xml:space="preserve">илактических </w:t>
            </w:r>
            <w:r w:rsidRPr="00D47D40">
              <w:t>работ.</w:t>
            </w:r>
            <w:r w:rsidR="00F52B40" w:rsidRPr="00D47D40">
              <w:rPr>
                <w:noProof/>
                <w:sz w:val="28"/>
                <w:szCs w:val="28"/>
              </w:rPr>
              <w:t xml:space="preserve"> </w:t>
            </w:r>
          </w:p>
        </w:tc>
      </w:tr>
      <w:tr w:rsidR="00EA5707" w:rsidRPr="00D47D40" w:rsidTr="00EA5707">
        <w:trPr>
          <w:jc w:val="center"/>
        </w:trPr>
        <w:tc>
          <w:tcPr>
            <w:tcW w:w="2797" w:type="dxa"/>
            <w:vAlign w:val="center"/>
          </w:tcPr>
          <w:p w:rsidR="00EA5707" w:rsidRPr="00D47D40" w:rsidRDefault="007447C1" w:rsidP="00DB0415">
            <w:pPr>
              <w:spacing w:before="120" w:after="120"/>
              <w:jc w:val="center"/>
              <w:rPr>
                <w:sz w:val="28"/>
                <w:szCs w:val="28"/>
              </w:rPr>
            </w:pPr>
            <w:r>
              <w:rPr>
                <w:noProof/>
              </w:rPr>
              <w:drawing>
                <wp:inline distT="0" distB="0" distL="0" distR="0" wp14:anchorId="420D51AC" wp14:editId="246016E9">
                  <wp:extent cx="1638935" cy="2609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8935" cy="2609850"/>
                          </a:xfrm>
                          <a:prstGeom prst="rect">
                            <a:avLst/>
                          </a:prstGeom>
                        </pic:spPr>
                      </pic:pic>
                    </a:graphicData>
                  </a:graphic>
                </wp:inline>
              </w:drawing>
            </w:r>
          </w:p>
        </w:tc>
        <w:tc>
          <w:tcPr>
            <w:tcW w:w="7996" w:type="dxa"/>
            <w:vAlign w:val="center"/>
          </w:tcPr>
          <w:p w:rsidR="00531BAB" w:rsidRPr="00D47D40" w:rsidRDefault="00531BAB" w:rsidP="00531BAB">
            <w:pPr>
              <w:spacing w:before="120" w:after="120"/>
              <w:jc w:val="both"/>
            </w:pPr>
            <w:r w:rsidRPr="00D47D40">
              <w:t>Если терминал выдал сообщение «</w:t>
            </w:r>
            <w:r w:rsidR="00A50E4D">
              <w:t>Введите</w:t>
            </w:r>
            <w:r w:rsidRPr="00D47D40">
              <w:t xml:space="preserve"> PIN», клиент должен ввести PIN-код на </w:t>
            </w:r>
            <w:r w:rsidR="00A50E4D">
              <w:t xml:space="preserve">экранной </w:t>
            </w:r>
            <w:r w:rsidRPr="00D47D40">
              <w:t xml:space="preserve">клавиатуре терминала, после чего нажать </w:t>
            </w:r>
            <w:r w:rsidR="00A50E4D">
              <w:t>зелёную кнопку «</w:t>
            </w:r>
            <w:r w:rsidR="00A50E4D">
              <w:rPr>
                <w:lang w:val="en-US"/>
              </w:rPr>
              <w:t>ENTER</w:t>
            </w:r>
            <w:r w:rsidR="00A50E4D">
              <w:t>»</w:t>
            </w:r>
            <w:r w:rsidRPr="00D47D40">
              <w:t>.</w:t>
            </w:r>
          </w:p>
          <w:p w:rsidR="00EA5707" w:rsidRPr="00D47D40" w:rsidRDefault="00531BAB" w:rsidP="00A50E4D">
            <w:pPr>
              <w:spacing w:after="120"/>
              <w:jc w:val="both"/>
            </w:pPr>
            <w:r w:rsidRPr="00D47D40">
              <w:t xml:space="preserve">Если был введен неправильный PIN-КОД, его можно удалить, используя </w:t>
            </w:r>
            <w:r w:rsidR="00A50E4D">
              <w:t xml:space="preserve">жёлтую </w:t>
            </w:r>
            <w:r w:rsidRPr="00D47D40">
              <w:t>клавишу</w:t>
            </w:r>
            <w:r w:rsidR="00A50E4D">
              <w:t xml:space="preserve"> «</w:t>
            </w:r>
            <w:r w:rsidR="00A50E4D">
              <w:rPr>
                <w:lang w:val="en-US"/>
              </w:rPr>
              <w:t>DELETE</w:t>
            </w:r>
            <w:r w:rsidR="00A50E4D">
              <w:t>»</w:t>
            </w:r>
            <w:r w:rsidRPr="00D47D40">
              <w:t>.</w:t>
            </w:r>
          </w:p>
        </w:tc>
      </w:tr>
      <w:tr w:rsidR="00EA5707" w:rsidRPr="00D47D40" w:rsidTr="00EA5707">
        <w:trPr>
          <w:jc w:val="center"/>
        </w:trPr>
        <w:tc>
          <w:tcPr>
            <w:tcW w:w="2797" w:type="dxa"/>
            <w:vAlign w:val="center"/>
          </w:tcPr>
          <w:p w:rsidR="00EA5707" w:rsidRPr="00D47D40" w:rsidRDefault="007447C1" w:rsidP="00AB4B98">
            <w:pPr>
              <w:spacing w:before="120" w:after="120"/>
              <w:jc w:val="center"/>
              <w:rPr>
                <w:sz w:val="28"/>
                <w:szCs w:val="28"/>
              </w:rPr>
            </w:pPr>
            <w:r>
              <w:rPr>
                <w:noProof/>
              </w:rPr>
              <w:drawing>
                <wp:inline distT="0" distB="0" distL="0" distR="0" wp14:anchorId="3DAB9CBA" wp14:editId="5B43E12D">
                  <wp:extent cx="1638935" cy="25609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38935" cy="2560955"/>
                          </a:xfrm>
                          <a:prstGeom prst="rect">
                            <a:avLst/>
                          </a:prstGeom>
                        </pic:spPr>
                      </pic:pic>
                    </a:graphicData>
                  </a:graphic>
                </wp:inline>
              </w:drawing>
            </w:r>
          </w:p>
        </w:tc>
        <w:tc>
          <w:tcPr>
            <w:tcW w:w="7996" w:type="dxa"/>
            <w:vAlign w:val="center"/>
          </w:tcPr>
          <w:p w:rsidR="00EA5707" w:rsidRPr="00D47D40" w:rsidRDefault="00EA5707" w:rsidP="00A50E4D">
            <w:pPr>
              <w:jc w:val="both"/>
            </w:pPr>
            <w:r w:rsidRPr="00D47D40">
              <w:t xml:space="preserve">Сообщение на экране «ОДОБРЕНО» свидетельствует о том, что терминал успешно провел сеанс связи с банком и получил разрешение на </w:t>
            </w:r>
            <w:r w:rsidR="00456C18" w:rsidRPr="00D47D40">
              <w:t>списание денежных средств</w:t>
            </w:r>
            <w:r w:rsidRPr="00D47D40">
              <w:t>.</w:t>
            </w:r>
          </w:p>
        </w:tc>
      </w:tr>
      <w:tr w:rsidR="00EA5707" w:rsidRPr="00724F2D" w:rsidTr="00EA5707">
        <w:trPr>
          <w:jc w:val="center"/>
        </w:trPr>
        <w:tc>
          <w:tcPr>
            <w:tcW w:w="2797" w:type="dxa"/>
            <w:vAlign w:val="center"/>
          </w:tcPr>
          <w:p w:rsidR="00EA5707" w:rsidRPr="00D47D40" w:rsidRDefault="007447C1" w:rsidP="00DB0415">
            <w:pPr>
              <w:jc w:val="center"/>
              <w:rPr>
                <w:sz w:val="12"/>
                <w:szCs w:val="12"/>
              </w:rPr>
            </w:pPr>
            <w:r>
              <w:rPr>
                <w:noProof/>
              </w:rPr>
              <w:drawing>
                <wp:inline distT="0" distB="0" distL="0" distR="0" wp14:anchorId="223D23A7" wp14:editId="2F819B73">
                  <wp:extent cx="1638935" cy="541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38935" cy="541020"/>
                          </a:xfrm>
                          <a:prstGeom prst="rect">
                            <a:avLst/>
                          </a:prstGeom>
                        </pic:spPr>
                      </pic:pic>
                    </a:graphicData>
                  </a:graphic>
                </wp:inline>
              </w:drawing>
            </w:r>
          </w:p>
        </w:tc>
        <w:tc>
          <w:tcPr>
            <w:tcW w:w="7996" w:type="dxa"/>
            <w:vAlign w:val="center"/>
          </w:tcPr>
          <w:p w:rsidR="00EA5707" w:rsidRPr="00D47D40" w:rsidRDefault="00EA5707" w:rsidP="006B258F">
            <w:pPr>
              <w:spacing w:before="120" w:after="120"/>
              <w:jc w:val="both"/>
            </w:pPr>
            <w:r w:rsidRPr="00D47D40">
              <w:t xml:space="preserve">После успешного завершения операции терминал </w:t>
            </w:r>
            <w:r w:rsidR="0060231C" w:rsidRPr="00D47D40">
              <w:t>печатает</w:t>
            </w:r>
            <w:r w:rsidRPr="00D47D40">
              <w:t xml:space="preserve"> один карт-чек (для КЛИЕНТА) и спрашивает, нужно ли печатать второй (для БАНКА). Для печати 2-го чека необходимо нажать</w:t>
            </w:r>
            <w:r w:rsidR="00A50E4D">
              <w:t xml:space="preserve"> «ОК»</w:t>
            </w:r>
            <w:r w:rsidRPr="00D47D40">
              <w:t>.</w:t>
            </w:r>
          </w:p>
          <w:p w:rsidR="00456C18" w:rsidRPr="00D47D40" w:rsidRDefault="00456C18" w:rsidP="006B258F">
            <w:pPr>
              <w:spacing w:before="120" w:after="120"/>
              <w:jc w:val="both"/>
            </w:pPr>
            <w:r w:rsidRPr="00D47D40">
              <w:t xml:space="preserve">Если транзакция отклонена, то на экране выводится сообщение о причине ее отклонения. В данном случае терминал распечатывает </w:t>
            </w:r>
            <w:r w:rsidR="00742FE5" w:rsidRPr="00D47D40">
              <w:t xml:space="preserve">только </w:t>
            </w:r>
            <w:r w:rsidRPr="00D47D40">
              <w:t>один чек для КЛИЕНТА.</w:t>
            </w:r>
          </w:p>
          <w:p w:rsidR="00EA5707" w:rsidRPr="006B258F" w:rsidRDefault="00EA5707" w:rsidP="003339CA">
            <w:pPr>
              <w:spacing w:after="120"/>
              <w:jc w:val="both"/>
            </w:pPr>
            <w:r w:rsidRPr="00D47D40">
              <w:t xml:space="preserve">На чеке успешно проведенной  транзакции, должно  быть </w:t>
            </w:r>
            <w:r w:rsidR="00742FE5" w:rsidRPr="00D47D40">
              <w:t>напечатано</w:t>
            </w:r>
            <w:r w:rsidRPr="00D47D40">
              <w:t xml:space="preserve"> «</w:t>
            </w:r>
            <w:r w:rsidR="003339CA" w:rsidRPr="00D47D40">
              <w:t>ОДОБРЕНО</w:t>
            </w:r>
            <w:r w:rsidRPr="00D47D40">
              <w:t>».</w:t>
            </w:r>
          </w:p>
        </w:tc>
      </w:tr>
    </w:tbl>
    <w:p w:rsidR="00396892" w:rsidRDefault="00396892" w:rsidP="00EA500C">
      <w:pPr>
        <w:jc w:val="center"/>
        <w:rPr>
          <w:b/>
          <w:sz w:val="28"/>
          <w:szCs w:val="28"/>
        </w:rPr>
      </w:pPr>
    </w:p>
    <w:p w:rsidR="00EA500C" w:rsidRPr="00CA715E" w:rsidRDefault="009900C0" w:rsidP="00EA500C">
      <w:pPr>
        <w:jc w:val="center"/>
        <w:rPr>
          <w:b/>
          <w:sz w:val="28"/>
          <w:szCs w:val="28"/>
        </w:rPr>
      </w:pPr>
      <w:r>
        <w:rPr>
          <w:b/>
          <w:sz w:val="28"/>
          <w:szCs w:val="28"/>
        </w:rPr>
        <w:t>2</w:t>
      </w:r>
      <w:r w:rsidR="00EA500C" w:rsidRPr="00CA715E">
        <w:rPr>
          <w:b/>
          <w:sz w:val="28"/>
          <w:szCs w:val="28"/>
        </w:rPr>
        <w:t>.</w:t>
      </w:r>
      <w:r>
        <w:rPr>
          <w:b/>
          <w:sz w:val="28"/>
          <w:szCs w:val="28"/>
        </w:rPr>
        <w:t>2</w:t>
      </w:r>
      <w:r w:rsidR="00EA500C" w:rsidRPr="00CA715E">
        <w:rPr>
          <w:b/>
          <w:sz w:val="28"/>
          <w:szCs w:val="28"/>
        </w:rPr>
        <w:t xml:space="preserve"> </w:t>
      </w:r>
      <w:r w:rsidR="00742FE5">
        <w:rPr>
          <w:b/>
          <w:sz w:val="28"/>
          <w:szCs w:val="28"/>
        </w:rPr>
        <w:t xml:space="preserve">ОПЛАТА </w:t>
      </w:r>
      <w:r w:rsidR="00EA500C">
        <w:rPr>
          <w:b/>
          <w:sz w:val="28"/>
          <w:szCs w:val="28"/>
        </w:rPr>
        <w:t>КАРТО</w:t>
      </w:r>
      <w:r w:rsidR="00742FE5">
        <w:rPr>
          <w:b/>
          <w:sz w:val="28"/>
          <w:szCs w:val="28"/>
        </w:rPr>
        <w:t>ЧКОЙ</w:t>
      </w:r>
      <w:r w:rsidR="00EA500C">
        <w:rPr>
          <w:b/>
          <w:sz w:val="28"/>
          <w:szCs w:val="28"/>
        </w:rPr>
        <w:t xml:space="preserve"> С ЧИПОМ</w:t>
      </w:r>
    </w:p>
    <w:p w:rsidR="00EA500C" w:rsidRDefault="00EA500C" w:rsidP="00EA500C">
      <w:pPr>
        <w:jc w:val="both"/>
        <w:rPr>
          <w:sz w:val="28"/>
          <w:szCs w:val="28"/>
        </w:rPr>
      </w:pPr>
    </w:p>
    <w:p w:rsidR="00EA500C" w:rsidRPr="00EA5707" w:rsidRDefault="00EA500C" w:rsidP="00EA500C">
      <w:pPr>
        <w:pStyle w:val="Iniiaiieoaeno"/>
        <w:spacing w:after="120" w:line="240" w:lineRule="auto"/>
        <w:rPr>
          <w:sz w:val="26"/>
          <w:szCs w:val="26"/>
        </w:rPr>
      </w:pPr>
      <w:r w:rsidRPr="00EA5707">
        <w:rPr>
          <w:sz w:val="26"/>
          <w:szCs w:val="26"/>
        </w:rPr>
        <w:t>Чиповая карточка сохраняет ВСЕ признаки подлинности банковских карточек с магнитной полосой, но при этом на лицевой стороне поверхности карт</w:t>
      </w:r>
      <w:r w:rsidR="00223D11">
        <w:rPr>
          <w:sz w:val="26"/>
          <w:szCs w:val="26"/>
        </w:rPr>
        <w:t>очки</w:t>
      </w:r>
      <w:r w:rsidRPr="00EA5707">
        <w:rPr>
          <w:sz w:val="26"/>
          <w:szCs w:val="26"/>
        </w:rPr>
        <w:t xml:space="preserve"> слева имеется металлический чип. </w:t>
      </w:r>
    </w:p>
    <w:p w:rsidR="00EA500C" w:rsidRPr="00EA5707" w:rsidRDefault="00EA500C" w:rsidP="00EA500C">
      <w:pPr>
        <w:pStyle w:val="Iniiaiieoaeno"/>
        <w:spacing w:after="0" w:line="240" w:lineRule="auto"/>
        <w:rPr>
          <w:sz w:val="26"/>
          <w:szCs w:val="26"/>
        </w:rPr>
      </w:pPr>
      <w:r w:rsidRPr="000B218F">
        <w:rPr>
          <w:sz w:val="26"/>
          <w:szCs w:val="26"/>
          <w:u w:val="single"/>
        </w:rPr>
        <w:t>Форма чипа:</w:t>
      </w:r>
      <w:r w:rsidRPr="00EA5707">
        <w:rPr>
          <w:sz w:val="26"/>
          <w:szCs w:val="26"/>
        </w:rPr>
        <w:t xml:space="preserve"> </w:t>
      </w:r>
      <w:r w:rsidR="009266DC">
        <w:rPr>
          <w:sz w:val="26"/>
          <w:szCs w:val="26"/>
        </w:rPr>
        <w:t>п</w:t>
      </w:r>
      <w:r w:rsidRPr="00EA5707">
        <w:rPr>
          <w:sz w:val="26"/>
          <w:szCs w:val="26"/>
        </w:rPr>
        <w:t>рямоугольник</w:t>
      </w:r>
      <w:r w:rsidR="00CB34D4" w:rsidRPr="009266DC">
        <w:rPr>
          <w:sz w:val="26"/>
          <w:szCs w:val="26"/>
        </w:rPr>
        <w:t>,</w:t>
      </w:r>
      <w:r w:rsidRPr="009266DC">
        <w:rPr>
          <w:sz w:val="26"/>
          <w:szCs w:val="26"/>
        </w:rPr>
        <w:t xml:space="preserve"> </w:t>
      </w:r>
      <w:r w:rsidR="00CB34D4" w:rsidRPr="009266DC">
        <w:rPr>
          <w:sz w:val="26"/>
          <w:szCs w:val="26"/>
        </w:rPr>
        <w:t>о</w:t>
      </w:r>
      <w:r w:rsidRPr="009266DC">
        <w:rPr>
          <w:sz w:val="26"/>
          <w:szCs w:val="26"/>
        </w:rPr>
        <w:t>вал</w:t>
      </w:r>
      <w:r w:rsidRPr="00EA5707">
        <w:rPr>
          <w:sz w:val="26"/>
          <w:szCs w:val="26"/>
        </w:rPr>
        <w:t>, квадрат, круг.</w:t>
      </w:r>
    </w:p>
    <w:p w:rsidR="00EA500C" w:rsidRPr="00EA5707" w:rsidRDefault="00EA500C" w:rsidP="00EA500C">
      <w:pPr>
        <w:pStyle w:val="Iniiaiieoaeno"/>
        <w:spacing w:after="0" w:line="240" w:lineRule="auto"/>
        <w:rPr>
          <w:sz w:val="26"/>
          <w:szCs w:val="26"/>
        </w:rPr>
      </w:pPr>
      <w:r w:rsidRPr="000B218F">
        <w:rPr>
          <w:sz w:val="26"/>
          <w:szCs w:val="26"/>
          <w:u w:val="single"/>
        </w:rPr>
        <w:t>Цвет чипа:</w:t>
      </w:r>
      <w:r w:rsidRPr="00EA5707">
        <w:rPr>
          <w:sz w:val="26"/>
          <w:szCs w:val="26"/>
        </w:rPr>
        <w:t xml:space="preserve"> желтый, серый, белый металл.</w:t>
      </w:r>
    </w:p>
    <w:p w:rsidR="00EA500C" w:rsidRPr="00EA5707" w:rsidRDefault="00EA500C" w:rsidP="00EA500C">
      <w:pPr>
        <w:pStyle w:val="3"/>
        <w:spacing w:before="120"/>
        <w:jc w:val="both"/>
        <w:rPr>
          <w:rFonts w:ascii="Times New Roman" w:hAnsi="Times New Roman"/>
          <w:bCs w:val="0"/>
        </w:rPr>
      </w:pPr>
      <w:r w:rsidRPr="00EA5707">
        <w:rPr>
          <w:rFonts w:ascii="Times New Roman" w:hAnsi="Times New Roman"/>
          <w:bCs w:val="0"/>
        </w:rPr>
        <w:t>ПРИОРИТЕТ В ПРОВЕДЕНИИ ОПЕРАЦИИ ПРИНАДЛЕЖИТ ЧИПУ!</w:t>
      </w:r>
    </w:p>
    <w:p w:rsidR="003F2C91" w:rsidRPr="00EA5707" w:rsidRDefault="00EA500C" w:rsidP="00EA500C">
      <w:pPr>
        <w:spacing w:before="120" w:after="120"/>
        <w:jc w:val="both"/>
        <w:rPr>
          <w:sz w:val="26"/>
          <w:szCs w:val="26"/>
        </w:rPr>
      </w:pPr>
      <w:r w:rsidRPr="00EA5707">
        <w:rPr>
          <w:sz w:val="26"/>
          <w:szCs w:val="26"/>
        </w:rPr>
        <w:t>Порядок выполнения транзакции по чиповой карт</w:t>
      </w:r>
      <w:r w:rsidR="00223D11">
        <w:rPr>
          <w:sz w:val="26"/>
          <w:szCs w:val="26"/>
        </w:rPr>
        <w:t>очке</w:t>
      </w:r>
      <w:r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6"/>
        <w:gridCol w:w="8"/>
        <w:gridCol w:w="8044"/>
        <w:gridCol w:w="6"/>
      </w:tblGrid>
      <w:tr w:rsidR="003F2C91" w:rsidRPr="00724F2D" w:rsidTr="003F2C91">
        <w:trPr>
          <w:trHeight w:val="70"/>
          <w:jc w:val="center"/>
        </w:trPr>
        <w:tc>
          <w:tcPr>
            <w:tcW w:w="2654" w:type="dxa"/>
            <w:gridSpan w:val="2"/>
            <w:tcBorders>
              <w:top w:val="single" w:sz="4" w:space="0" w:color="auto"/>
              <w:left w:val="single" w:sz="4" w:space="0" w:color="auto"/>
              <w:bottom w:val="single" w:sz="4" w:space="0" w:color="auto"/>
              <w:right w:val="single" w:sz="4" w:space="0" w:color="auto"/>
            </w:tcBorders>
            <w:vAlign w:val="center"/>
          </w:tcPr>
          <w:p w:rsidR="003F2C91" w:rsidRPr="008A3856" w:rsidRDefault="003D5C72" w:rsidP="004A4A80">
            <w:pPr>
              <w:spacing w:before="60" w:after="60"/>
              <w:jc w:val="center"/>
              <w:rPr>
                <w:noProof/>
                <w:sz w:val="28"/>
                <w:szCs w:val="28"/>
              </w:rPr>
            </w:pPr>
            <w:r>
              <w:rPr>
                <w:noProof/>
              </w:rPr>
              <w:drawing>
                <wp:inline distT="0" distB="0" distL="0" distR="0" wp14:anchorId="6B91AC92" wp14:editId="4E964F14">
                  <wp:extent cx="1493012" cy="152887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6333" cy="1532278"/>
                          </a:xfrm>
                          <a:prstGeom prst="rect">
                            <a:avLst/>
                          </a:prstGeom>
                        </pic:spPr>
                      </pic:pic>
                    </a:graphicData>
                  </a:graphic>
                </wp:inline>
              </w:drawing>
            </w:r>
          </w:p>
        </w:tc>
        <w:tc>
          <w:tcPr>
            <w:tcW w:w="8050" w:type="dxa"/>
            <w:gridSpan w:val="2"/>
            <w:tcBorders>
              <w:top w:val="single" w:sz="4" w:space="0" w:color="auto"/>
              <w:left w:val="single" w:sz="4" w:space="0" w:color="auto"/>
              <w:bottom w:val="single" w:sz="4" w:space="0" w:color="auto"/>
              <w:right w:val="single" w:sz="4" w:space="0" w:color="auto"/>
            </w:tcBorders>
            <w:vAlign w:val="center"/>
          </w:tcPr>
          <w:p w:rsidR="003F2C91" w:rsidRPr="004948AE" w:rsidRDefault="003F2C91" w:rsidP="004A4A80">
            <w:pPr>
              <w:spacing w:before="120"/>
              <w:jc w:val="both"/>
            </w:pPr>
            <w:r>
              <w:t>В режиме готовности выбрать операцию «Оплата».</w:t>
            </w:r>
          </w:p>
        </w:tc>
      </w:tr>
      <w:tr w:rsidR="003F2C91" w:rsidRPr="00724F2D" w:rsidTr="003F2C91">
        <w:trPr>
          <w:jc w:val="center"/>
        </w:trPr>
        <w:tc>
          <w:tcPr>
            <w:tcW w:w="2654" w:type="dxa"/>
            <w:gridSpan w:val="2"/>
            <w:vAlign w:val="center"/>
          </w:tcPr>
          <w:p w:rsidR="003F2C91" w:rsidRPr="0095065D" w:rsidRDefault="003D5C72" w:rsidP="004A4A80">
            <w:pPr>
              <w:spacing w:before="120" w:after="120"/>
              <w:jc w:val="center"/>
              <w:rPr>
                <w:sz w:val="28"/>
                <w:szCs w:val="28"/>
                <w:highlight w:val="yellow"/>
              </w:rPr>
            </w:pPr>
            <w:r>
              <w:rPr>
                <w:noProof/>
              </w:rPr>
              <w:drawing>
                <wp:inline distT="0" distB="0" distL="0" distR="0" wp14:anchorId="07451B6C" wp14:editId="0139BFBA">
                  <wp:extent cx="1479376" cy="23408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3859" cy="2347958"/>
                          </a:xfrm>
                          <a:prstGeom prst="rect">
                            <a:avLst/>
                          </a:prstGeom>
                        </pic:spPr>
                      </pic:pic>
                    </a:graphicData>
                  </a:graphic>
                </wp:inline>
              </w:drawing>
            </w:r>
          </w:p>
        </w:tc>
        <w:tc>
          <w:tcPr>
            <w:tcW w:w="8050" w:type="dxa"/>
            <w:gridSpan w:val="2"/>
            <w:vAlign w:val="center"/>
          </w:tcPr>
          <w:p w:rsidR="00A35457" w:rsidRPr="00D47D40" w:rsidRDefault="00A35457" w:rsidP="00A35457">
            <w:pPr>
              <w:spacing w:after="120"/>
              <w:jc w:val="both"/>
            </w:pPr>
            <w:r w:rsidRPr="00D47D40">
              <w:t>Далее необходимо ввести сумму оплаты.</w:t>
            </w:r>
          </w:p>
          <w:p w:rsidR="00A35457" w:rsidRPr="00D47D40" w:rsidRDefault="00A35457" w:rsidP="00A35457">
            <w:pPr>
              <w:spacing w:after="120"/>
              <w:jc w:val="both"/>
            </w:pPr>
            <w:r>
              <w:t xml:space="preserve">Для ввода копеек необходимо нажать «.» на экранной клавиатуре. </w:t>
            </w:r>
          </w:p>
          <w:p w:rsidR="003F2C91" w:rsidRPr="000069AE" w:rsidRDefault="00A35457" w:rsidP="00A35457">
            <w:pPr>
              <w:jc w:val="both"/>
            </w:pPr>
            <w:r w:rsidRPr="00D47D40">
              <w:t>Например, для ввода 1 рубля</w:t>
            </w:r>
            <w:r>
              <w:t xml:space="preserve"> 11 копеек необходимо нажать «1</w:t>
            </w:r>
            <w:r w:rsidRPr="00D47D40">
              <w:t>»</w:t>
            </w:r>
            <w:r>
              <w:t>, «.» и «11».</w:t>
            </w:r>
          </w:p>
        </w:tc>
      </w:tr>
      <w:tr w:rsidR="0095065D" w:rsidRPr="00724F2D" w:rsidTr="00CB79E9">
        <w:trPr>
          <w:gridAfter w:val="1"/>
          <w:wAfter w:w="6" w:type="dxa"/>
          <w:trHeight w:val="1432"/>
          <w:jc w:val="center"/>
        </w:trPr>
        <w:tc>
          <w:tcPr>
            <w:tcW w:w="2646" w:type="dxa"/>
            <w:vAlign w:val="center"/>
          </w:tcPr>
          <w:p w:rsidR="0095065D" w:rsidRPr="00724F2D" w:rsidRDefault="00095FF8" w:rsidP="00EA500C">
            <w:pPr>
              <w:jc w:val="center"/>
              <w:rPr>
                <w:sz w:val="28"/>
                <w:szCs w:val="28"/>
              </w:rPr>
            </w:pPr>
            <w:r>
              <w:rPr>
                <w:noProof/>
                <w:sz w:val="28"/>
                <w:szCs w:val="28"/>
              </w:rPr>
              <w:drawing>
                <wp:inline distT="0" distB="0" distL="0" distR="0">
                  <wp:extent cx="1226820" cy="2887980"/>
                  <wp:effectExtent l="0" t="0" r="0" b="7620"/>
                  <wp:docPr id="37" name="Рисунок 10" descr="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I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820" cy="2887980"/>
                          </a:xfrm>
                          <a:prstGeom prst="rect">
                            <a:avLst/>
                          </a:prstGeom>
                          <a:noFill/>
                          <a:ln>
                            <a:noFill/>
                          </a:ln>
                        </pic:spPr>
                      </pic:pic>
                    </a:graphicData>
                  </a:graphic>
                </wp:inline>
              </w:drawing>
            </w:r>
          </w:p>
        </w:tc>
        <w:tc>
          <w:tcPr>
            <w:tcW w:w="8052" w:type="dxa"/>
            <w:gridSpan w:val="2"/>
            <w:vAlign w:val="center"/>
          </w:tcPr>
          <w:p w:rsidR="0095065D" w:rsidRPr="00724F2D" w:rsidRDefault="0095065D" w:rsidP="00CB79E9">
            <w:pPr>
              <w:spacing w:before="60" w:after="60"/>
              <w:rPr>
                <w:sz w:val="28"/>
                <w:szCs w:val="28"/>
              </w:rPr>
            </w:pPr>
            <w:r w:rsidRPr="00A124F2">
              <w:t>Вставьте карт</w:t>
            </w:r>
            <w:r w:rsidR="00223D11">
              <w:t>очку</w:t>
            </w:r>
            <w:r w:rsidRPr="00A124F2">
              <w:t xml:space="preserve"> контактной</w:t>
            </w:r>
            <w:r>
              <w:t xml:space="preserve"> </w:t>
            </w:r>
            <w:r w:rsidRPr="00A124F2">
              <w:t>площадкой</w:t>
            </w:r>
            <w:r>
              <w:t xml:space="preserve"> </w:t>
            </w:r>
            <w:r w:rsidRPr="00A124F2">
              <w:t>вверх до упора</w:t>
            </w:r>
            <w:r>
              <w:t xml:space="preserve"> в чип </w:t>
            </w:r>
            <w:r w:rsidRPr="00A124F2">
              <w:t>-</w:t>
            </w:r>
            <w:r>
              <w:t xml:space="preserve"> </w:t>
            </w:r>
            <w:r w:rsidRPr="00A124F2">
              <w:t>ридер терминала.</w:t>
            </w:r>
          </w:p>
        </w:tc>
      </w:tr>
      <w:tr w:rsidR="00EA500C" w:rsidRPr="00724F2D" w:rsidTr="003F2C91">
        <w:trPr>
          <w:gridAfter w:val="1"/>
          <w:wAfter w:w="6" w:type="dxa"/>
          <w:jc w:val="center"/>
        </w:trPr>
        <w:tc>
          <w:tcPr>
            <w:tcW w:w="10698" w:type="dxa"/>
            <w:gridSpan w:val="3"/>
            <w:vAlign w:val="center"/>
          </w:tcPr>
          <w:p w:rsidR="00EA500C" w:rsidRPr="009266DC" w:rsidRDefault="00EA500C" w:rsidP="00836E2F">
            <w:pPr>
              <w:spacing w:before="120" w:after="120"/>
              <w:jc w:val="both"/>
            </w:pPr>
            <w:r w:rsidRPr="009266DC">
              <w:t xml:space="preserve">Далее выполняется операция оплаты согласно </w:t>
            </w:r>
            <w:r w:rsidR="00836E2F" w:rsidRPr="009266DC">
              <w:t>Разделу</w:t>
            </w:r>
            <w:r w:rsidRPr="009266DC">
              <w:t xml:space="preserve"> 2</w:t>
            </w:r>
            <w:r w:rsidR="009E18DF">
              <w:t>.1</w:t>
            </w:r>
            <w:r w:rsidRPr="009266DC">
              <w:t xml:space="preserve"> - «ОПЛАТА</w:t>
            </w:r>
            <w:r w:rsidR="009E18DF">
              <w:t xml:space="preserve"> МАГНИТНОЙ КАРТОЧКОЙ</w:t>
            </w:r>
            <w:r w:rsidRPr="009266DC">
              <w:t>», описанному выше в настоящей инструкции.</w:t>
            </w:r>
          </w:p>
        </w:tc>
      </w:tr>
      <w:tr w:rsidR="00EA500C" w:rsidRPr="00724F2D" w:rsidTr="003F2C91">
        <w:trPr>
          <w:gridAfter w:val="1"/>
          <w:wAfter w:w="6" w:type="dxa"/>
          <w:jc w:val="center"/>
        </w:trPr>
        <w:tc>
          <w:tcPr>
            <w:tcW w:w="2646" w:type="dxa"/>
            <w:vAlign w:val="center"/>
          </w:tcPr>
          <w:p w:rsidR="00EA500C" w:rsidRPr="00724F2D" w:rsidRDefault="00E528CF" w:rsidP="00EA500C">
            <w:pPr>
              <w:spacing w:before="120" w:after="120"/>
              <w:jc w:val="center"/>
              <w:rPr>
                <w:sz w:val="28"/>
                <w:szCs w:val="28"/>
              </w:rPr>
            </w:pPr>
            <w:r>
              <w:rPr>
                <w:noProof/>
              </w:rPr>
              <w:drawing>
                <wp:inline distT="0" distB="0" distL="0" distR="0" wp14:anchorId="7F4202E0" wp14:editId="2D171CF8">
                  <wp:extent cx="1543050" cy="24263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3050" cy="2426335"/>
                          </a:xfrm>
                          <a:prstGeom prst="rect">
                            <a:avLst/>
                          </a:prstGeom>
                        </pic:spPr>
                      </pic:pic>
                    </a:graphicData>
                  </a:graphic>
                </wp:inline>
              </w:drawing>
            </w:r>
          </w:p>
        </w:tc>
        <w:tc>
          <w:tcPr>
            <w:tcW w:w="8052" w:type="dxa"/>
            <w:gridSpan w:val="2"/>
            <w:vAlign w:val="center"/>
          </w:tcPr>
          <w:p w:rsidR="00EA500C" w:rsidRPr="009266DC" w:rsidRDefault="00EA500C" w:rsidP="00EA500C">
            <w:pPr>
              <w:jc w:val="both"/>
              <w:rPr>
                <w:sz w:val="28"/>
                <w:szCs w:val="28"/>
              </w:rPr>
            </w:pPr>
            <w:r w:rsidRPr="009266DC">
              <w:rPr>
                <w:b/>
                <w:sz w:val="28"/>
                <w:szCs w:val="28"/>
              </w:rPr>
              <w:t>ВНИМАНИЕ</w:t>
            </w:r>
            <w:r w:rsidR="0060231C">
              <w:rPr>
                <w:sz w:val="28"/>
                <w:szCs w:val="28"/>
              </w:rPr>
              <w:t>!</w:t>
            </w:r>
          </w:p>
          <w:p w:rsidR="00EA500C" w:rsidRPr="009266DC" w:rsidRDefault="00EA500C" w:rsidP="00EA500C">
            <w:pPr>
              <w:spacing w:after="120"/>
              <w:jc w:val="both"/>
              <w:rPr>
                <w:b/>
              </w:rPr>
            </w:pPr>
            <w:r w:rsidRPr="009266DC">
              <w:t>Вынимать чип-карту из терминала во время проведения операций запрещено!!!</w:t>
            </w:r>
          </w:p>
          <w:p w:rsidR="00EA500C" w:rsidRPr="009266DC" w:rsidRDefault="00EA500C" w:rsidP="0081110B">
            <w:pPr>
              <w:jc w:val="both"/>
              <w:rPr>
                <w:b/>
              </w:rPr>
            </w:pPr>
            <w:r w:rsidRPr="009266DC">
              <w:rPr>
                <w:b/>
              </w:rPr>
              <w:t>Только после появления сообщения</w:t>
            </w:r>
            <w:r w:rsidR="00836E2F" w:rsidRPr="009266DC">
              <w:rPr>
                <w:b/>
              </w:rPr>
              <w:t xml:space="preserve"> «</w:t>
            </w:r>
            <w:r w:rsidR="0081110B">
              <w:rPr>
                <w:b/>
              </w:rPr>
              <w:t>Заберите</w:t>
            </w:r>
            <w:r w:rsidR="00836E2F" w:rsidRPr="009266DC">
              <w:rPr>
                <w:b/>
              </w:rPr>
              <w:t xml:space="preserve"> карту»</w:t>
            </w:r>
            <w:r w:rsidRPr="009266DC">
              <w:rPr>
                <w:b/>
              </w:rPr>
              <w:t>, на экране терминала, можно вынимать карт</w:t>
            </w:r>
            <w:r w:rsidR="00223D11">
              <w:rPr>
                <w:b/>
              </w:rPr>
              <w:t>очку</w:t>
            </w:r>
            <w:r w:rsidRPr="009266DC">
              <w:rPr>
                <w:b/>
              </w:rPr>
              <w:t xml:space="preserve"> и отдавать ее держателю карты!</w:t>
            </w:r>
          </w:p>
        </w:tc>
      </w:tr>
    </w:tbl>
    <w:p w:rsidR="00EA500C" w:rsidRPr="007D351A" w:rsidRDefault="00EA500C" w:rsidP="00EA500C">
      <w:pPr>
        <w:jc w:val="both"/>
        <w:rPr>
          <w:sz w:val="28"/>
          <w:szCs w:val="28"/>
        </w:rPr>
      </w:pPr>
    </w:p>
    <w:p w:rsidR="00EA500C" w:rsidRPr="00D36079" w:rsidRDefault="00396892" w:rsidP="00EA500C">
      <w:pPr>
        <w:jc w:val="center"/>
        <w:rPr>
          <w:b/>
          <w:sz w:val="28"/>
          <w:szCs w:val="28"/>
        </w:rPr>
      </w:pPr>
      <w:r>
        <w:rPr>
          <w:b/>
          <w:sz w:val="28"/>
          <w:szCs w:val="28"/>
        </w:rPr>
        <w:t>2</w:t>
      </w:r>
      <w:r w:rsidR="00EA500C" w:rsidRPr="00CA715E">
        <w:rPr>
          <w:b/>
          <w:sz w:val="28"/>
          <w:szCs w:val="28"/>
        </w:rPr>
        <w:t>.</w:t>
      </w:r>
      <w:r>
        <w:rPr>
          <w:b/>
          <w:sz w:val="28"/>
          <w:szCs w:val="28"/>
        </w:rPr>
        <w:t>3</w:t>
      </w:r>
      <w:r w:rsidR="00EA500C" w:rsidRPr="00CA715E">
        <w:rPr>
          <w:b/>
          <w:sz w:val="28"/>
          <w:szCs w:val="28"/>
        </w:rPr>
        <w:t xml:space="preserve"> </w:t>
      </w:r>
      <w:r w:rsidR="00EA500C">
        <w:rPr>
          <w:b/>
          <w:sz w:val="28"/>
          <w:szCs w:val="28"/>
        </w:rPr>
        <w:t>ОПЛАТА БЕСКОНТАКТНОЙ</w:t>
      </w:r>
      <w:r w:rsidR="00EA500C" w:rsidRPr="00CA715E">
        <w:rPr>
          <w:b/>
          <w:sz w:val="28"/>
          <w:szCs w:val="28"/>
        </w:rPr>
        <w:t xml:space="preserve"> КАРТ</w:t>
      </w:r>
      <w:r w:rsidR="00EA500C">
        <w:rPr>
          <w:b/>
          <w:sz w:val="28"/>
          <w:szCs w:val="28"/>
        </w:rPr>
        <w:t>О</w:t>
      </w:r>
      <w:r w:rsidR="00742FE5">
        <w:rPr>
          <w:b/>
          <w:sz w:val="28"/>
          <w:szCs w:val="28"/>
        </w:rPr>
        <w:t>ЧКОЙ</w:t>
      </w:r>
    </w:p>
    <w:p w:rsidR="00EA500C" w:rsidRDefault="00EA500C" w:rsidP="00EA500C">
      <w:pPr>
        <w:jc w:val="both"/>
        <w:rPr>
          <w:sz w:val="28"/>
          <w:szCs w:val="28"/>
        </w:rPr>
      </w:pPr>
    </w:p>
    <w:p w:rsidR="00EA500C" w:rsidRPr="00EA5707" w:rsidRDefault="00EA500C" w:rsidP="00EA500C">
      <w:pPr>
        <w:spacing w:after="240"/>
        <w:jc w:val="both"/>
        <w:rPr>
          <w:sz w:val="26"/>
          <w:szCs w:val="26"/>
        </w:rPr>
      </w:pPr>
      <w:r w:rsidRPr="00EA5707">
        <w:rPr>
          <w:sz w:val="26"/>
          <w:szCs w:val="26"/>
        </w:rPr>
        <w:t>Порядок выполнения транзакции по бесконтактной карт</w:t>
      </w:r>
      <w:r w:rsidR="00742FE5">
        <w:rPr>
          <w:sz w:val="26"/>
          <w:szCs w:val="26"/>
        </w:rPr>
        <w:t>очке</w:t>
      </w:r>
      <w:r w:rsidRPr="00EA5707">
        <w:rPr>
          <w:sz w:val="26"/>
          <w:szCs w:val="26"/>
        </w:rPr>
        <w:t>:</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9"/>
        <w:gridCol w:w="8033"/>
      </w:tblGrid>
      <w:tr w:rsidR="00E528CF" w:rsidRPr="00724F2D" w:rsidTr="00E528CF">
        <w:trPr>
          <w:trHeight w:val="1685"/>
          <w:jc w:val="center"/>
        </w:trPr>
        <w:tc>
          <w:tcPr>
            <w:tcW w:w="2659" w:type="dxa"/>
            <w:vAlign w:val="center"/>
          </w:tcPr>
          <w:p w:rsidR="00C06E42" w:rsidRPr="008A3856" w:rsidRDefault="00E528CF" w:rsidP="004A4A80">
            <w:pPr>
              <w:spacing w:before="60" w:after="60"/>
              <w:jc w:val="center"/>
              <w:rPr>
                <w:noProof/>
                <w:sz w:val="28"/>
                <w:szCs w:val="28"/>
              </w:rPr>
            </w:pPr>
            <w:r>
              <w:rPr>
                <w:noProof/>
              </w:rPr>
              <w:drawing>
                <wp:inline distT="0" distB="0" distL="0" distR="0" wp14:anchorId="207F3DF6" wp14:editId="53B1CA2A">
                  <wp:extent cx="1558138" cy="15953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7515" cy="1615203"/>
                          </a:xfrm>
                          <a:prstGeom prst="rect">
                            <a:avLst/>
                          </a:prstGeom>
                        </pic:spPr>
                      </pic:pic>
                    </a:graphicData>
                  </a:graphic>
                </wp:inline>
              </w:drawing>
            </w:r>
          </w:p>
        </w:tc>
        <w:tc>
          <w:tcPr>
            <w:tcW w:w="8043" w:type="dxa"/>
            <w:vAlign w:val="center"/>
          </w:tcPr>
          <w:p w:rsidR="00C06E42" w:rsidRPr="004948AE" w:rsidRDefault="00C06E42" w:rsidP="004A4A80">
            <w:pPr>
              <w:spacing w:before="120"/>
              <w:jc w:val="both"/>
            </w:pPr>
            <w:r>
              <w:t>В режиме готовности выбрать операцию «Оплата».</w:t>
            </w:r>
          </w:p>
        </w:tc>
      </w:tr>
      <w:tr w:rsidR="00E528CF" w:rsidRPr="00724F2D" w:rsidTr="00E528CF">
        <w:trPr>
          <w:trHeight w:val="1685"/>
          <w:jc w:val="center"/>
        </w:trPr>
        <w:tc>
          <w:tcPr>
            <w:tcW w:w="2659" w:type="dxa"/>
            <w:vAlign w:val="center"/>
          </w:tcPr>
          <w:p w:rsidR="000648E2" w:rsidRPr="00CB79E9" w:rsidRDefault="00E528CF" w:rsidP="004A4A80">
            <w:pPr>
              <w:spacing w:before="120" w:after="120"/>
              <w:jc w:val="center"/>
              <w:rPr>
                <w:sz w:val="28"/>
                <w:szCs w:val="28"/>
                <w:highlight w:val="yellow"/>
              </w:rPr>
            </w:pPr>
            <w:r>
              <w:rPr>
                <w:noProof/>
              </w:rPr>
              <w:drawing>
                <wp:inline distT="0" distB="0" distL="0" distR="0" wp14:anchorId="6FA79A71" wp14:editId="427E2231">
                  <wp:extent cx="1514247" cy="239596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20617" cy="2406040"/>
                          </a:xfrm>
                          <a:prstGeom prst="rect">
                            <a:avLst/>
                          </a:prstGeom>
                        </pic:spPr>
                      </pic:pic>
                    </a:graphicData>
                  </a:graphic>
                </wp:inline>
              </w:drawing>
            </w:r>
          </w:p>
        </w:tc>
        <w:tc>
          <w:tcPr>
            <w:tcW w:w="8043" w:type="dxa"/>
            <w:vAlign w:val="center"/>
          </w:tcPr>
          <w:p w:rsidR="0081110B" w:rsidRPr="00D47D40" w:rsidRDefault="0081110B" w:rsidP="0081110B">
            <w:pPr>
              <w:spacing w:after="120"/>
              <w:jc w:val="both"/>
            </w:pPr>
            <w:r w:rsidRPr="00D47D40">
              <w:t>Далее необходимо ввести сумму оплаты.</w:t>
            </w:r>
          </w:p>
          <w:p w:rsidR="0081110B" w:rsidRPr="00D47D40" w:rsidRDefault="0081110B" w:rsidP="0081110B">
            <w:pPr>
              <w:spacing w:after="120"/>
              <w:jc w:val="both"/>
            </w:pPr>
            <w:r>
              <w:t xml:space="preserve">Для ввода копеек необходимо нажать «.» на экранной клавиатуре. </w:t>
            </w:r>
          </w:p>
          <w:p w:rsidR="000648E2" w:rsidRPr="000069AE" w:rsidRDefault="0081110B" w:rsidP="0081110B">
            <w:pPr>
              <w:jc w:val="both"/>
            </w:pPr>
            <w:r w:rsidRPr="00D47D40">
              <w:t>Например, для ввода 1 рубля</w:t>
            </w:r>
            <w:r>
              <w:t xml:space="preserve"> 11 копеек необходимо нажать «1</w:t>
            </w:r>
            <w:r w:rsidRPr="00D47D40">
              <w:t>»</w:t>
            </w:r>
            <w:r>
              <w:t>, «.» и «11».</w:t>
            </w:r>
          </w:p>
        </w:tc>
      </w:tr>
      <w:tr w:rsidR="00E528CF" w:rsidRPr="00724F2D" w:rsidTr="00E528CF">
        <w:trPr>
          <w:jc w:val="center"/>
        </w:trPr>
        <w:tc>
          <w:tcPr>
            <w:tcW w:w="2659" w:type="dxa"/>
            <w:vAlign w:val="center"/>
          </w:tcPr>
          <w:p w:rsidR="00EA500C" w:rsidRPr="00BF0DD1" w:rsidRDefault="00095FF8" w:rsidP="00FC0D67">
            <w:pPr>
              <w:spacing w:before="120" w:after="120"/>
              <w:jc w:val="center"/>
              <w:rPr>
                <w:noProof/>
                <w:sz w:val="28"/>
                <w:szCs w:val="28"/>
              </w:rPr>
            </w:pPr>
            <w:r>
              <w:rPr>
                <w:noProof/>
                <w:sz w:val="28"/>
                <w:szCs w:val="28"/>
              </w:rPr>
              <w:drawing>
                <wp:inline distT="0" distB="0" distL="0" distR="0">
                  <wp:extent cx="1493520" cy="2339340"/>
                  <wp:effectExtent l="0" t="0" r="0" b="3810"/>
                  <wp:docPr id="12" name="Рисунок 11" descr="C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3520" cy="2339340"/>
                          </a:xfrm>
                          <a:prstGeom prst="rect">
                            <a:avLst/>
                          </a:prstGeom>
                          <a:noFill/>
                          <a:ln>
                            <a:noFill/>
                          </a:ln>
                        </pic:spPr>
                      </pic:pic>
                    </a:graphicData>
                  </a:graphic>
                </wp:inline>
              </w:drawing>
            </w:r>
          </w:p>
        </w:tc>
        <w:tc>
          <w:tcPr>
            <w:tcW w:w="8043" w:type="dxa"/>
            <w:vAlign w:val="center"/>
          </w:tcPr>
          <w:p w:rsidR="00FC0D67" w:rsidRPr="00014A99" w:rsidRDefault="00396892" w:rsidP="0081110B">
            <w:pPr>
              <w:spacing w:before="120" w:after="120"/>
              <w:jc w:val="both"/>
            </w:pPr>
            <w:r w:rsidRPr="00BF0DD1">
              <w:t>Далее необходимо приложить бесконтактную карт</w:t>
            </w:r>
            <w:r w:rsidR="00223D11">
              <w:t>очку</w:t>
            </w:r>
            <w:r w:rsidRPr="00BF0DD1">
              <w:t xml:space="preserve"> </w:t>
            </w:r>
            <w:r>
              <w:t xml:space="preserve">или мобильное устройство </w:t>
            </w:r>
            <w:r w:rsidRPr="00BF0DD1">
              <w:t xml:space="preserve">к </w:t>
            </w:r>
            <w:r w:rsidR="0081110B">
              <w:t>верхней части</w:t>
            </w:r>
            <w:r w:rsidRPr="00BF0DD1">
              <w:t xml:space="preserve"> терминала</w:t>
            </w:r>
            <w:r w:rsidR="0081110B">
              <w:t xml:space="preserve"> с логотипом бесконтактных платежей</w:t>
            </w:r>
            <w:r w:rsidRPr="00BF0DD1">
              <w:t>.</w:t>
            </w:r>
          </w:p>
        </w:tc>
      </w:tr>
      <w:tr w:rsidR="00E528CF" w:rsidRPr="00724F2D" w:rsidTr="00E528CF">
        <w:trPr>
          <w:trHeight w:val="841"/>
          <w:jc w:val="center"/>
        </w:trPr>
        <w:tc>
          <w:tcPr>
            <w:tcW w:w="2659" w:type="dxa"/>
            <w:vAlign w:val="center"/>
          </w:tcPr>
          <w:p w:rsidR="00EA500C" w:rsidRPr="00EA352A" w:rsidRDefault="00E528CF" w:rsidP="00EA500C">
            <w:pPr>
              <w:spacing w:before="120" w:after="120"/>
              <w:jc w:val="center"/>
              <w:rPr>
                <w:sz w:val="28"/>
                <w:szCs w:val="28"/>
              </w:rPr>
            </w:pPr>
            <w:r>
              <w:rPr>
                <w:noProof/>
              </w:rPr>
              <w:drawing>
                <wp:inline distT="0" distB="0" distL="0" distR="0" wp14:anchorId="03AEBCA2" wp14:editId="2036F872">
                  <wp:extent cx="1441095" cy="22947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59785" cy="2324499"/>
                          </a:xfrm>
                          <a:prstGeom prst="rect">
                            <a:avLst/>
                          </a:prstGeom>
                        </pic:spPr>
                      </pic:pic>
                    </a:graphicData>
                  </a:graphic>
                </wp:inline>
              </w:drawing>
            </w:r>
          </w:p>
        </w:tc>
        <w:tc>
          <w:tcPr>
            <w:tcW w:w="8043" w:type="dxa"/>
            <w:vAlign w:val="center"/>
          </w:tcPr>
          <w:p w:rsidR="00396892" w:rsidRDefault="00396892" w:rsidP="00396892">
            <w:pPr>
              <w:spacing w:before="120" w:after="120"/>
              <w:jc w:val="both"/>
            </w:pPr>
            <w:r w:rsidRPr="00E26983">
              <w:t xml:space="preserve">При проведении операции «ОПЛАТА» на сумму свыше </w:t>
            </w:r>
            <w:r w:rsidR="003D45C7">
              <w:rPr>
                <w:b/>
              </w:rPr>
              <w:t>120</w:t>
            </w:r>
            <w:r w:rsidRPr="00E26983">
              <w:rPr>
                <w:b/>
              </w:rPr>
              <w:t xml:space="preserve"> рублей </w:t>
            </w:r>
            <w:r>
              <w:rPr>
                <w:b/>
              </w:rPr>
              <w:t>по картам</w:t>
            </w:r>
            <w:r w:rsidRPr="00E26983">
              <w:rPr>
                <w:b/>
              </w:rPr>
              <w:t xml:space="preserve"> </w:t>
            </w:r>
            <w:r w:rsidRPr="00E26983">
              <w:rPr>
                <w:b/>
                <w:lang w:val="en-US"/>
              </w:rPr>
              <w:t>Visa</w:t>
            </w:r>
            <w:r w:rsidR="003D45C7">
              <w:rPr>
                <w:b/>
              </w:rPr>
              <w:t>, 100</w:t>
            </w:r>
            <w:r w:rsidRPr="00E26983">
              <w:rPr>
                <w:b/>
              </w:rPr>
              <w:t xml:space="preserve"> рублей </w:t>
            </w:r>
            <w:r>
              <w:rPr>
                <w:b/>
              </w:rPr>
              <w:t>по картам</w:t>
            </w:r>
            <w:r w:rsidRPr="00E26983">
              <w:rPr>
                <w:b/>
              </w:rPr>
              <w:t xml:space="preserve"> </w:t>
            </w:r>
            <w:r w:rsidRPr="00E26983">
              <w:rPr>
                <w:b/>
                <w:lang w:val="en-US"/>
              </w:rPr>
              <w:t>MasterCard</w:t>
            </w:r>
            <w:r w:rsidR="003D45C7">
              <w:t xml:space="preserve">, </w:t>
            </w:r>
            <w:r w:rsidR="003D45C7" w:rsidRPr="003D45C7">
              <w:rPr>
                <w:b/>
              </w:rPr>
              <w:t xml:space="preserve">80 рублей по картам Белкарт и Мир </w:t>
            </w:r>
            <w:r w:rsidRPr="00E26983">
              <w:t>операция производится только с введением PIN-кода.</w:t>
            </w:r>
          </w:p>
          <w:p w:rsidR="00EA500C" w:rsidRPr="00EA352A" w:rsidRDefault="00EA500C" w:rsidP="00EA352A">
            <w:pPr>
              <w:spacing w:before="60"/>
              <w:jc w:val="both"/>
            </w:pPr>
            <w:r w:rsidRPr="00EA352A">
              <w:t xml:space="preserve">Клиент должен ввести </w:t>
            </w:r>
            <w:r w:rsidR="00742FE5" w:rsidRPr="00EA352A">
              <w:t>PIN-код</w:t>
            </w:r>
            <w:r w:rsidRPr="00EA352A">
              <w:t xml:space="preserve"> </w:t>
            </w:r>
            <w:r w:rsidR="00836E2F" w:rsidRPr="00EA352A">
              <w:t>на клавиатуре</w:t>
            </w:r>
            <w:r w:rsidRPr="00EA352A">
              <w:t xml:space="preserve"> </w:t>
            </w:r>
            <w:r w:rsidR="00EA352A" w:rsidRPr="00EA352A">
              <w:t>терминала</w:t>
            </w:r>
            <w:r w:rsidRPr="00EA352A">
              <w:t xml:space="preserve">, после чего </w:t>
            </w:r>
            <w:r w:rsidR="0081110B">
              <w:t>нажать зелёную кнопку «</w:t>
            </w:r>
            <w:r w:rsidR="0081110B">
              <w:rPr>
                <w:lang w:val="en-US"/>
              </w:rPr>
              <w:t>ENTER</w:t>
            </w:r>
            <w:r w:rsidR="0081110B">
              <w:t>»</w:t>
            </w:r>
            <w:r w:rsidR="0081110B" w:rsidRPr="00D47D40">
              <w:t>.</w:t>
            </w:r>
          </w:p>
          <w:p w:rsidR="00EA500C" w:rsidRPr="0081110B" w:rsidRDefault="00EA500C" w:rsidP="0081110B">
            <w:pPr>
              <w:spacing w:before="60" w:after="60"/>
              <w:jc w:val="both"/>
            </w:pPr>
            <w:r w:rsidRPr="00EA352A">
              <w:t>Если был введен неправильный PIN</w:t>
            </w:r>
            <w:r w:rsidR="000A17F6" w:rsidRPr="00EA352A">
              <w:t>-код</w:t>
            </w:r>
            <w:r w:rsidRPr="00EA352A">
              <w:t xml:space="preserve">, удалить, используя </w:t>
            </w:r>
            <w:r w:rsidR="0081110B">
              <w:t xml:space="preserve">желтую </w:t>
            </w:r>
            <w:r w:rsidRPr="00EA352A">
              <w:t>клавишу</w:t>
            </w:r>
            <w:r w:rsidR="0081110B">
              <w:t xml:space="preserve"> «</w:t>
            </w:r>
            <w:r w:rsidR="0081110B">
              <w:rPr>
                <w:lang w:val="en-US"/>
              </w:rPr>
              <w:t>DELETE</w:t>
            </w:r>
            <w:r w:rsidR="0081110B">
              <w:t>».</w:t>
            </w:r>
          </w:p>
        </w:tc>
      </w:tr>
      <w:tr w:rsidR="00666AD3" w:rsidRPr="00724F2D" w:rsidTr="004A4A80">
        <w:trPr>
          <w:trHeight w:val="841"/>
          <w:jc w:val="center"/>
        </w:trPr>
        <w:tc>
          <w:tcPr>
            <w:tcW w:w="10702" w:type="dxa"/>
            <w:gridSpan w:val="2"/>
            <w:vAlign w:val="center"/>
          </w:tcPr>
          <w:p w:rsidR="00666AD3" w:rsidRPr="009266DC" w:rsidRDefault="00666AD3" w:rsidP="009168B2">
            <w:pPr>
              <w:spacing w:before="120" w:after="120"/>
              <w:jc w:val="both"/>
            </w:pPr>
            <w:r w:rsidRPr="009266DC">
              <w:t>Далее выполняется операция оплаты согласно Разделу 2</w:t>
            </w:r>
            <w:r w:rsidR="009E18DF">
              <w:t>.</w:t>
            </w:r>
            <w:r w:rsidR="009168B2">
              <w:t>1</w:t>
            </w:r>
            <w:r w:rsidRPr="009266DC">
              <w:t xml:space="preserve"> - «ОПЛАТА</w:t>
            </w:r>
            <w:r w:rsidR="009E18DF">
              <w:t xml:space="preserve"> МАГНИТНОЙ КАРТОЧКОЙ</w:t>
            </w:r>
            <w:r w:rsidRPr="009266DC">
              <w:t>», описанному выше в настоящей инструкции.</w:t>
            </w:r>
          </w:p>
        </w:tc>
      </w:tr>
    </w:tbl>
    <w:p w:rsidR="009168B2" w:rsidRDefault="0081110B" w:rsidP="009168B2">
      <w:pPr>
        <w:spacing w:before="240" w:after="240"/>
        <w:jc w:val="center"/>
        <w:rPr>
          <w:b/>
          <w:sz w:val="28"/>
          <w:szCs w:val="28"/>
        </w:rPr>
      </w:pPr>
      <w:r>
        <w:rPr>
          <w:b/>
          <w:sz w:val="28"/>
          <w:szCs w:val="28"/>
        </w:rPr>
        <w:t>3</w:t>
      </w:r>
      <w:r w:rsidR="009168B2">
        <w:rPr>
          <w:b/>
          <w:sz w:val="28"/>
          <w:szCs w:val="28"/>
        </w:rPr>
        <w:t>. ПРЕАВТОРИЗАЦИЯ</w:t>
      </w:r>
    </w:p>
    <w:p w:rsidR="009168B2" w:rsidRDefault="009168B2" w:rsidP="009168B2">
      <w:pPr>
        <w:spacing w:after="120"/>
        <w:jc w:val="both"/>
        <w:rPr>
          <w:sz w:val="26"/>
          <w:szCs w:val="26"/>
        </w:rPr>
      </w:pPr>
      <w:r w:rsidRPr="00D14899">
        <w:rPr>
          <w:sz w:val="26"/>
          <w:szCs w:val="26"/>
        </w:rPr>
        <w:t>Операция «</w:t>
      </w:r>
      <w:r>
        <w:rPr>
          <w:sz w:val="26"/>
          <w:szCs w:val="26"/>
        </w:rPr>
        <w:t>Преа</w:t>
      </w:r>
      <w:r w:rsidRPr="00D14899">
        <w:rPr>
          <w:sz w:val="26"/>
          <w:szCs w:val="26"/>
        </w:rPr>
        <w:t xml:space="preserve">вторизация» предназначена только для проведения блокировки суммы на счете держателя карточки. Денежные средства при этом не списываются со счета. Блокировка суммы </w:t>
      </w:r>
      <w:r w:rsidRPr="00674819">
        <w:rPr>
          <w:sz w:val="26"/>
          <w:szCs w:val="26"/>
        </w:rPr>
        <w:t>происходит на срок от 10 дней и более, в зависимости от условий банка-эмитента карточки.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6"/>
        <w:gridCol w:w="8118"/>
        <w:gridCol w:w="12"/>
      </w:tblGrid>
      <w:tr w:rsidR="009168B2" w:rsidRPr="00724F2D" w:rsidTr="0081110B">
        <w:trPr>
          <w:trHeight w:val="1892"/>
          <w:jc w:val="center"/>
        </w:trPr>
        <w:tc>
          <w:tcPr>
            <w:tcW w:w="2736" w:type="dxa"/>
            <w:vAlign w:val="center"/>
          </w:tcPr>
          <w:p w:rsidR="009168B2" w:rsidRPr="0031530F" w:rsidRDefault="00ED6667" w:rsidP="00CB79E9">
            <w:pPr>
              <w:spacing w:before="120" w:after="120"/>
              <w:jc w:val="center"/>
              <w:rPr>
                <w:sz w:val="28"/>
                <w:szCs w:val="28"/>
              </w:rPr>
            </w:pPr>
            <w:r>
              <w:rPr>
                <w:noProof/>
              </w:rPr>
              <w:drawing>
                <wp:inline distT="0" distB="0" distL="0" distR="0" wp14:anchorId="116A105F" wp14:editId="45623C2C">
                  <wp:extent cx="1433779" cy="146791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37336" cy="1471559"/>
                          </a:xfrm>
                          <a:prstGeom prst="rect">
                            <a:avLst/>
                          </a:prstGeom>
                        </pic:spPr>
                      </pic:pic>
                    </a:graphicData>
                  </a:graphic>
                </wp:inline>
              </w:drawing>
            </w:r>
          </w:p>
        </w:tc>
        <w:tc>
          <w:tcPr>
            <w:tcW w:w="8130" w:type="dxa"/>
            <w:gridSpan w:val="2"/>
            <w:vAlign w:val="center"/>
          </w:tcPr>
          <w:p w:rsidR="009168B2" w:rsidRPr="00314A28" w:rsidRDefault="009168B2" w:rsidP="0081110B">
            <w:pPr>
              <w:spacing w:after="240"/>
              <w:jc w:val="both"/>
            </w:pPr>
            <w:r>
              <w:t xml:space="preserve">В режиме ожидания нажать </w:t>
            </w:r>
            <w:r w:rsidR="0081110B">
              <w:t>кнопку</w:t>
            </w:r>
            <w:r>
              <w:t xml:space="preserve"> «</w:t>
            </w:r>
            <w:r w:rsidR="0081110B">
              <w:t>ПРЕАВТОРИЗАЦИЯ</w:t>
            </w:r>
            <w:r>
              <w:t>».</w:t>
            </w:r>
          </w:p>
        </w:tc>
      </w:tr>
      <w:tr w:rsidR="0081110B" w:rsidRPr="00724F2D" w:rsidTr="0081110B">
        <w:trPr>
          <w:gridAfter w:val="1"/>
          <w:wAfter w:w="12" w:type="dxa"/>
          <w:trHeight w:val="1685"/>
          <w:jc w:val="center"/>
        </w:trPr>
        <w:tc>
          <w:tcPr>
            <w:tcW w:w="2736" w:type="dxa"/>
            <w:vAlign w:val="center"/>
          </w:tcPr>
          <w:p w:rsidR="0081110B" w:rsidRPr="00CB79E9" w:rsidRDefault="00ED6667" w:rsidP="00217C75">
            <w:pPr>
              <w:spacing w:before="120" w:after="120"/>
              <w:jc w:val="center"/>
              <w:rPr>
                <w:sz w:val="28"/>
                <w:szCs w:val="28"/>
                <w:highlight w:val="yellow"/>
              </w:rPr>
            </w:pPr>
            <w:r>
              <w:rPr>
                <w:noProof/>
              </w:rPr>
              <w:drawing>
                <wp:inline distT="0" distB="0" distL="0" distR="0" wp14:anchorId="4B3F4710" wp14:editId="7C663B8D">
                  <wp:extent cx="1433195" cy="20188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969"/>
                          <a:stretch/>
                        </pic:blipFill>
                        <pic:spPr bwMode="auto">
                          <a:xfrm>
                            <a:off x="0" y="0"/>
                            <a:ext cx="1448015" cy="2039676"/>
                          </a:xfrm>
                          <a:prstGeom prst="rect">
                            <a:avLst/>
                          </a:prstGeom>
                          <a:ln>
                            <a:noFill/>
                          </a:ln>
                          <a:extLst>
                            <a:ext uri="{53640926-AAD7-44D8-BBD7-CCE9431645EC}">
                              <a14:shadowObscured xmlns:a14="http://schemas.microsoft.com/office/drawing/2010/main"/>
                            </a:ext>
                          </a:extLst>
                        </pic:spPr>
                      </pic:pic>
                    </a:graphicData>
                  </a:graphic>
                </wp:inline>
              </w:drawing>
            </w:r>
          </w:p>
        </w:tc>
        <w:tc>
          <w:tcPr>
            <w:tcW w:w="8118" w:type="dxa"/>
            <w:vAlign w:val="center"/>
          </w:tcPr>
          <w:p w:rsidR="0081110B" w:rsidRPr="00D47D40" w:rsidRDefault="0081110B" w:rsidP="00217C75">
            <w:pPr>
              <w:spacing w:after="120"/>
              <w:jc w:val="both"/>
            </w:pPr>
            <w:r w:rsidRPr="00D47D40">
              <w:t>Далее необходимо ввести сумму оплаты.</w:t>
            </w:r>
          </w:p>
          <w:p w:rsidR="0081110B" w:rsidRPr="00D47D40" w:rsidRDefault="0081110B" w:rsidP="00217C75">
            <w:pPr>
              <w:spacing w:after="120"/>
              <w:jc w:val="both"/>
            </w:pPr>
            <w:r>
              <w:t xml:space="preserve">Для ввода копеек необходимо нажать «.» на экранной клавиатуре. </w:t>
            </w:r>
          </w:p>
          <w:p w:rsidR="0081110B" w:rsidRPr="000069AE" w:rsidRDefault="0081110B" w:rsidP="00217C75">
            <w:pPr>
              <w:jc w:val="both"/>
            </w:pPr>
            <w:r w:rsidRPr="00D47D40">
              <w:t>Например, для ввода 1 рубля</w:t>
            </w:r>
            <w:r>
              <w:t xml:space="preserve"> 11 копеек необходимо нажать «1</w:t>
            </w:r>
            <w:r w:rsidRPr="00D47D40">
              <w:t>»</w:t>
            </w:r>
            <w:r>
              <w:t>, «.» и «11».</w:t>
            </w:r>
          </w:p>
        </w:tc>
      </w:tr>
      <w:tr w:rsidR="009168B2" w:rsidRPr="00724F2D" w:rsidTr="0081110B">
        <w:trPr>
          <w:trHeight w:val="70"/>
          <w:jc w:val="center"/>
        </w:trPr>
        <w:tc>
          <w:tcPr>
            <w:tcW w:w="10866" w:type="dxa"/>
            <w:gridSpan w:val="3"/>
            <w:vAlign w:val="center"/>
          </w:tcPr>
          <w:p w:rsidR="009168B2" w:rsidRDefault="009168B2" w:rsidP="00CB79E9">
            <w:pPr>
              <w:spacing w:before="120" w:after="120"/>
              <w:jc w:val="both"/>
              <w:outlineLvl w:val="1"/>
            </w:pPr>
            <w:r>
              <w:t xml:space="preserve">Далее </w:t>
            </w:r>
            <w:r w:rsidR="0081110B">
              <w:t>вводится карт</w:t>
            </w:r>
            <w:r w:rsidR="00223D11">
              <w:t>очка</w:t>
            </w:r>
            <w:r w:rsidR="0081110B">
              <w:t xml:space="preserve"> и </w:t>
            </w:r>
            <w:r>
              <w:t>выполняются действия аналогичные операции</w:t>
            </w:r>
            <w:r w:rsidRPr="009266DC">
              <w:t xml:space="preserve"> оплаты согласно Разделу 2</w:t>
            </w:r>
            <w:r w:rsidR="00105A08">
              <w:t>.1</w:t>
            </w:r>
            <w:r w:rsidR="00105A08" w:rsidRPr="009266DC">
              <w:t xml:space="preserve"> - «ОПЛАТА</w:t>
            </w:r>
            <w:r w:rsidR="00105A08">
              <w:t xml:space="preserve"> МАГНИТНОЙ КАРТОЧКОЙ</w:t>
            </w:r>
            <w:r w:rsidR="00105A08" w:rsidRPr="009266DC">
              <w:t>»</w:t>
            </w:r>
            <w:r w:rsidRPr="009266DC">
              <w:t>, описанному выше в настоящей инструкции.</w:t>
            </w:r>
          </w:p>
        </w:tc>
      </w:tr>
    </w:tbl>
    <w:p w:rsidR="009168B2" w:rsidRPr="00D05053" w:rsidRDefault="009168B2" w:rsidP="009168B2">
      <w:pPr>
        <w:spacing w:before="120"/>
        <w:jc w:val="both"/>
        <w:rPr>
          <w:sz w:val="26"/>
          <w:szCs w:val="26"/>
        </w:rPr>
      </w:pPr>
      <w:r>
        <w:rPr>
          <w:b/>
          <w:sz w:val="26"/>
          <w:szCs w:val="26"/>
        </w:rPr>
        <w:t xml:space="preserve">ВНИМАНИЕ! </w:t>
      </w:r>
      <w:r>
        <w:rPr>
          <w:sz w:val="26"/>
          <w:szCs w:val="26"/>
        </w:rPr>
        <w:t xml:space="preserve">Для расчёта с клиентом будет необходим номер чека. </w:t>
      </w:r>
    </w:p>
    <w:p w:rsidR="009168B2" w:rsidRDefault="009168B2" w:rsidP="009168B2">
      <w:pPr>
        <w:spacing w:before="120"/>
        <w:jc w:val="both"/>
        <w:rPr>
          <w:sz w:val="26"/>
          <w:szCs w:val="26"/>
        </w:rPr>
      </w:pPr>
      <w:r>
        <w:rPr>
          <w:sz w:val="26"/>
          <w:szCs w:val="26"/>
        </w:rPr>
        <w:t xml:space="preserve">Отмена преавторизации выполняется в соответствии с указаниями в разделе 5 данной инструкции. </w:t>
      </w:r>
    </w:p>
    <w:p w:rsidR="009168B2" w:rsidRDefault="009168B2" w:rsidP="009168B2">
      <w:pPr>
        <w:spacing w:before="240" w:after="240"/>
        <w:jc w:val="center"/>
        <w:rPr>
          <w:b/>
          <w:sz w:val="28"/>
          <w:szCs w:val="28"/>
        </w:rPr>
      </w:pPr>
      <w:r w:rsidRPr="005819A0">
        <w:rPr>
          <w:b/>
          <w:sz w:val="28"/>
          <w:szCs w:val="28"/>
        </w:rPr>
        <w:t>4</w:t>
      </w:r>
      <w:r w:rsidR="0081110B">
        <w:rPr>
          <w:b/>
          <w:sz w:val="28"/>
          <w:szCs w:val="28"/>
        </w:rPr>
        <w:t>.</w:t>
      </w:r>
      <w:r>
        <w:rPr>
          <w:b/>
          <w:sz w:val="28"/>
          <w:szCs w:val="28"/>
        </w:rPr>
        <w:t xml:space="preserve"> РАСЧЁТ</w:t>
      </w:r>
    </w:p>
    <w:p w:rsidR="009168B2" w:rsidRPr="003C58D5" w:rsidRDefault="009168B2" w:rsidP="009168B2">
      <w:pPr>
        <w:jc w:val="both"/>
        <w:rPr>
          <w:sz w:val="26"/>
          <w:szCs w:val="26"/>
        </w:rPr>
      </w:pPr>
      <w:r w:rsidRPr="003C58D5">
        <w:rPr>
          <w:sz w:val="26"/>
          <w:szCs w:val="26"/>
        </w:rPr>
        <w:t>Операция «РАСЧЕТ» предназначена для проведения окончательного расчета за товар и/или оказанную услугу. С помощью этой операции происходит списание необходимой к окончательному расчету суммы со счета держателя карточки. Производится данная операция через определенный период времени после проведения операции «</w:t>
      </w:r>
      <w:r>
        <w:rPr>
          <w:sz w:val="26"/>
          <w:szCs w:val="26"/>
        </w:rPr>
        <w:t>ПРЕ</w:t>
      </w:r>
      <w:r w:rsidRPr="003C58D5">
        <w:rPr>
          <w:sz w:val="26"/>
          <w:szCs w:val="26"/>
        </w:rPr>
        <w:t>АВТОРИЗАЦИЯ», и таким образом завершается сделка с держателем карточки.</w:t>
      </w:r>
    </w:p>
    <w:p w:rsidR="009168B2" w:rsidRPr="003C58D5" w:rsidRDefault="009168B2" w:rsidP="009168B2">
      <w:pPr>
        <w:spacing w:before="120" w:after="120"/>
        <w:jc w:val="both"/>
        <w:rPr>
          <w:sz w:val="26"/>
          <w:szCs w:val="26"/>
        </w:rPr>
      </w:pPr>
      <w:r w:rsidRPr="003C58D5">
        <w:rPr>
          <w:sz w:val="26"/>
          <w:szCs w:val="26"/>
        </w:rPr>
        <w:t xml:space="preserve">Окончательный расчет определяется в зависимости от срока, в течение которого держатель карточки пользовался услугой. Сумма к окончательному расчету может быть равной или меньше </w:t>
      </w:r>
      <w:r w:rsidRPr="004935A1">
        <w:rPr>
          <w:sz w:val="26"/>
          <w:szCs w:val="26"/>
        </w:rPr>
        <w:t xml:space="preserve">преавторизованной ранее суммы, либо быть больше ее, но </w:t>
      </w:r>
      <w:r>
        <w:rPr>
          <w:sz w:val="26"/>
          <w:szCs w:val="26"/>
        </w:rPr>
        <w:t xml:space="preserve">не </w:t>
      </w:r>
      <w:r w:rsidRPr="004935A1">
        <w:rPr>
          <w:sz w:val="26"/>
          <w:szCs w:val="26"/>
        </w:rPr>
        <w:t>более чем на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9"/>
        <w:gridCol w:w="8266"/>
      </w:tblGrid>
      <w:tr w:rsidR="009168B2" w:rsidRPr="00724F2D" w:rsidTr="00CB79E9">
        <w:trPr>
          <w:trHeight w:val="1892"/>
          <w:jc w:val="center"/>
        </w:trPr>
        <w:tc>
          <w:tcPr>
            <w:tcW w:w="2599" w:type="dxa"/>
            <w:vAlign w:val="center"/>
          </w:tcPr>
          <w:p w:rsidR="009168B2" w:rsidRPr="0031530F" w:rsidRDefault="00C47D18" w:rsidP="00CB79E9">
            <w:pPr>
              <w:spacing w:before="120" w:after="120"/>
              <w:jc w:val="center"/>
              <w:rPr>
                <w:sz w:val="28"/>
                <w:szCs w:val="28"/>
              </w:rPr>
            </w:pPr>
            <w:r>
              <w:rPr>
                <w:noProof/>
              </w:rPr>
              <w:drawing>
                <wp:inline distT="0" distB="0" distL="0" distR="0" wp14:anchorId="5F40898E" wp14:editId="3527FBE3">
                  <wp:extent cx="1477670" cy="15130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83571" cy="1519057"/>
                          </a:xfrm>
                          <a:prstGeom prst="rect">
                            <a:avLst/>
                          </a:prstGeom>
                        </pic:spPr>
                      </pic:pic>
                    </a:graphicData>
                  </a:graphic>
                </wp:inline>
              </w:drawing>
            </w:r>
          </w:p>
        </w:tc>
        <w:tc>
          <w:tcPr>
            <w:tcW w:w="8266" w:type="dxa"/>
            <w:vAlign w:val="center"/>
          </w:tcPr>
          <w:p w:rsidR="009168B2" w:rsidRPr="00314A28" w:rsidRDefault="0081110B" w:rsidP="0081110B">
            <w:pPr>
              <w:spacing w:after="240"/>
              <w:jc w:val="both"/>
            </w:pPr>
            <w:r>
              <w:t>В режиме ожидания нажать кнопку</w:t>
            </w:r>
            <w:r w:rsidR="009168B2">
              <w:t xml:space="preserve"> «</w:t>
            </w:r>
            <w:r>
              <w:t>РАСЧЁТ</w:t>
            </w:r>
            <w:r w:rsidR="009168B2">
              <w:t>».</w:t>
            </w:r>
          </w:p>
        </w:tc>
      </w:tr>
      <w:tr w:rsidR="00E3577D" w:rsidRPr="00724F2D" w:rsidTr="00CB79E9">
        <w:trPr>
          <w:trHeight w:val="1892"/>
          <w:jc w:val="center"/>
        </w:trPr>
        <w:tc>
          <w:tcPr>
            <w:tcW w:w="2599" w:type="dxa"/>
            <w:vAlign w:val="center"/>
          </w:tcPr>
          <w:p w:rsidR="00E3577D" w:rsidRPr="002A5431" w:rsidRDefault="00C47D18" w:rsidP="00E3577D">
            <w:pPr>
              <w:spacing w:before="120" w:after="120"/>
              <w:jc w:val="center"/>
              <w:rPr>
                <w:noProof/>
              </w:rPr>
            </w:pPr>
            <w:r>
              <w:rPr>
                <w:noProof/>
              </w:rPr>
              <w:drawing>
                <wp:inline distT="0" distB="0" distL="0" distR="0" wp14:anchorId="1106749E" wp14:editId="61D8A837">
                  <wp:extent cx="1513205" cy="209402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528"/>
                          <a:stretch/>
                        </pic:blipFill>
                        <pic:spPr bwMode="auto">
                          <a:xfrm>
                            <a:off x="0" y="0"/>
                            <a:ext cx="1513205" cy="2094027"/>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vAlign w:val="center"/>
          </w:tcPr>
          <w:p w:rsidR="00E3577D" w:rsidRDefault="00E3577D" w:rsidP="0081110B">
            <w:pPr>
              <w:spacing w:after="240"/>
              <w:jc w:val="both"/>
            </w:pPr>
            <w:r w:rsidRPr="002A5431">
              <w:t>Введите сумму окончательного расчёта</w:t>
            </w:r>
            <w:r w:rsidR="0081110B">
              <w:t>.</w:t>
            </w:r>
          </w:p>
          <w:p w:rsidR="0081110B" w:rsidRPr="00D47D40" w:rsidRDefault="0081110B" w:rsidP="0081110B">
            <w:pPr>
              <w:spacing w:after="120"/>
              <w:jc w:val="both"/>
            </w:pPr>
            <w:r>
              <w:t xml:space="preserve">Для ввода копеек необходимо нажать «.» на экранной клавиатуре. </w:t>
            </w:r>
          </w:p>
          <w:p w:rsidR="0081110B" w:rsidRDefault="0081110B" w:rsidP="0081110B">
            <w:pPr>
              <w:spacing w:after="240"/>
              <w:jc w:val="both"/>
            </w:pPr>
            <w:r w:rsidRPr="00D47D40">
              <w:t>Например, для ввода 1 рубля</w:t>
            </w:r>
            <w:r>
              <w:t xml:space="preserve"> 11 копеек необходимо нажать «1</w:t>
            </w:r>
            <w:r w:rsidRPr="00D47D40">
              <w:t>»</w:t>
            </w:r>
            <w:r>
              <w:t>, «.» и «11».</w:t>
            </w:r>
          </w:p>
        </w:tc>
      </w:tr>
      <w:tr w:rsidR="009168B2" w:rsidRPr="00724F2D" w:rsidTr="00CB79E9">
        <w:trPr>
          <w:trHeight w:val="1892"/>
          <w:jc w:val="center"/>
        </w:trPr>
        <w:tc>
          <w:tcPr>
            <w:tcW w:w="2599" w:type="dxa"/>
            <w:vAlign w:val="center"/>
          </w:tcPr>
          <w:p w:rsidR="009168B2" w:rsidRDefault="00C47D18" w:rsidP="00CB79E9">
            <w:pPr>
              <w:spacing w:before="120" w:after="120"/>
              <w:jc w:val="center"/>
              <w:rPr>
                <w:noProof/>
              </w:rPr>
            </w:pPr>
            <w:r>
              <w:rPr>
                <w:noProof/>
              </w:rPr>
              <w:drawing>
                <wp:inline distT="0" distB="0" distL="0" distR="0" wp14:anchorId="1733063E" wp14:editId="6BADBB52">
                  <wp:extent cx="1528877" cy="24225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2362" cy="2428115"/>
                          </a:xfrm>
                          <a:prstGeom prst="rect">
                            <a:avLst/>
                          </a:prstGeom>
                        </pic:spPr>
                      </pic:pic>
                    </a:graphicData>
                  </a:graphic>
                </wp:inline>
              </w:drawing>
            </w:r>
          </w:p>
        </w:tc>
        <w:tc>
          <w:tcPr>
            <w:tcW w:w="8266" w:type="dxa"/>
            <w:vAlign w:val="center"/>
          </w:tcPr>
          <w:p w:rsidR="009168B2" w:rsidRDefault="009168B2" w:rsidP="0081110B">
            <w:pPr>
              <w:spacing w:after="240"/>
              <w:jc w:val="both"/>
            </w:pPr>
            <w:r>
              <w:t xml:space="preserve">На данном этапе необходимо ввести </w:t>
            </w:r>
            <w:r w:rsidR="0081110B">
              <w:rPr>
                <w:lang w:val="en-US"/>
              </w:rPr>
              <w:t>RRN</w:t>
            </w:r>
            <w:r w:rsidR="0081110B" w:rsidRPr="0081110B">
              <w:t xml:space="preserve"> </w:t>
            </w:r>
            <w:r w:rsidR="0081110B">
              <w:t>и нажать круглую жёлтую кнопку с галочкой внутри.</w:t>
            </w:r>
          </w:p>
          <w:p w:rsidR="00C47D18" w:rsidRPr="0081110B" w:rsidRDefault="00C47D18" w:rsidP="00C47D18">
            <w:pPr>
              <w:spacing w:after="240"/>
              <w:jc w:val="both"/>
            </w:pPr>
            <w:r>
              <w:rPr>
                <w:sz w:val="26"/>
                <w:szCs w:val="26"/>
                <w:lang w:val="en-US"/>
              </w:rPr>
              <w:t>RRN</w:t>
            </w:r>
            <w:r w:rsidRPr="00C47D18">
              <w:rPr>
                <w:sz w:val="26"/>
                <w:szCs w:val="26"/>
              </w:rPr>
              <w:t xml:space="preserve"> - </w:t>
            </w:r>
            <w:r w:rsidRPr="00EA5707">
              <w:rPr>
                <w:sz w:val="26"/>
                <w:szCs w:val="26"/>
              </w:rPr>
              <w:t xml:space="preserve">номер ссылки на чеке, обозначенного как </w:t>
            </w:r>
            <w:r w:rsidRPr="00EA5707">
              <w:rPr>
                <w:b/>
                <w:sz w:val="26"/>
                <w:szCs w:val="26"/>
                <w:lang w:val="en-US"/>
              </w:rPr>
              <w:t>RRN</w:t>
            </w:r>
            <w:r w:rsidRPr="00EA5707">
              <w:rPr>
                <w:sz w:val="26"/>
                <w:szCs w:val="26"/>
              </w:rPr>
              <w:t xml:space="preserve"> (12 символов)</w:t>
            </w:r>
          </w:p>
        </w:tc>
      </w:tr>
      <w:tr w:rsidR="00E3577D" w:rsidRPr="00724F2D" w:rsidTr="00CB79E9">
        <w:trPr>
          <w:trHeight w:val="1892"/>
          <w:jc w:val="center"/>
        </w:trPr>
        <w:tc>
          <w:tcPr>
            <w:tcW w:w="2599" w:type="dxa"/>
            <w:vAlign w:val="center"/>
          </w:tcPr>
          <w:p w:rsidR="00E3577D" w:rsidRDefault="00C47D18" w:rsidP="00CB79E9">
            <w:pPr>
              <w:spacing w:before="120" w:after="120"/>
              <w:jc w:val="center"/>
              <w:rPr>
                <w:noProof/>
              </w:rPr>
            </w:pPr>
            <w:r>
              <w:rPr>
                <w:noProof/>
              </w:rPr>
              <w:drawing>
                <wp:inline distT="0" distB="0" distL="0" distR="0" wp14:anchorId="5F297240" wp14:editId="6EA2C268">
                  <wp:extent cx="1513205" cy="22040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225"/>
                          <a:stretch/>
                        </pic:blipFill>
                        <pic:spPr bwMode="auto">
                          <a:xfrm>
                            <a:off x="0" y="0"/>
                            <a:ext cx="1513205" cy="2204060"/>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vAlign w:val="center"/>
          </w:tcPr>
          <w:p w:rsidR="00AF4819" w:rsidRDefault="00AF4819" w:rsidP="00AF4819">
            <w:pPr>
              <w:spacing w:before="120" w:after="120"/>
              <w:jc w:val="both"/>
              <w:outlineLvl w:val="1"/>
            </w:pPr>
            <w:r w:rsidRPr="00247FE7">
              <w:t>На этом этапе необходимо</w:t>
            </w:r>
            <w:r w:rsidRPr="004F4DED">
              <w:t xml:space="preserve"> </w:t>
            </w:r>
            <w:r>
              <w:t>ввести карт</w:t>
            </w:r>
            <w:r w:rsidR="00EF7495">
              <w:t>очку</w:t>
            </w:r>
            <w:r>
              <w:t xml:space="preserve"> одним из способов:</w:t>
            </w:r>
          </w:p>
          <w:p w:rsidR="00AF4819" w:rsidRDefault="00AF4819" w:rsidP="00AF4819">
            <w:pPr>
              <w:spacing w:before="120" w:after="120"/>
              <w:jc w:val="both"/>
              <w:outlineLvl w:val="1"/>
            </w:pPr>
            <w:r>
              <w:t xml:space="preserve">- </w:t>
            </w:r>
            <w:r w:rsidRPr="00247FE7">
              <w:t>провести карту через считыватель для карт с магнитной полосой</w:t>
            </w:r>
          </w:p>
          <w:p w:rsidR="00AF4819" w:rsidRDefault="00AF4819" w:rsidP="00AF4819">
            <w:pPr>
              <w:spacing w:before="120" w:after="120"/>
              <w:jc w:val="both"/>
              <w:outlineLvl w:val="1"/>
            </w:pPr>
            <w:r>
              <w:t xml:space="preserve">- </w:t>
            </w:r>
            <w:r w:rsidRPr="00247FE7">
              <w:t>вставить карт</w:t>
            </w:r>
            <w:r w:rsidR="00EF7495">
              <w:t>очку</w:t>
            </w:r>
            <w:r w:rsidRPr="00247FE7">
              <w:t xml:space="preserve"> с чипом в чип-ридер терминала</w:t>
            </w:r>
          </w:p>
          <w:p w:rsidR="00E3577D" w:rsidRDefault="00AF4819" w:rsidP="00AF4819">
            <w:pPr>
              <w:spacing w:after="240"/>
              <w:jc w:val="both"/>
            </w:pPr>
            <w:r>
              <w:t xml:space="preserve">- </w:t>
            </w:r>
            <w:r w:rsidRPr="00247FE7">
              <w:t>приложить бесконтактную карт</w:t>
            </w:r>
            <w:r w:rsidR="00EF7495">
              <w:t>очку</w:t>
            </w:r>
            <w:r w:rsidRPr="00247FE7">
              <w:t xml:space="preserve"> к экрану терминала</w:t>
            </w:r>
            <w:r>
              <w:t>.</w:t>
            </w:r>
          </w:p>
        </w:tc>
      </w:tr>
      <w:tr w:rsidR="009168B2" w:rsidRPr="00724F2D" w:rsidTr="00CB79E9">
        <w:trPr>
          <w:trHeight w:val="1892"/>
          <w:jc w:val="center"/>
        </w:trPr>
        <w:tc>
          <w:tcPr>
            <w:tcW w:w="2599" w:type="dxa"/>
            <w:vAlign w:val="center"/>
          </w:tcPr>
          <w:p w:rsidR="009168B2" w:rsidRPr="00724F2D" w:rsidRDefault="00C47D18" w:rsidP="00CB79E9">
            <w:pPr>
              <w:spacing w:before="120" w:after="120"/>
              <w:jc w:val="center"/>
              <w:rPr>
                <w:sz w:val="28"/>
                <w:szCs w:val="28"/>
              </w:rPr>
            </w:pPr>
            <w:r>
              <w:rPr>
                <w:noProof/>
              </w:rPr>
              <w:drawing>
                <wp:inline distT="0" distB="0" distL="0" distR="0" wp14:anchorId="21B0710A" wp14:editId="0C442E3B">
                  <wp:extent cx="1513205" cy="21812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735"/>
                          <a:stretch/>
                        </pic:blipFill>
                        <pic:spPr bwMode="auto">
                          <a:xfrm>
                            <a:off x="0" y="0"/>
                            <a:ext cx="1513205"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8266" w:type="dxa"/>
            <w:vAlign w:val="center"/>
          </w:tcPr>
          <w:p w:rsidR="009168B2" w:rsidRPr="00F01328" w:rsidRDefault="009168B2" w:rsidP="00A3023D">
            <w:pPr>
              <w:spacing w:after="120"/>
              <w:jc w:val="both"/>
            </w:pPr>
            <w:r>
              <w:t>Сообщение на экране «</w:t>
            </w:r>
            <w:r w:rsidR="00A3023D" w:rsidRPr="00D47D40">
              <w:t>ОДОБРЕНО</w:t>
            </w:r>
            <w:r>
              <w:t xml:space="preserve">» свидетельствует о </w:t>
            </w:r>
            <w:r w:rsidRPr="00957BF2">
              <w:t xml:space="preserve">том, что терминал успешно провел сеанс связи с банком и получил разрешение на проведение операции. </w:t>
            </w:r>
          </w:p>
        </w:tc>
      </w:tr>
      <w:tr w:rsidR="009168B2" w:rsidRPr="00724F2D" w:rsidTr="00CB79E9">
        <w:trPr>
          <w:trHeight w:val="1892"/>
          <w:jc w:val="center"/>
        </w:trPr>
        <w:tc>
          <w:tcPr>
            <w:tcW w:w="2599" w:type="dxa"/>
            <w:vAlign w:val="center"/>
          </w:tcPr>
          <w:p w:rsidR="009168B2" w:rsidRPr="00724F2D" w:rsidRDefault="00C47D18" w:rsidP="00CB79E9">
            <w:pPr>
              <w:spacing w:before="120" w:after="120"/>
              <w:jc w:val="center"/>
              <w:rPr>
                <w:sz w:val="28"/>
                <w:szCs w:val="28"/>
              </w:rPr>
            </w:pPr>
            <w:r>
              <w:rPr>
                <w:noProof/>
              </w:rPr>
              <w:drawing>
                <wp:inline distT="0" distB="0" distL="0" distR="0" wp14:anchorId="15CCF890" wp14:editId="73686B06">
                  <wp:extent cx="1528445" cy="50454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61037" cy="515306"/>
                          </a:xfrm>
                          <a:prstGeom prst="rect">
                            <a:avLst/>
                          </a:prstGeom>
                        </pic:spPr>
                      </pic:pic>
                    </a:graphicData>
                  </a:graphic>
                </wp:inline>
              </w:drawing>
            </w:r>
          </w:p>
        </w:tc>
        <w:tc>
          <w:tcPr>
            <w:tcW w:w="8266" w:type="dxa"/>
            <w:vAlign w:val="center"/>
          </w:tcPr>
          <w:p w:rsidR="009168B2" w:rsidRDefault="009168B2" w:rsidP="00CB79E9">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 xml:space="preserve">. </w:t>
            </w:r>
            <w:r>
              <w:t>Для печати 2-го чека необходимо нажать</w:t>
            </w:r>
            <w:r w:rsidR="00A3023D">
              <w:t xml:space="preserve"> «ОК»</w:t>
            </w:r>
            <w:r>
              <w:t>.</w:t>
            </w:r>
          </w:p>
          <w:p w:rsidR="009168B2" w:rsidRDefault="009168B2" w:rsidP="00CB79E9">
            <w:pPr>
              <w:spacing w:before="120" w:after="120"/>
              <w:jc w:val="both"/>
            </w:pPr>
            <w:r>
              <w:t>(Если транзак</w:t>
            </w:r>
            <w:r w:rsidRPr="00CC252C">
              <w:t>ция отклонена, то на экране выводится сообщение о причине ее отклонения</w:t>
            </w:r>
            <w:r>
              <w:t>. В данном случае терминал распечатывает один чек для КЛИЕНТА</w:t>
            </w:r>
            <w:r w:rsidRPr="00CC252C">
              <w:t>).</w:t>
            </w:r>
          </w:p>
          <w:p w:rsidR="009168B2" w:rsidRPr="006B258F" w:rsidRDefault="009168B2" w:rsidP="00A3023D">
            <w:pPr>
              <w:spacing w:after="120"/>
              <w:jc w:val="both"/>
            </w:pPr>
            <w:r w:rsidRPr="00957BF2">
              <w:t>На чеке успешно проведенной транзакции</w:t>
            </w:r>
            <w:r>
              <w:t xml:space="preserve"> -</w:t>
            </w:r>
            <w:r w:rsidRPr="00957BF2">
              <w:t xml:space="preserve"> «</w:t>
            </w:r>
            <w:r w:rsidR="00A3023D" w:rsidRPr="00D47D40">
              <w:t>ОДОБРЕНО</w:t>
            </w:r>
            <w:r w:rsidRPr="00957BF2">
              <w:t>».</w:t>
            </w:r>
          </w:p>
        </w:tc>
      </w:tr>
    </w:tbl>
    <w:p w:rsidR="00E61158" w:rsidRPr="00D14899" w:rsidRDefault="00EA500C" w:rsidP="00D14899">
      <w:pPr>
        <w:spacing w:before="240" w:after="240"/>
        <w:jc w:val="center"/>
        <w:rPr>
          <w:b/>
          <w:sz w:val="28"/>
          <w:szCs w:val="28"/>
        </w:rPr>
      </w:pPr>
      <w:r>
        <w:rPr>
          <w:b/>
          <w:sz w:val="28"/>
          <w:szCs w:val="28"/>
        </w:rPr>
        <w:t>5</w:t>
      </w:r>
      <w:r w:rsidR="0006770C">
        <w:rPr>
          <w:b/>
          <w:sz w:val="28"/>
          <w:szCs w:val="28"/>
        </w:rPr>
        <w:t>. ОТМЕНА ОПЕРАЦИИ</w:t>
      </w:r>
    </w:p>
    <w:p w:rsidR="0006770C" w:rsidRPr="005D579C" w:rsidRDefault="0006770C" w:rsidP="00AB4B98">
      <w:pPr>
        <w:spacing w:before="240" w:after="120"/>
        <w:jc w:val="both"/>
        <w:rPr>
          <w:sz w:val="28"/>
          <w:szCs w:val="28"/>
        </w:rPr>
      </w:pPr>
      <w:r w:rsidRPr="00EA5707">
        <w:rPr>
          <w:sz w:val="26"/>
          <w:szCs w:val="26"/>
        </w:rPr>
        <w:t>«</w:t>
      </w:r>
      <w:r w:rsidR="00E61158" w:rsidRPr="00EA5707">
        <w:rPr>
          <w:sz w:val="26"/>
          <w:szCs w:val="26"/>
        </w:rPr>
        <w:t>ОТМЕНА</w:t>
      </w:r>
      <w:r w:rsidRPr="00EA5707">
        <w:rPr>
          <w:sz w:val="26"/>
          <w:szCs w:val="26"/>
        </w:rPr>
        <w:t>»</w:t>
      </w:r>
      <w:r w:rsidR="00E61158" w:rsidRPr="00EA5707">
        <w:rPr>
          <w:sz w:val="26"/>
          <w:szCs w:val="26"/>
        </w:rPr>
        <w:t xml:space="preserve"> необходима  д</w:t>
      </w:r>
      <w:r w:rsidR="005E55DC" w:rsidRPr="00EA5707">
        <w:rPr>
          <w:sz w:val="26"/>
          <w:szCs w:val="26"/>
        </w:rPr>
        <w:t xml:space="preserve">ля  </w:t>
      </w:r>
      <w:r w:rsidR="00F13153" w:rsidRPr="00EA5707">
        <w:rPr>
          <w:sz w:val="26"/>
          <w:szCs w:val="26"/>
        </w:rPr>
        <w:t xml:space="preserve">полной </w:t>
      </w:r>
      <w:r w:rsidR="005E55DC" w:rsidRPr="00EA5707">
        <w:rPr>
          <w:sz w:val="26"/>
          <w:szCs w:val="26"/>
        </w:rPr>
        <w:t xml:space="preserve">отмены </w:t>
      </w:r>
      <w:r w:rsidR="00A305A9" w:rsidRPr="00EA5707">
        <w:rPr>
          <w:sz w:val="26"/>
          <w:szCs w:val="26"/>
        </w:rPr>
        <w:t>операций</w:t>
      </w:r>
      <w:r w:rsidR="005E55DC" w:rsidRPr="00EA5707">
        <w:rPr>
          <w:sz w:val="26"/>
          <w:szCs w:val="26"/>
        </w:rPr>
        <w:t xml:space="preserve">, </w:t>
      </w:r>
      <w:r w:rsidR="00A305A9" w:rsidRPr="00EA5707">
        <w:rPr>
          <w:sz w:val="26"/>
          <w:szCs w:val="26"/>
        </w:rPr>
        <w:t xml:space="preserve">которые </w:t>
      </w:r>
      <w:r w:rsidR="005E55DC" w:rsidRPr="00EA5707">
        <w:rPr>
          <w:sz w:val="26"/>
          <w:szCs w:val="26"/>
        </w:rPr>
        <w:t>находя</w:t>
      </w:r>
      <w:r w:rsidR="00A305A9" w:rsidRPr="00EA5707">
        <w:rPr>
          <w:sz w:val="26"/>
          <w:szCs w:val="26"/>
        </w:rPr>
        <w:t>т</w:t>
      </w:r>
      <w:r w:rsidR="00E61158" w:rsidRPr="00EA5707">
        <w:rPr>
          <w:sz w:val="26"/>
          <w:szCs w:val="26"/>
        </w:rPr>
        <w:t>ся  в  текущем пакете</w:t>
      </w:r>
      <w:r w:rsidR="005D579C" w:rsidRPr="00EA5707">
        <w:rPr>
          <w:sz w:val="26"/>
          <w:szCs w:val="26"/>
        </w:rPr>
        <w:t xml:space="preserve"> </w:t>
      </w:r>
      <w:r w:rsidR="00E61158" w:rsidRPr="00EA5707">
        <w:rPr>
          <w:sz w:val="26"/>
          <w:szCs w:val="26"/>
        </w:rPr>
        <w:t xml:space="preserve">транзакций </w:t>
      </w:r>
      <w:r w:rsidR="00207AF9" w:rsidRPr="00EA5707">
        <w:rPr>
          <w:sz w:val="26"/>
          <w:szCs w:val="26"/>
        </w:rPr>
        <w:t xml:space="preserve">– т.е. </w:t>
      </w:r>
      <w:r w:rsidR="00E61158" w:rsidRPr="00EA5707">
        <w:rPr>
          <w:sz w:val="26"/>
          <w:szCs w:val="26"/>
        </w:rPr>
        <w:t xml:space="preserve">до отправки данных </w:t>
      </w:r>
      <w:r w:rsidR="00207AF9" w:rsidRPr="00EA5707">
        <w:rPr>
          <w:sz w:val="26"/>
          <w:szCs w:val="26"/>
        </w:rPr>
        <w:t xml:space="preserve">через операцию </w:t>
      </w:r>
      <w:r w:rsidRPr="00EA5707">
        <w:rPr>
          <w:sz w:val="26"/>
          <w:szCs w:val="26"/>
        </w:rPr>
        <w:t>«</w:t>
      </w:r>
      <w:r w:rsidR="00E61158" w:rsidRPr="00EA5707">
        <w:rPr>
          <w:sz w:val="26"/>
          <w:szCs w:val="26"/>
        </w:rPr>
        <w:t>СВЕРК</w:t>
      </w:r>
      <w:r w:rsidR="00207AF9" w:rsidRPr="00EA5707">
        <w:rPr>
          <w:sz w:val="26"/>
          <w:szCs w:val="26"/>
        </w:rPr>
        <w:t>А</w:t>
      </w:r>
      <w:r w:rsidRPr="00EA5707">
        <w:rPr>
          <w:sz w:val="26"/>
          <w:szCs w:val="26"/>
        </w:rPr>
        <w:t>»</w:t>
      </w:r>
      <w:r w:rsidR="00A305A9" w:rsidRPr="00EA5707">
        <w:rPr>
          <w:sz w:val="26"/>
          <w:szCs w:val="26"/>
        </w:rPr>
        <w:t>.</w:t>
      </w:r>
      <w:r w:rsidR="00E61158" w:rsidRPr="00EA5707">
        <w:rPr>
          <w:sz w:val="26"/>
          <w:szCs w:val="26"/>
        </w:rPr>
        <w:t xml:space="preserve"> Доступ к отменяемой </w:t>
      </w:r>
      <w:r w:rsidR="00A305A9" w:rsidRPr="00EA5707">
        <w:rPr>
          <w:sz w:val="26"/>
          <w:szCs w:val="26"/>
        </w:rPr>
        <w:t>операции</w:t>
      </w:r>
      <w:r w:rsidR="00E61158" w:rsidRPr="00EA5707">
        <w:rPr>
          <w:sz w:val="26"/>
          <w:szCs w:val="26"/>
        </w:rPr>
        <w:t xml:space="preserve"> производится с использованием  номера </w:t>
      </w:r>
      <w:r w:rsidR="00EF3CAE" w:rsidRPr="00EA5707">
        <w:rPr>
          <w:sz w:val="26"/>
          <w:szCs w:val="26"/>
        </w:rPr>
        <w:t>ч</w:t>
      </w:r>
      <w:r w:rsidR="00E61158" w:rsidRPr="00EA5707">
        <w:rPr>
          <w:sz w:val="26"/>
          <w:szCs w:val="26"/>
        </w:rPr>
        <w:t>ека.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8"/>
        <w:gridCol w:w="8101"/>
      </w:tblGrid>
      <w:tr w:rsidR="00DC5A07" w:rsidRPr="00724F2D" w:rsidTr="00EA5707">
        <w:trPr>
          <w:jc w:val="center"/>
        </w:trPr>
        <w:tc>
          <w:tcPr>
            <w:tcW w:w="2718" w:type="dxa"/>
            <w:vAlign w:val="center"/>
          </w:tcPr>
          <w:p w:rsidR="00DC5A07" w:rsidRPr="004218CD" w:rsidRDefault="008B18F5" w:rsidP="0069095E">
            <w:pPr>
              <w:spacing w:before="120" w:after="120"/>
              <w:jc w:val="center"/>
              <w:rPr>
                <w:sz w:val="28"/>
                <w:szCs w:val="28"/>
              </w:rPr>
            </w:pPr>
            <w:r>
              <w:rPr>
                <w:noProof/>
              </w:rPr>
              <w:drawing>
                <wp:inline distT="0" distB="0" distL="0" distR="0" wp14:anchorId="4BCBBC84" wp14:editId="5676BCB2">
                  <wp:extent cx="1588770" cy="21824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88770" cy="2182495"/>
                          </a:xfrm>
                          <a:prstGeom prst="rect">
                            <a:avLst/>
                          </a:prstGeom>
                        </pic:spPr>
                      </pic:pic>
                    </a:graphicData>
                  </a:graphic>
                </wp:inline>
              </w:drawing>
            </w:r>
          </w:p>
        </w:tc>
        <w:tc>
          <w:tcPr>
            <w:tcW w:w="8101" w:type="dxa"/>
            <w:vAlign w:val="center"/>
          </w:tcPr>
          <w:p w:rsidR="00DC5A07" w:rsidRPr="004948AE" w:rsidRDefault="00503112" w:rsidP="00503112">
            <w:pPr>
              <w:spacing w:before="120" w:after="120"/>
              <w:jc w:val="both"/>
            </w:pPr>
            <w:r>
              <w:t>В режиме готовности</w:t>
            </w:r>
            <w:r w:rsidR="00AF4819">
              <w:t xml:space="preserve"> перейти на вкладку «Специальные» и</w:t>
            </w:r>
            <w:r>
              <w:t xml:space="preserve"> в</w:t>
            </w:r>
            <w:r w:rsidR="0069095E">
              <w:t>ыбрать операцию «ОТМЕНА».</w:t>
            </w:r>
          </w:p>
        </w:tc>
      </w:tr>
      <w:tr w:rsidR="00EA5707" w:rsidRPr="00724F2D" w:rsidTr="00EA5707">
        <w:trPr>
          <w:jc w:val="center"/>
        </w:trPr>
        <w:tc>
          <w:tcPr>
            <w:tcW w:w="2718" w:type="dxa"/>
            <w:vAlign w:val="center"/>
          </w:tcPr>
          <w:p w:rsidR="00EA5707" w:rsidRPr="004218CD" w:rsidRDefault="008B18F5" w:rsidP="007769D0">
            <w:pPr>
              <w:spacing w:before="60" w:after="60"/>
              <w:jc w:val="center"/>
              <w:rPr>
                <w:sz w:val="28"/>
                <w:szCs w:val="28"/>
              </w:rPr>
            </w:pPr>
            <w:r>
              <w:rPr>
                <w:noProof/>
              </w:rPr>
              <w:drawing>
                <wp:inline distT="0" distB="0" distL="0" distR="0" wp14:anchorId="5FA6ADE3" wp14:editId="61CFD2D5">
                  <wp:extent cx="1588770" cy="250571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88770" cy="2505710"/>
                          </a:xfrm>
                          <a:prstGeom prst="rect">
                            <a:avLst/>
                          </a:prstGeom>
                        </pic:spPr>
                      </pic:pic>
                    </a:graphicData>
                  </a:graphic>
                </wp:inline>
              </w:drawing>
            </w:r>
          </w:p>
          <w:p w:rsidR="00EA5707" w:rsidRPr="004218CD" w:rsidRDefault="00EA5707" w:rsidP="004E67EC">
            <w:pPr>
              <w:jc w:val="both"/>
              <w:rPr>
                <w:sz w:val="12"/>
                <w:szCs w:val="12"/>
              </w:rPr>
            </w:pPr>
          </w:p>
        </w:tc>
        <w:tc>
          <w:tcPr>
            <w:tcW w:w="8101" w:type="dxa"/>
            <w:vAlign w:val="center"/>
          </w:tcPr>
          <w:p w:rsidR="00EA5707" w:rsidRPr="00217C41" w:rsidRDefault="00EA5707" w:rsidP="004E67EC">
            <w:pPr>
              <w:spacing w:after="120"/>
              <w:jc w:val="both"/>
            </w:pPr>
            <w:r w:rsidRPr="00217C41">
              <w:t>Вве</w:t>
            </w:r>
            <w:r w:rsidR="008B4A61">
              <w:t>дите</w:t>
            </w:r>
            <w:r w:rsidRPr="00217C41">
              <w:t xml:space="preserve"> номер чека операции, которую необходимо отменить.</w:t>
            </w:r>
          </w:p>
          <w:p w:rsidR="00EA5707" w:rsidRPr="00217C41" w:rsidRDefault="00EA5707" w:rsidP="004E67EC">
            <w:pPr>
              <w:spacing w:after="120"/>
              <w:jc w:val="both"/>
            </w:pPr>
            <w:r>
              <w:t>Номер чека может вводиться полностью или частично,</w:t>
            </w:r>
            <w:r w:rsidRPr="00217C41">
              <w:t xml:space="preserve"> к примеру</w:t>
            </w:r>
            <w:r>
              <w:t xml:space="preserve"> </w:t>
            </w:r>
            <w:r w:rsidRPr="00217C41">
              <w:t>[0001] или просто [1…].</w:t>
            </w:r>
          </w:p>
          <w:p w:rsidR="00EA5707" w:rsidRPr="00FC2A2D" w:rsidRDefault="00EA5707" w:rsidP="00AF4819">
            <w:pPr>
              <w:jc w:val="both"/>
              <w:rPr>
                <w:sz w:val="28"/>
                <w:szCs w:val="28"/>
              </w:rPr>
            </w:pPr>
            <w:r w:rsidRPr="00217C41">
              <w:t xml:space="preserve">После ввода номера чека </w:t>
            </w:r>
            <w:r w:rsidR="004704B9">
              <w:t>нажмите</w:t>
            </w:r>
            <w:r w:rsidRPr="00217C41">
              <w:t xml:space="preserve"> </w:t>
            </w:r>
            <w:r w:rsidR="00AF4819">
              <w:t xml:space="preserve">круглую жёлтую </w:t>
            </w:r>
            <w:r w:rsidRPr="00217C41">
              <w:t>клавишу</w:t>
            </w:r>
            <w:r w:rsidR="00AF4819">
              <w:t xml:space="preserve"> с галочкой внутри</w:t>
            </w:r>
            <w:r w:rsidR="00EA2F76">
              <w:t>.</w:t>
            </w:r>
          </w:p>
        </w:tc>
      </w:tr>
      <w:tr w:rsidR="00EA5707" w:rsidRPr="00724F2D" w:rsidTr="00EA5707">
        <w:trPr>
          <w:jc w:val="center"/>
        </w:trPr>
        <w:tc>
          <w:tcPr>
            <w:tcW w:w="2718" w:type="dxa"/>
            <w:vAlign w:val="center"/>
          </w:tcPr>
          <w:p w:rsidR="00EA5707" w:rsidRPr="00B71639" w:rsidRDefault="008B18F5" w:rsidP="00AB4B98">
            <w:pPr>
              <w:spacing w:before="120" w:after="120"/>
              <w:jc w:val="center"/>
              <w:outlineLvl w:val="1"/>
              <w:rPr>
                <w:sz w:val="12"/>
                <w:szCs w:val="12"/>
              </w:rPr>
            </w:pPr>
            <w:r>
              <w:rPr>
                <w:noProof/>
              </w:rPr>
              <w:drawing>
                <wp:inline distT="0" distB="0" distL="0" distR="0" wp14:anchorId="044641C2" wp14:editId="16556461">
                  <wp:extent cx="1513205" cy="22040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8225"/>
                          <a:stretch/>
                        </pic:blipFill>
                        <pic:spPr bwMode="auto">
                          <a:xfrm>
                            <a:off x="0" y="0"/>
                            <a:ext cx="1513205" cy="2204060"/>
                          </a:xfrm>
                          <a:prstGeom prst="rect">
                            <a:avLst/>
                          </a:prstGeom>
                          <a:ln>
                            <a:noFill/>
                          </a:ln>
                          <a:extLst>
                            <a:ext uri="{53640926-AAD7-44D8-BBD7-CCE9431645EC}">
                              <a14:shadowObscured xmlns:a14="http://schemas.microsoft.com/office/drawing/2010/main"/>
                            </a:ext>
                          </a:extLst>
                        </pic:spPr>
                      </pic:pic>
                    </a:graphicData>
                  </a:graphic>
                </wp:inline>
              </w:drawing>
            </w:r>
          </w:p>
        </w:tc>
        <w:tc>
          <w:tcPr>
            <w:tcW w:w="8101" w:type="dxa"/>
            <w:vAlign w:val="center"/>
          </w:tcPr>
          <w:p w:rsidR="00AF4819" w:rsidRDefault="00AF4819" w:rsidP="00AF4819">
            <w:pPr>
              <w:spacing w:before="120" w:after="120"/>
              <w:jc w:val="both"/>
              <w:outlineLvl w:val="1"/>
            </w:pPr>
            <w:r w:rsidRPr="00247FE7">
              <w:t>На этом этапе необходимо</w:t>
            </w:r>
            <w:r w:rsidRPr="004F4DED">
              <w:t xml:space="preserve"> </w:t>
            </w:r>
            <w:r>
              <w:t>ввести карт</w:t>
            </w:r>
            <w:r w:rsidR="00FD5870">
              <w:t>очку</w:t>
            </w:r>
            <w:r>
              <w:t xml:space="preserve"> одним из способов:</w:t>
            </w:r>
          </w:p>
          <w:p w:rsidR="00AF4819" w:rsidRDefault="00AF4819" w:rsidP="00AF4819">
            <w:pPr>
              <w:spacing w:before="120" w:after="120"/>
              <w:jc w:val="both"/>
              <w:outlineLvl w:val="1"/>
            </w:pPr>
            <w:r>
              <w:t xml:space="preserve">- </w:t>
            </w:r>
            <w:r w:rsidRPr="00247FE7">
              <w:t>провести карт</w:t>
            </w:r>
            <w:r w:rsidR="00FD5870">
              <w:t>очку</w:t>
            </w:r>
            <w:r w:rsidRPr="00247FE7">
              <w:t xml:space="preserve"> через считыватель для карт с магнитной полосой</w:t>
            </w:r>
          </w:p>
          <w:p w:rsidR="00AF4819" w:rsidRDefault="00AF4819" w:rsidP="00AF4819">
            <w:pPr>
              <w:spacing w:before="120" w:after="120"/>
              <w:jc w:val="both"/>
              <w:outlineLvl w:val="1"/>
            </w:pPr>
            <w:r>
              <w:t xml:space="preserve">- </w:t>
            </w:r>
            <w:r w:rsidRPr="00247FE7">
              <w:t>вставить карт</w:t>
            </w:r>
            <w:r w:rsidR="00FD5870">
              <w:t>очку</w:t>
            </w:r>
            <w:r w:rsidRPr="00247FE7">
              <w:t xml:space="preserve"> с чипом в чип-ридер терминала</w:t>
            </w:r>
          </w:p>
          <w:p w:rsidR="00EA5707" w:rsidRDefault="00AF4819" w:rsidP="00AF4819">
            <w:pPr>
              <w:spacing w:before="120"/>
              <w:jc w:val="both"/>
              <w:outlineLvl w:val="1"/>
            </w:pPr>
            <w:r>
              <w:t xml:space="preserve">- </w:t>
            </w:r>
            <w:r w:rsidRPr="00247FE7">
              <w:t>приложить бесконтактную карт</w:t>
            </w:r>
            <w:r w:rsidR="00FD5870">
              <w:t>очку</w:t>
            </w:r>
            <w:r w:rsidRPr="00247FE7">
              <w:t xml:space="preserve"> к экрану терминала</w:t>
            </w:r>
            <w:r>
              <w:t>.</w:t>
            </w:r>
          </w:p>
        </w:tc>
      </w:tr>
      <w:tr w:rsidR="00EA5707" w:rsidRPr="00724F2D" w:rsidTr="00EA5707">
        <w:trPr>
          <w:jc w:val="center"/>
        </w:trPr>
        <w:tc>
          <w:tcPr>
            <w:tcW w:w="2718" w:type="dxa"/>
            <w:vAlign w:val="center"/>
          </w:tcPr>
          <w:p w:rsidR="00EA5707" w:rsidRPr="00724F2D" w:rsidRDefault="008B18F5" w:rsidP="008A762D">
            <w:pPr>
              <w:spacing w:before="120" w:after="120"/>
              <w:jc w:val="center"/>
              <w:rPr>
                <w:sz w:val="28"/>
                <w:szCs w:val="28"/>
              </w:rPr>
            </w:pPr>
            <w:r>
              <w:rPr>
                <w:noProof/>
              </w:rPr>
              <w:drawing>
                <wp:inline distT="0" distB="0" distL="0" distR="0" wp14:anchorId="38ECBE38" wp14:editId="6D4A3FE9">
                  <wp:extent cx="1513205" cy="2181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735"/>
                          <a:stretch/>
                        </pic:blipFill>
                        <pic:spPr bwMode="auto">
                          <a:xfrm>
                            <a:off x="0" y="0"/>
                            <a:ext cx="1513205"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8101" w:type="dxa"/>
            <w:vAlign w:val="center"/>
          </w:tcPr>
          <w:p w:rsidR="00EA5707" w:rsidRPr="00F01328" w:rsidRDefault="004016B7" w:rsidP="00AF4819">
            <w:pPr>
              <w:spacing w:after="120"/>
              <w:jc w:val="both"/>
            </w:pPr>
            <w:r>
              <w:t xml:space="preserve">Сообщение на экране «ОДОБРЕНО» свидетельствует о том, что </w:t>
            </w:r>
            <w:r w:rsidRPr="00957BF2">
              <w:t xml:space="preserve">терминал успешно провел сеанс связи с банком и получил разрешение на </w:t>
            </w:r>
            <w:r w:rsidR="00983EED">
              <w:t>проведение транзакции</w:t>
            </w:r>
            <w:r w:rsidRPr="00957BF2">
              <w:t>.</w:t>
            </w:r>
          </w:p>
        </w:tc>
      </w:tr>
      <w:tr w:rsidR="00EA5707" w:rsidRPr="00724F2D" w:rsidTr="00EA5707">
        <w:trPr>
          <w:jc w:val="center"/>
        </w:trPr>
        <w:tc>
          <w:tcPr>
            <w:tcW w:w="2718" w:type="dxa"/>
            <w:vAlign w:val="center"/>
          </w:tcPr>
          <w:p w:rsidR="00EA5707" w:rsidRDefault="008B18F5" w:rsidP="008A762D">
            <w:pPr>
              <w:spacing w:before="120" w:after="120"/>
              <w:jc w:val="center"/>
            </w:pPr>
            <w:r>
              <w:rPr>
                <w:noProof/>
              </w:rPr>
              <w:drawing>
                <wp:inline distT="0" distB="0" distL="0" distR="0" wp14:anchorId="28A74CD5" wp14:editId="353B57EE">
                  <wp:extent cx="1573376" cy="5193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20532" cy="534946"/>
                          </a:xfrm>
                          <a:prstGeom prst="rect">
                            <a:avLst/>
                          </a:prstGeom>
                        </pic:spPr>
                      </pic:pic>
                    </a:graphicData>
                  </a:graphic>
                </wp:inline>
              </w:drawing>
            </w:r>
          </w:p>
        </w:tc>
        <w:tc>
          <w:tcPr>
            <w:tcW w:w="8101" w:type="dxa"/>
            <w:vAlign w:val="center"/>
          </w:tcPr>
          <w:p w:rsidR="00EA5707" w:rsidRDefault="00EA5707" w:rsidP="002F5C61">
            <w:pPr>
              <w:spacing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w:t>
            </w:r>
            <w:r w:rsidR="00AF4819">
              <w:t xml:space="preserve"> «ОК»</w:t>
            </w:r>
            <w:r>
              <w:t>.</w:t>
            </w:r>
          </w:p>
          <w:p w:rsidR="00EA5707" w:rsidRDefault="00EA5707" w:rsidP="008C1850">
            <w:pPr>
              <w:spacing w:after="120"/>
              <w:jc w:val="both"/>
            </w:pPr>
            <w:r w:rsidRPr="00957BF2">
              <w:t>На чеке успешно проведенной транзакции, должно быть распечатано «</w:t>
            </w:r>
            <w:r w:rsidR="008C1850">
              <w:t>ОДОБРЕНО</w:t>
            </w:r>
            <w:r w:rsidRPr="00957BF2">
              <w:t>».</w:t>
            </w:r>
          </w:p>
        </w:tc>
      </w:tr>
      <w:tr w:rsidR="00EA5707" w:rsidRPr="00724F2D" w:rsidTr="00EA5707">
        <w:trPr>
          <w:jc w:val="center"/>
        </w:trPr>
        <w:tc>
          <w:tcPr>
            <w:tcW w:w="10819" w:type="dxa"/>
            <w:gridSpan w:val="2"/>
            <w:vAlign w:val="center"/>
          </w:tcPr>
          <w:p w:rsidR="00EA5707" w:rsidRPr="00EA5707" w:rsidRDefault="00983EED" w:rsidP="00983EED">
            <w:pPr>
              <w:spacing w:before="120" w:after="120"/>
              <w:jc w:val="both"/>
            </w:pPr>
            <w:r>
              <w:t>Оба чека должен подписать кассир. Чек «для КЛИЕНТА» необходимо отдать клиенту</w:t>
            </w:r>
            <w:r w:rsidRPr="00F01328">
              <w:t>.</w:t>
            </w:r>
          </w:p>
        </w:tc>
      </w:tr>
    </w:tbl>
    <w:p w:rsidR="004576B3" w:rsidRPr="00EA5707" w:rsidRDefault="00902857" w:rsidP="00B13403">
      <w:pPr>
        <w:spacing w:before="120"/>
        <w:jc w:val="both"/>
        <w:rPr>
          <w:sz w:val="26"/>
          <w:szCs w:val="26"/>
        </w:rPr>
      </w:pPr>
      <w:r w:rsidRPr="00EA5707">
        <w:rPr>
          <w:sz w:val="26"/>
          <w:szCs w:val="26"/>
        </w:rPr>
        <w:t xml:space="preserve">Для </w:t>
      </w:r>
      <w:r w:rsidRPr="00EA5707">
        <w:rPr>
          <w:b/>
          <w:sz w:val="26"/>
          <w:szCs w:val="26"/>
        </w:rPr>
        <w:t>частичной</w:t>
      </w:r>
      <w:r w:rsidRPr="00EA5707">
        <w:rPr>
          <w:sz w:val="26"/>
          <w:szCs w:val="26"/>
        </w:rPr>
        <w:t xml:space="preserve"> </w:t>
      </w:r>
      <w:r w:rsidRPr="009266DC">
        <w:rPr>
          <w:sz w:val="26"/>
          <w:szCs w:val="26"/>
        </w:rPr>
        <w:t xml:space="preserve">отмены оплаченной суммы нужно использовать операцию «ВОЗВРАТ» (см. </w:t>
      </w:r>
      <w:r w:rsidR="007B2C74" w:rsidRPr="009266DC">
        <w:rPr>
          <w:sz w:val="26"/>
          <w:szCs w:val="26"/>
        </w:rPr>
        <w:t xml:space="preserve">Раздел </w:t>
      </w:r>
      <w:r w:rsidR="004016B7" w:rsidRPr="009266DC">
        <w:rPr>
          <w:b/>
          <w:sz w:val="26"/>
          <w:szCs w:val="26"/>
        </w:rPr>
        <w:t>6</w:t>
      </w:r>
      <w:r w:rsidRPr="00EA5707">
        <w:rPr>
          <w:sz w:val="26"/>
          <w:szCs w:val="26"/>
        </w:rPr>
        <w:t>)</w:t>
      </w:r>
      <w:r w:rsidR="005E205F" w:rsidRPr="00EA5707">
        <w:rPr>
          <w:sz w:val="26"/>
          <w:szCs w:val="26"/>
        </w:rPr>
        <w:t>.</w:t>
      </w:r>
    </w:p>
    <w:p w:rsidR="00D540A1" w:rsidRPr="00A465BC" w:rsidRDefault="00D540A1" w:rsidP="00B13403">
      <w:pPr>
        <w:jc w:val="both"/>
        <w:rPr>
          <w:b/>
          <w:sz w:val="28"/>
          <w:szCs w:val="28"/>
        </w:rPr>
      </w:pPr>
    </w:p>
    <w:p w:rsidR="002B4610" w:rsidRPr="0006770C" w:rsidRDefault="00EA500C" w:rsidP="00B13403">
      <w:pPr>
        <w:jc w:val="center"/>
        <w:rPr>
          <w:b/>
          <w:sz w:val="28"/>
          <w:szCs w:val="28"/>
        </w:rPr>
      </w:pPr>
      <w:r>
        <w:rPr>
          <w:b/>
          <w:sz w:val="28"/>
          <w:szCs w:val="28"/>
        </w:rPr>
        <w:t>6</w:t>
      </w:r>
      <w:r w:rsidR="0006770C" w:rsidRPr="0006770C">
        <w:rPr>
          <w:b/>
          <w:sz w:val="28"/>
          <w:szCs w:val="28"/>
        </w:rPr>
        <w:t>.  ВОЗВРАТ</w:t>
      </w:r>
    </w:p>
    <w:p w:rsidR="0006770C" w:rsidRDefault="0006770C" w:rsidP="00B13403">
      <w:pPr>
        <w:jc w:val="both"/>
        <w:rPr>
          <w:sz w:val="28"/>
          <w:szCs w:val="28"/>
        </w:rPr>
      </w:pPr>
    </w:p>
    <w:p w:rsidR="006F5783" w:rsidRPr="00EA5707" w:rsidRDefault="002B4610" w:rsidP="00B13403">
      <w:pPr>
        <w:jc w:val="both"/>
        <w:rPr>
          <w:sz w:val="26"/>
          <w:szCs w:val="26"/>
        </w:rPr>
      </w:pPr>
      <w:r w:rsidRPr="009266DC">
        <w:rPr>
          <w:sz w:val="26"/>
          <w:szCs w:val="26"/>
        </w:rPr>
        <w:t xml:space="preserve">Операция </w:t>
      </w:r>
      <w:r w:rsidR="0006770C" w:rsidRPr="009266DC">
        <w:rPr>
          <w:sz w:val="26"/>
          <w:szCs w:val="26"/>
        </w:rPr>
        <w:t>«</w:t>
      </w:r>
      <w:r w:rsidRPr="009266DC">
        <w:rPr>
          <w:sz w:val="26"/>
          <w:szCs w:val="26"/>
        </w:rPr>
        <w:t>ВОЗВРАТ</w:t>
      </w:r>
      <w:r w:rsidR="0006770C" w:rsidRPr="009266DC">
        <w:rPr>
          <w:sz w:val="26"/>
          <w:szCs w:val="26"/>
        </w:rPr>
        <w:t>»</w:t>
      </w:r>
      <w:r w:rsidRPr="009266DC">
        <w:rPr>
          <w:sz w:val="26"/>
          <w:szCs w:val="26"/>
        </w:rPr>
        <w:t xml:space="preserve"> необходима для отмены</w:t>
      </w:r>
      <w:r w:rsidR="004E67EC" w:rsidRPr="009266DC">
        <w:rPr>
          <w:sz w:val="26"/>
          <w:szCs w:val="26"/>
        </w:rPr>
        <w:t>/</w:t>
      </w:r>
      <w:r w:rsidR="00A2511D" w:rsidRPr="009266DC">
        <w:rPr>
          <w:sz w:val="26"/>
          <w:szCs w:val="26"/>
        </w:rPr>
        <w:t>корректировки</w:t>
      </w:r>
      <w:r w:rsidRPr="009266DC">
        <w:rPr>
          <w:sz w:val="26"/>
          <w:szCs w:val="26"/>
        </w:rPr>
        <w:t xml:space="preserve"> </w:t>
      </w:r>
      <w:r w:rsidR="00902857" w:rsidRPr="009266DC">
        <w:rPr>
          <w:sz w:val="26"/>
          <w:szCs w:val="26"/>
        </w:rPr>
        <w:t>операций</w:t>
      </w:r>
      <w:r w:rsidRPr="009266DC">
        <w:rPr>
          <w:sz w:val="26"/>
          <w:szCs w:val="26"/>
        </w:rPr>
        <w:t>, находящ</w:t>
      </w:r>
      <w:r w:rsidR="00A2511D" w:rsidRPr="009266DC">
        <w:rPr>
          <w:sz w:val="26"/>
          <w:szCs w:val="26"/>
        </w:rPr>
        <w:t>их</w:t>
      </w:r>
      <w:r w:rsidRPr="009266DC">
        <w:rPr>
          <w:sz w:val="26"/>
          <w:szCs w:val="26"/>
        </w:rPr>
        <w:t>ся</w:t>
      </w:r>
      <w:r w:rsidR="00DC295A">
        <w:rPr>
          <w:sz w:val="26"/>
          <w:szCs w:val="26"/>
        </w:rPr>
        <w:t xml:space="preserve"> как</w:t>
      </w:r>
      <w:r w:rsidRPr="009266DC">
        <w:rPr>
          <w:sz w:val="26"/>
          <w:szCs w:val="26"/>
        </w:rPr>
        <w:t xml:space="preserve"> в пакете транзакций, который уже был отправлен </w:t>
      </w:r>
      <w:r w:rsidR="00171AA2" w:rsidRPr="009266DC">
        <w:rPr>
          <w:sz w:val="26"/>
          <w:szCs w:val="26"/>
        </w:rPr>
        <w:t>в банк</w:t>
      </w:r>
      <w:r w:rsidRPr="009266DC">
        <w:rPr>
          <w:sz w:val="26"/>
          <w:szCs w:val="26"/>
        </w:rPr>
        <w:t xml:space="preserve"> (выпо</w:t>
      </w:r>
      <w:r w:rsidR="00EA28A1" w:rsidRPr="009266DC">
        <w:rPr>
          <w:sz w:val="26"/>
          <w:szCs w:val="26"/>
        </w:rPr>
        <w:t>л</w:t>
      </w:r>
      <w:r w:rsidRPr="009266DC">
        <w:rPr>
          <w:sz w:val="26"/>
          <w:szCs w:val="26"/>
        </w:rPr>
        <w:t>няется после отправки данных –</w:t>
      </w:r>
      <w:r w:rsidR="00A2511D" w:rsidRPr="009266DC">
        <w:rPr>
          <w:sz w:val="26"/>
          <w:szCs w:val="26"/>
        </w:rPr>
        <w:t xml:space="preserve"> «</w:t>
      </w:r>
      <w:r w:rsidRPr="009266DC">
        <w:rPr>
          <w:sz w:val="26"/>
          <w:szCs w:val="26"/>
        </w:rPr>
        <w:t>СВЕРК</w:t>
      </w:r>
      <w:r w:rsidR="00171AA2" w:rsidRPr="009266DC">
        <w:rPr>
          <w:sz w:val="26"/>
          <w:szCs w:val="26"/>
        </w:rPr>
        <w:t>А ИТОГОВ</w:t>
      </w:r>
      <w:r w:rsidR="00A2511D" w:rsidRPr="009266DC">
        <w:rPr>
          <w:sz w:val="26"/>
          <w:szCs w:val="26"/>
        </w:rPr>
        <w:t>»)</w:t>
      </w:r>
      <w:r w:rsidR="00DC295A">
        <w:rPr>
          <w:sz w:val="26"/>
          <w:szCs w:val="26"/>
        </w:rPr>
        <w:t xml:space="preserve">, так и </w:t>
      </w:r>
      <w:r w:rsidR="00DC295A" w:rsidRPr="009266DC">
        <w:rPr>
          <w:sz w:val="26"/>
          <w:szCs w:val="26"/>
        </w:rPr>
        <w:t>в текущем пакете транзакций</w:t>
      </w:r>
      <w:r w:rsidR="0029344F" w:rsidRPr="00CB3534">
        <w:rPr>
          <w:sz w:val="26"/>
          <w:szCs w:val="26"/>
        </w:rPr>
        <w:t xml:space="preserve"> </w:t>
      </w:r>
      <w:r w:rsidR="0029344F">
        <w:rPr>
          <w:sz w:val="26"/>
          <w:szCs w:val="26"/>
        </w:rPr>
        <w:t>(до «СВЕРКИ ИТОГОВ»)</w:t>
      </w:r>
      <w:r w:rsidR="007E2A6E" w:rsidRPr="009266DC">
        <w:rPr>
          <w:sz w:val="26"/>
          <w:szCs w:val="26"/>
        </w:rPr>
        <w:t>.</w:t>
      </w:r>
    </w:p>
    <w:p w:rsidR="0006770C" w:rsidRPr="00EA5707" w:rsidRDefault="0028538A" w:rsidP="008779B6">
      <w:pPr>
        <w:spacing w:after="240"/>
        <w:jc w:val="both"/>
        <w:rPr>
          <w:sz w:val="26"/>
          <w:szCs w:val="26"/>
        </w:rPr>
      </w:pPr>
      <w:r>
        <w:rPr>
          <w:sz w:val="26"/>
          <w:szCs w:val="26"/>
        </w:rPr>
        <w:t xml:space="preserve">Идентификация </w:t>
      </w:r>
      <w:r w:rsidR="002B4610" w:rsidRPr="00EA5707">
        <w:rPr>
          <w:sz w:val="26"/>
          <w:szCs w:val="26"/>
        </w:rPr>
        <w:t>отменяемой</w:t>
      </w:r>
      <w:r w:rsidR="004E67EC" w:rsidRPr="00EA5707">
        <w:rPr>
          <w:sz w:val="26"/>
          <w:szCs w:val="26"/>
        </w:rPr>
        <w:t>/</w:t>
      </w:r>
      <w:r w:rsidR="00A2511D" w:rsidRPr="00EA5707">
        <w:rPr>
          <w:sz w:val="26"/>
          <w:szCs w:val="26"/>
        </w:rPr>
        <w:t>корректируемой</w:t>
      </w:r>
      <w:r w:rsidR="002B4610" w:rsidRPr="00EA5707">
        <w:rPr>
          <w:sz w:val="26"/>
          <w:szCs w:val="26"/>
        </w:rPr>
        <w:t xml:space="preserve"> </w:t>
      </w:r>
      <w:r w:rsidR="006F5783" w:rsidRPr="00EA5707">
        <w:rPr>
          <w:sz w:val="26"/>
          <w:szCs w:val="26"/>
        </w:rPr>
        <w:t>операции</w:t>
      </w:r>
      <w:r w:rsidR="004E67EC" w:rsidRPr="00EA5707">
        <w:rPr>
          <w:sz w:val="26"/>
          <w:szCs w:val="26"/>
        </w:rPr>
        <w:t xml:space="preserve"> </w:t>
      </w:r>
      <w:r w:rsidR="002B4610" w:rsidRPr="00EA5707">
        <w:rPr>
          <w:sz w:val="26"/>
          <w:szCs w:val="26"/>
        </w:rPr>
        <w:t>производится с использованием номера</w:t>
      </w:r>
      <w:r w:rsidR="004576B3" w:rsidRPr="00EA5707">
        <w:rPr>
          <w:sz w:val="26"/>
          <w:szCs w:val="26"/>
        </w:rPr>
        <w:t xml:space="preserve"> </w:t>
      </w:r>
      <w:r w:rsidR="002B4610" w:rsidRPr="00EA5707">
        <w:rPr>
          <w:sz w:val="26"/>
          <w:szCs w:val="26"/>
        </w:rPr>
        <w:t xml:space="preserve">ссылки </w:t>
      </w:r>
      <w:r w:rsidR="004576B3" w:rsidRPr="00EA5707">
        <w:rPr>
          <w:sz w:val="26"/>
          <w:szCs w:val="26"/>
        </w:rPr>
        <w:t xml:space="preserve">на чеке, обозначенного как </w:t>
      </w:r>
      <w:r w:rsidR="002B4610" w:rsidRPr="00EA5707">
        <w:rPr>
          <w:b/>
          <w:sz w:val="26"/>
          <w:szCs w:val="26"/>
          <w:lang w:val="en-US"/>
        </w:rPr>
        <w:t>R</w:t>
      </w:r>
      <w:r w:rsidR="005773CC" w:rsidRPr="00EA5707">
        <w:rPr>
          <w:b/>
          <w:sz w:val="26"/>
          <w:szCs w:val="26"/>
          <w:lang w:val="en-US"/>
        </w:rPr>
        <w:t>R</w:t>
      </w:r>
      <w:r w:rsidR="004576B3" w:rsidRPr="00EA5707">
        <w:rPr>
          <w:b/>
          <w:sz w:val="26"/>
          <w:szCs w:val="26"/>
          <w:lang w:val="en-US"/>
        </w:rPr>
        <w:t>N</w:t>
      </w:r>
      <w:r w:rsidR="004576B3" w:rsidRPr="00EA5707">
        <w:rPr>
          <w:sz w:val="26"/>
          <w:szCs w:val="26"/>
        </w:rPr>
        <w:t xml:space="preserve"> (12 символов)</w:t>
      </w:r>
      <w:r w:rsidR="002B4610" w:rsidRPr="00EA5707">
        <w:rPr>
          <w:sz w:val="26"/>
          <w:szCs w:val="26"/>
        </w:rPr>
        <w:t xml:space="preserve">, эту информацию можно посмотреть на оригинальном чеке той </w:t>
      </w:r>
      <w:r w:rsidR="006F5783" w:rsidRPr="00EA5707">
        <w:rPr>
          <w:sz w:val="26"/>
          <w:szCs w:val="26"/>
        </w:rPr>
        <w:t>операции</w:t>
      </w:r>
      <w:r w:rsidR="002B4610" w:rsidRPr="00EA5707">
        <w:rPr>
          <w:sz w:val="26"/>
          <w:szCs w:val="26"/>
        </w:rPr>
        <w:t>, которую необходимо отменить</w:t>
      </w:r>
      <w:r w:rsidR="00566892">
        <w:rPr>
          <w:sz w:val="26"/>
          <w:szCs w:val="26"/>
        </w:rPr>
        <w:t>/</w:t>
      </w:r>
      <w:r w:rsidR="00435EEE" w:rsidRPr="00EA5707">
        <w:rPr>
          <w:sz w:val="26"/>
          <w:szCs w:val="26"/>
        </w:rPr>
        <w:t>скорректировать</w:t>
      </w:r>
      <w:r w:rsidR="002B4610"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8509"/>
      </w:tblGrid>
      <w:tr w:rsidR="008B18F5" w:rsidRPr="00724F2D" w:rsidTr="008B18F5">
        <w:trPr>
          <w:jc w:val="center"/>
        </w:trPr>
        <w:tc>
          <w:tcPr>
            <w:tcW w:w="2336" w:type="dxa"/>
            <w:vAlign w:val="center"/>
          </w:tcPr>
          <w:p w:rsidR="007A38FC" w:rsidRPr="004218CD" w:rsidRDefault="008B18F5" w:rsidP="0069095E">
            <w:pPr>
              <w:spacing w:before="120" w:after="120"/>
              <w:jc w:val="center"/>
              <w:rPr>
                <w:sz w:val="28"/>
                <w:szCs w:val="28"/>
              </w:rPr>
            </w:pPr>
            <w:r>
              <w:rPr>
                <w:noProof/>
              </w:rPr>
              <w:drawing>
                <wp:inline distT="0" distB="0" distL="0" distR="0" wp14:anchorId="4703E3A9" wp14:editId="317E1694">
                  <wp:extent cx="1433779" cy="196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52214" cy="1994801"/>
                          </a:xfrm>
                          <a:prstGeom prst="rect">
                            <a:avLst/>
                          </a:prstGeom>
                        </pic:spPr>
                      </pic:pic>
                    </a:graphicData>
                  </a:graphic>
                </wp:inline>
              </w:drawing>
            </w:r>
          </w:p>
        </w:tc>
        <w:tc>
          <w:tcPr>
            <w:tcW w:w="8571" w:type="dxa"/>
            <w:vAlign w:val="center"/>
          </w:tcPr>
          <w:p w:rsidR="007A38FC" w:rsidRPr="004948AE" w:rsidRDefault="00B71639" w:rsidP="00B71639">
            <w:pPr>
              <w:spacing w:before="120" w:after="120"/>
              <w:jc w:val="both"/>
              <w:rPr>
                <w:sz w:val="28"/>
                <w:szCs w:val="28"/>
              </w:rPr>
            </w:pPr>
            <w:r>
              <w:t>В режиме готовности</w:t>
            </w:r>
            <w:r w:rsidR="00AF4819">
              <w:t xml:space="preserve"> перейдите на вкладку «Специальные» и</w:t>
            </w:r>
            <w:r>
              <w:t xml:space="preserve"> в</w:t>
            </w:r>
            <w:r w:rsidR="007A38FC" w:rsidRPr="004948AE">
              <w:t>ыберите операцию «ВОЗВРАТ»</w:t>
            </w:r>
            <w:r w:rsidR="0069095E">
              <w:t>.</w:t>
            </w:r>
          </w:p>
        </w:tc>
      </w:tr>
      <w:tr w:rsidR="008B18F5" w:rsidRPr="00724F2D" w:rsidTr="008B18F5">
        <w:trPr>
          <w:jc w:val="center"/>
        </w:trPr>
        <w:tc>
          <w:tcPr>
            <w:tcW w:w="2336" w:type="dxa"/>
            <w:vAlign w:val="center"/>
          </w:tcPr>
          <w:p w:rsidR="003338C0" w:rsidRPr="00634B96" w:rsidRDefault="008B18F5" w:rsidP="004A4A80">
            <w:pPr>
              <w:spacing w:before="60" w:after="60"/>
              <w:jc w:val="center"/>
              <w:rPr>
                <w:noProof/>
                <w:highlight w:val="yellow"/>
              </w:rPr>
            </w:pPr>
            <w:r>
              <w:rPr>
                <w:noProof/>
              </w:rPr>
              <w:drawing>
                <wp:inline distT="0" distB="0" distL="0" distR="0" wp14:anchorId="592793FF" wp14:editId="214A8735">
                  <wp:extent cx="1426210" cy="20006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346"/>
                          <a:stretch/>
                        </pic:blipFill>
                        <pic:spPr bwMode="auto">
                          <a:xfrm>
                            <a:off x="0" y="0"/>
                            <a:ext cx="1431908" cy="2008622"/>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3338C0" w:rsidRPr="007769D0" w:rsidRDefault="003338C0" w:rsidP="00AF4819">
            <w:pPr>
              <w:spacing w:before="120" w:after="120"/>
              <w:jc w:val="both"/>
            </w:pPr>
            <w:r w:rsidRPr="004E43B1">
              <w:t xml:space="preserve">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w:t>
            </w:r>
            <w:r w:rsidR="00AF4819">
              <w:t>круглой жёлтой кнопкой с галочкой внутри.</w:t>
            </w:r>
          </w:p>
        </w:tc>
      </w:tr>
      <w:tr w:rsidR="008B18F5" w:rsidRPr="00724F2D" w:rsidTr="008B18F5">
        <w:trPr>
          <w:jc w:val="center"/>
        </w:trPr>
        <w:tc>
          <w:tcPr>
            <w:tcW w:w="2336" w:type="dxa"/>
            <w:vAlign w:val="center"/>
          </w:tcPr>
          <w:p w:rsidR="00D47D40" w:rsidRPr="006F1E16" w:rsidRDefault="008B18F5" w:rsidP="008B18F5">
            <w:pPr>
              <w:spacing w:before="120" w:after="120"/>
              <w:jc w:val="center"/>
            </w:pPr>
            <w:r>
              <w:rPr>
                <w:noProof/>
              </w:rPr>
              <w:drawing>
                <wp:inline distT="0" distB="0" distL="0" distR="0" wp14:anchorId="52E6D233" wp14:editId="7C1AC8BD">
                  <wp:extent cx="1411833" cy="201113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102"/>
                          <a:stretch/>
                        </pic:blipFill>
                        <pic:spPr bwMode="auto">
                          <a:xfrm>
                            <a:off x="0" y="0"/>
                            <a:ext cx="1434392" cy="2043265"/>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D47D40" w:rsidRPr="00957BF2" w:rsidRDefault="00D47D40" w:rsidP="00AF4819">
            <w:pPr>
              <w:spacing w:before="120"/>
              <w:ind w:hanging="3"/>
              <w:jc w:val="both"/>
            </w:pPr>
            <w:r w:rsidRPr="00957BF2">
              <w:t>Вве</w:t>
            </w:r>
            <w:r>
              <w:t>дите</w:t>
            </w:r>
            <w:r w:rsidRPr="00957BF2">
              <w:t xml:space="preserve"> номер ссылки (</w:t>
            </w:r>
            <w:r w:rsidRPr="00957BF2">
              <w:rPr>
                <w:lang w:val="en-US"/>
              </w:rPr>
              <w:t>R</w:t>
            </w:r>
            <w:r>
              <w:rPr>
                <w:lang w:val="en-US"/>
              </w:rPr>
              <w:t>R</w:t>
            </w:r>
            <w:r w:rsidRPr="00957BF2">
              <w:rPr>
                <w:lang w:val="en-US"/>
              </w:rPr>
              <w:t>N</w:t>
            </w:r>
            <w:r w:rsidRPr="00957BF2">
              <w:t>) – двенадцатизначный номер операции, используя цифровые клавиши терминала, и наж</w:t>
            </w:r>
            <w:r>
              <w:t>мите</w:t>
            </w:r>
            <w:r w:rsidR="00AF4819">
              <w:t xml:space="preserve"> круглую жёлтую кнопку с галочкой внутри</w:t>
            </w:r>
            <w:r w:rsidRPr="00957BF2">
              <w:t>.</w:t>
            </w:r>
          </w:p>
          <w:p w:rsidR="00D47D40" w:rsidRPr="00E96D0B" w:rsidRDefault="00D47D40" w:rsidP="00AF4819">
            <w:pPr>
              <w:spacing w:before="120"/>
              <w:ind w:hanging="3"/>
              <w:jc w:val="both"/>
            </w:pPr>
            <w:r w:rsidRPr="00957BF2">
              <w:t>Номер ссылки (</w:t>
            </w:r>
            <w:r w:rsidRPr="00957BF2">
              <w:rPr>
                <w:lang w:val="en-US"/>
              </w:rPr>
              <w:t>R</w:t>
            </w:r>
            <w:r>
              <w:rPr>
                <w:lang w:val="en-US"/>
              </w:rPr>
              <w:t>R</w:t>
            </w:r>
            <w:r w:rsidRPr="00957BF2">
              <w:rPr>
                <w:lang w:val="en-US"/>
              </w:rPr>
              <w:t>N</w:t>
            </w:r>
            <w:r w:rsidRPr="00957BF2">
              <w:t>) указывается на карт-чеке той операции, по которой необходимо сделать операцию «ВОЗВРАТ».</w:t>
            </w:r>
          </w:p>
        </w:tc>
      </w:tr>
      <w:tr w:rsidR="008B18F5" w:rsidRPr="00724F2D" w:rsidTr="008B18F5">
        <w:trPr>
          <w:jc w:val="center"/>
        </w:trPr>
        <w:tc>
          <w:tcPr>
            <w:tcW w:w="2336" w:type="dxa"/>
            <w:vAlign w:val="center"/>
          </w:tcPr>
          <w:p w:rsidR="00EA5707" w:rsidRPr="00247FE7" w:rsidRDefault="008B18F5" w:rsidP="00566892">
            <w:pPr>
              <w:spacing w:before="60" w:after="60"/>
              <w:jc w:val="center"/>
              <w:outlineLvl w:val="1"/>
              <w:rPr>
                <w:sz w:val="12"/>
                <w:szCs w:val="12"/>
              </w:rPr>
            </w:pPr>
            <w:r>
              <w:rPr>
                <w:noProof/>
              </w:rPr>
              <w:drawing>
                <wp:inline distT="0" distB="0" distL="0" distR="0" wp14:anchorId="5454963B" wp14:editId="1413AB7A">
                  <wp:extent cx="1382573" cy="204124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6987"/>
                          <a:stretch/>
                        </pic:blipFill>
                        <pic:spPr bwMode="auto">
                          <a:xfrm>
                            <a:off x="0" y="0"/>
                            <a:ext cx="1393073" cy="2056745"/>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5D3E5F" w:rsidRDefault="005D3E5F" w:rsidP="005D3E5F">
            <w:pPr>
              <w:spacing w:before="120" w:after="120"/>
              <w:jc w:val="both"/>
              <w:outlineLvl w:val="1"/>
            </w:pPr>
            <w:r w:rsidRPr="00247FE7">
              <w:t>На этом этапе необходимо</w:t>
            </w:r>
            <w:r w:rsidRPr="004F4DED">
              <w:t xml:space="preserve"> </w:t>
            </w:r>
            <w:r>
              <w:t>ввести карт</w:t>
            </w:r>
            <w:r w:rsidR="008102D0">
              <w:t>очку</w:t>
            </w:r>
            <w:r>
              <w:t xml:space="preserve"> одним из способов:</w:t>
            </w:r>
          </w:p>
          <w:p w:rsidR="005D3E5F" w:rsidRDefault="005D3E5F" w:rsidP="005D3E5F">
            <w:pPr>
              <w:spacing w:before="120" w:after="120"/>
              <w:jc w:val="both"/>
              <w:outlineLvl w:val="1"/>
            </w:pPr>
            <w:r>
              <w:t xml:space="preserve">- </w:t>
            </w:r>
            <w:r w:rsidRPr="00247FE7">
              <w:t xml:space="preserve">провести </w:t>
            </w:r>
            <w:r w:rsidR="00B30502">
              <w:t>карточку</w:t>
            </w:r>
            <w:r w:rsidRPr="00247FE7">
              <w:t xml:space="preserve"> через считыватель для карт с магнитной полосой</w:t>
            </w:r>
          </w:p>
          <w:p w:rsidR="005D3E5F" w:rsidRDefault="005D3E5F" w:rsidP="005D3E5F">
            <w:pPr>
              <w:spacing w:before="120" w:after="120"/>
              <w:jc w:val="both"/>
              <w:outlineLvl w:val="1"/>
            </w:pPr>
            <w:r>
              <w:t xml:space="preserve">- </w:t>
            </w:r>
            <w:r w:rsidRPr="00247FE7">
              <w:t xml:space="preserve">вставить </w:t>
            </w:r>
            <w:r w:rsidR="00B30502">
              <w:t>карточку</w:t>
            </w:r>
            <w:r w:rsidRPr="00247FE7">
              <w:t xml:space="preserve"> с чипом в чип-ридер терминала</w:t>
            </w:r>
          </w:p>
          <w:p w:rsidR="00EA5707" w:rsidRPr="00247FE7" w:rsidRDefault="005D3E5F" w:rsidP="00AF4819">
            <w:pPr>
              <w:spacing w:before="120" w:after="120"/>
              <w:jc w:val="both"/>
              <w:outlineLvl w:val="1"/>
            </w:pPr>
            <w:r>
              <w:t xml:space="preserve">- </w:t>
            </w:r>
            <w:r w:rsidRPr="00247FE7">
              <w:t xml:space="preserve">приложить бесконтактную </w:t>
            </w:r>
            <w:r w:rsidR="00B30502">
              <w:t>карточку</w:t>
            </w:r>
            <w:r w:rsidRPr="00247FE7">
              <w:t xml:space="preserve"> к экрану терминала</w:t>
            </w:r>
            <w:r w:rsidR="00AF4819">
              <w:t>.</w:t>
            </w:r>
          </w:p>
        </w:tc>
      </w:tr>
      <w:tr w:rsidR="008B18F5" w:rsidRPr="00724F2D" w:rsidTr="008B18F5">
        <w:trPr>
          <w:jc w:val="center"/>
        </w:trPr>
        <w:tc>
          <w:tcPr>
            <w:tcW w:w="2336" w:type="dxa"/>
            <w:vAlign w:val="center"/>
          </w:tcPr>
          <w:p w:rsidR="00EA5707" w:rsidRDefault="008B18F5" w:rsidP="008A762D">
            <w:pPr>
              <w:spacing w:before="120" w:after="120"/>
              <w:jc w:val="center"/>
            </w:pPr>
            <w:r>
              <w:rPr>
                <w:noProof/>
              </w:rPr>
              <w:drawing>
                <wp:inline distT="0" distB="0" distL="0" distR="0" wp14:anchorId="2EC87B34" wp14:editId="5C2B39F4">
                  <wp:extent cx="1437082" cy="207149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735"/>
                          <a:stretch/>
                        </pic:blipFill>
                        <pic:spPr bwMode="auto">
                          <a:xfrm>
                            <a:off x="0" y="0"/>
                            <a:ext cx="1439284" cy="2074671"/>
                          </a:xfrm>
                          <a:prstGeom prst="rect">
                            <a:avLst/>
                          </a:prstGeom>
                          <a:ln>
                            <a:noFill/>
                          </a:ln>
                          <a:extLst>
                            <a:ext uri="{53640926-AAD7-44D8-BBD7-CCE9431645EC}">
                              <a14:shadowObscured xmlns:a14="http://schemas.microsoft.com/office/drawing/2010/main"/>
                            </a:ext>
                          </a:extLst>
                        </pic:spPr>
                      </pic:pic>
                    </a:graphicData>
                  </a:graphic>
                </wp:inline>
              </w:drawing>
            </w:r>
          </w:p>
        </w:tc>
        <w:tc>
          <w:tcPr>
            <w:tcW w:w="8571" w:type="dxa"/>
            <w:vAlign w:val="center"/>
          </w:tcPr>
          <w:p w:rsidR="00EA5707" w:rsidRDefault="00EA5707" w:rsidP="00013A58">
            <w:pPr>
              <w:spacing w:after="120"/>
              <w:jc w:val="both"/>
            </w:pPr>
            <w:r>
              <w:t>Сообщение на экране «</w:t>
            </w:r>
            <w:r w:rsidR="00FF5D7C">
              <w:t>ОДОБРЕНО</w:t>
            </w:r>
            <w:r>
              <w:t xml:space="preserve">» свидетельствует о </w:t>
            </w:r>
            <w:r w:rsidRPr="00957BF2">
              <w:t xml:space="preserve">том, что терминал успешно провел сеанс связи с банком и получил разрешение на проведение </w:t>
            </w:r>
            <w:r w:rsidR="00983EED">
              <w:t>транзакции</w:t>
            </w:r>
            <w:r w:rsidRPr="00957BF2">
              <w:t>.</w:t>
            </w:r>
          </w:p>
        </w:tc>
      </w:tr>
      <w:tr w:rsidR="008B18F5" w:rsidRPr="00724F2D" w:rsidTr="008B18F5">
        <w:trPr>
          <w:jc w:val="center"/>
        </w:trPr>
        <w:tc>
          <w:tcPr>
            <w:tcW w:w="2336" w:type="dxa"/>
            <w:vAlign w:val="center"/>
          </w:tcPr>
          <w:p w:rsidR="00EA5707" w:rsidRPr="00724F2D" w:rsidRDefault="008B18F5" w:rsidP="008A762D">
            <w:pPr>
              <w:spacing w:before="120" w:after="120"/>
              <w:jc w:val="center"/>
              <w:rPr>
                <w:sz w:val="28"/>
                <w:szCs w:val="28"/>
              </w:rPr>
            </w:pPr>
            <w:r>
              <w:rPr>
                <w:noProof/>
              </w:rPr>
              <w:drawing>
                <wp:inline distT="0" distB="0" distL="0" distR="0" wp14:anchorId="55053080" wp14:editId="43228BEF">
                  <wp:extent cx="1382573" cy="45639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6687" cy="474258"/>
                          </a:xfrm>
                          <a:prstGeom prst="rect">
                            <a:avLst/>
                          </a:prstGeom>
                        </pic:spPr>
                      </pic:pic>
                    </a:graphicData>
                  </a:graphic>
                </wp:inline>
              </w:drawing>
            </w:r>
          </w:p>
        </w:tc>
        <w:tc>
          <w:tcPr>
            <w:tcW w:w="8571" w:type="dxa"/>
            <w:vAlign w:val="center"/>
          </w:tcPr>
          <w:p w:rsidR="00EA5707" w:rsidRDefault="00EA5707" w:rsidP="00002592">
            <w:pPr>
              <w:spacing w:before="120" w:after="120"/>
              <w:jc w:val="both"/>
            </w:pPr>
            <w:r w:rsidRPr="00CC252C">
              <w:t xml:space="preserve">После успешного завершения операции терминал распечатывает </w:t>
            </w:r>
            <w:r>
              <w:t>один</w:t>
            </w:r>
            <w:r w:rsidRPr="00CC252C">
              <w:t xml:space="preserve"> карт-чек</w:t>
            </w:r>
            <w:r>
              <w:t xml:space="preserve"> (</w:t>
            </w:r>
            <w:r w:rsidRPr="00CC252C">
              <w:t>для КЛИЕНТА</w:t>
            </w:r>
            <w:r>
              <w:t>) и спрашивает, нужно ли печатать второй (</w:t>
            </w:r>
            <w:r w:rsidRPr="00CC252C">
              <w:t>для БАНКА</w:t>
            </w:r>
            <w:r>
              <w:t>)</w:t>
            </w:r>
            <w:r w:rsidRPr="00CC252C">
              <w:t>.</w:t>
            </w:r>
            <w:r>
              <w:t xml:space="preserve"> Для печати 2-го чека необходимо нажать</w:t>
            </w:r>
            <w:r w:rsidR="00013A58">
              <w:t xml:space="preserve"> «ОК»</w:t>
            </w:r>
            <w:r>
              <w:t>.</w:t>
            </w:r>
          </w:p>
          <w:p w:rsidR="00EA5707" w:rsidRPr="00F01328" w:rsidRDefault="00EA5707" w:rsidP="00950115">
            <w:pPr>
              <w:jc w:val="both"/>
            </w:pPr>
            <w:r w:rsidRPr="00957BF2">
              <w:t>На чеке успешно проведенной транзакции, должно быть распечатано «</w:t>
            </w:r>
            <w:r w:rsidR="00950115">
              <w:t>ОДОБРЕНО</w:t>
            </w:r>
            <w:r w:rsidRPr="00957BF2">
              <w:t>».</w:t>
            </w:r>
          </w:p>
        </w:tc>
      </w:tr>
      <w:tr w:rsidR="00EA5707" w:rsidRPr="00724F2D" w:rsidTr="007769D0">
        <w:trPr>
          <w:jc w:val="center"/>
        </w:trPr>
        <w:tc>
          <w:tcPr>
            <w:tcW w:w="10907" w:type="dxa"/>
            <w:gridSpan w:val="2"/>
            <w:vAlign w:val="center"/>
          </w:tcPr>
          <w:p w:rsidR="00EA5707" w:rsidRPr="0011445D" w:rsidRDefault="009C463F" w:rsidP="00084473">
            <w:pPr>
              <w:spacing w:before="120" w:after="120"/>
              <w:jc w:val="both"/>
            </w:pPr>
            <w:r>
              <w:t>Оба чека должен подписать кассир. Чек «для КЛИЕНТА» необходимо отдать клиенту</w:t>
            </w:r>
            <w:r w:rsidRPr="00F01328">
              <w:t>.</w:t>
            </w:r>
          </w:p>
        </w:tc>
      </w:tr>
    </w:tbl>
    <w:p w:rsidR="009C463F" w:rsidRDefault="009C463F" w:rsidP="00FC1C46">
      <w:pPr>
        <w:jc w:val="center"/>
        <w:rPr>
          <w:b/>
          <w:sz w:val="28"/>
          <w:szCs w:val="28"/>
        </w:rPr>
      </w:pPr>
    </w:p>
    <w:p w:rsidR="00DC4681" w:rsidRPr="00E96D0B" w:rsidRDefault="00EA500C" w:rsidP="00FC1C46">
      <w:pPr>
        <w:jc w:val="center"/>
        <w:rPr>
          <w:b/>
          <w:sz w:val="28"/>
          <w:szCs w:val="28"/>
        </w:rPr>
      </w:pPr>
      <w:r>
        <w:rPr>
          <w:b/>
          <w:sz w:val="28"/>
          <w:szCs w:val="28"/>
        </w:rPr>
        <w:t>7</w:t>
      </w:r>
      <w:r w:rsidR="00E96D0B" w:rsidRPr="00E96D0B">
        <w:rPr>
          <w:b/>
          <w:sz w:val="28"/>
          <w:szCs w:val="28"/>
        </w:rPr>
        <w:t xml:space="preserve">. </w:t>
      </w:r>
      <w:r w:rsidR="00E96D0B">
        <w:rPr>
          <w:b/>
          <w:sz w:val="28"/>
          <w:szCs w:val="28"/>
        </w:rPr>
        <w:t xml:space="preserve"> </w:t>
      </w:r>
      <w:r w:rsidR="00E96D0B" w:rsidRPr="00E96D0B">
        <w:rPr>
          <w:b/>
          <w:sz w:val="28"/>
          <w:szCs w:val="28"/>
        </w:rPr>
        <w:t>СВЕРКА ИТОГОВ</w:t>
      </w:r>
    </w:p>
    <w:p w:rsidR="00E96D0B" w:rsidRDefault="00E96D0B" w:rsidP="004E67EC">
      <w:pPr>
        <w:jc w:val="both"/>
        <w:rPr>
          <w:sz w:val="28"/>
          <w:szCs w:val="28"/>
        </w:rPr>
      </w:pPr>
    </w:p>
    <w:p w:rsidR="007B36F3" w:rsidRPr="00EA5707" w:rsidRDefault="0024565C" w:rsidP="00C24AFA">
      <w:pPr>
        <w:spacing w:after="120"/>
        <w:jc w:val="both"/>
        <w:rPr>
          <w:sz w:val="26"/>
          <w:szCs w:val="26"/>
        </w:rPr>
      </w:pPr>
      <w:r w:rsidRPr="00EA5707">
        <w:rPr>
          <w:sz w:val="26"/>
          <w:szCs w:val="26"/>
        </w:rPr>
        <w:t>О</w:t>
      </w:r>
      <w:r w:rsidR="00E96D0B" w:rsidRPr="00EA5707">
        <w:rPr>
          <w:sz w:val="26"/>
          <w:szCs w:val="26"/>
        </w:rPr>
        <w:t>перация «</w:t>
      </w:r>
      <w:r w:rsidR="00DC4681" w:rsidRPr="00EA5707">
        <w:rPr>
          <w:sz w:val="26"/>
          <w:szCs w:val="26"/>
        </w:rPr>
        <w:t>СВЕРКА</w:t>
      </w:r>
      <w:r w:rsidR="00E96D0B" w:rsidRPr="00EA5707">
        <w:rPr>
          <w:sz w:val="26"/>
          <w:szCs w:val="26"/>
        </w:rPr>
        <w:t>»</w:t>
      </w:r>
      <w:r w:rsidR="00DC4681" w:rsidRPr="00EA5707">
        <w:rPr>
          <w:sz w:val="26"/>
          <w:szCs w:val="26"/>
        </w:rPr>
        <w:t xml:space="preserve"> выполняется </w:t>
      </w:r>
      <w:r w:rsidR="004C041D" w:rsidRPr="00EA5707">
        <w:rPr>
          <w:sz w:val="26"/>
          <w:szCs w:val="26"/>
        </w:rPr>
        <w:t>при</w:t>
      </w:r>
      <w:r w:rsidRPr="00EA5707">
        <w:rPr>
          <w:sz w:val="26"/>
          <w:szCs w:val="26"/>
        </w:rPr>
        <w:t xml:space="preserve"> закрыти</w:t>
      </w:r>
      <w:r w:rsidR="004C041D" w:rsidRPr="00EA5707">
        <w:rPr>
          <w:sz w:val="26"/>
          <w:szCs w:val="26"/>
        </w:rPr>
        <w:t>и</w:t>
      </w:r>
      <w:r w:rsidRPr="00EA5707">
        <w:rPr>
          <w:sz w:val="26"/>
          <w:szCs w:val="26"/>
        </w:rPr>
        <w:t xml:space="preserve"> смены на терминале</w:t>
      </w:r>
      <w:r w:rsidR="00DC4681" w:rsidRPr="00EA5707">
        <w:rPr>
          <w:sz w:val="26"/>
          <w:szCs w:val="26"/>
        </w:rPr>
        <w:t xml:space="preserve">. </w:t>
      </w:r>
      <w:r w:rsidR="00E31F6F" w:rsidRPr="00EA5707">
        <w:rPr>
          <w:sz w:val="26"/>
          <w:szCs w:val="26"/>
        </w:rPr>
        <w:t>Данную</w:t>
      </w:r>
      <w:r w:rsidR="00DC4681" w:rsidRPr="00EA5707">
        <w:rPr>
          <w:sz w:val="26"/>
          <w:szCs w:val="26"/>
        </w:rPr>
        <w:t xml:space="preserve"> административную операцию</w:t>
      </w:r>
      <w:r w:rsidR="00E31F6F" w:rsidRPr="00EA5707">
        <w:rPr>
          <w:sz w:val="26"/>
          <w:szCs w:val="26"/>
        </w:rPr>
        <w:t xml:space="preserve"> необходимо выполнять в </w:t>
      </w:r>
      <w:r w:rsidR="00E31F6F" w:rsidRPr="00EA5707">
        <w:rPr>
          <w:b/>
          <w:sz w:val="26"/>
          <w:szCs w:val="26"/>
        </w:rPr>
        <w:t>обязательном</w:t>
      </w:r>
      <w:r w:rsidR="00E31F6F" w:rsidRPr="00EA5707">
        <w:rPr>
          <w:sz w:val="26"/>
          <w:szCs w:val="26"/>
        </w:rPr>
        <w:t xml:space="preserve"> </w:t>
      </w:r>
      <w:r w:rsidR="00424A1B">
        <w:rPr>
          <w:sz w:val="26"/>
          <w:szCs w:val="26"/>
        </w:rPr>
        <w:t xml:space="preserve">ежедневном </w:t>
      </w:r>
      <w:r w:rsidR="00E31F6F" w:rsidRPr="00EA5707">
        <w:rPr>
          <w:sz w:val="26"/>
          <w:szCs w:val="26"/>
        </w:rPr>
        <w:t>порядке</w:t>
      </w:r>
      <w:r w:rsidR="00F00841" w:rsidRPr="00EA5707">
        <w:rPr>
          <w:sz w:val="26"/>
          <w:szCs w:val="26"/>
        </w:rPr>
        <w:t xml:space="preserve"> (время согласовать с бухгалтерией организации)</w:t>
      </w:r>
      <w:r w:rsidR="00E31F6F" w:rsidRPr="00EA5707">
        <w:rPr>
          <w:sz w:val="26"/>
          <w:szCs w:val="26"/>
        </w:rPr>
        <w:t xml:space="preserve"> </w:t>
      </w:r>
      <w:r w:rsidR="00F00841" w:rsidRPr="00EA5707">
        <w:rPr>
          <w:sz w:val="26"/>
          <w:szCs w:val="26"/>
        </w:rPr>
        <w:t xml:space="preserve">в тот же день, когда </w:t>
      </w:r>
      <w:r w:rsidR="005D2D61" w:rsidRPr="00EA5707">
        <w:rPr>
          <w:sz w:val="26"/>
          <w:szCs w:val="26"/>
        </w:rPr>
        <w:t xml:space="preserve">на терминальном оборудовании </w:t>
      </w:r>
      <w:r w:rsidR="00F00841" w:rsidRPr="00EA5707">
        <w:rPr>
          <w:sz w:val="26"/>
          <w:szCs w:val="26"/>
        </w:rPr>
        <w:t>совершались операции с использованием банковских карточек</w:t>
      </w:r>
      <w:r w:rsidR="00DC4681" w:rsidRPr="00EA5707">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8564"/>
      </w:tblGrid>
      <w:tr w:rsidR="007A38FC" w:rsidRPr="00724F2D" w:rsidTr="00D61974">
        <w:trPr>
          <w:jc w:val="center"/>
        </w:trPr>
        <w:tc>
          <w:tcPr>
            <w:tcW w:w="2329" w:type="dxa"/>
            <w:vAlign w:val="center"/>
          </w:tcPr>
          <w:p w:rsidR="007A38FC" w:rsidRPr="000C598C" w:rsidRDefault="008B18F5" w:rsidP="0001108D">
            <w:pPr>
              <w:spacing w:before="120" w:after="120"/>
              <w:jc w:val="center"/>
              <w:rPr>
                <w:sz w:val="28"/>
                <w:szCs w:val="28"/>
              </w:rPr>
            </w:pPr>
            <w:r>
              <w:rPr>
                <w:noProof/>
              </w:rPr>
              <w:drawing>
                <wp:inline distT="0" distB="0" distL="0" distR="0" wp14:anchorId="3335B5D2" wp14:editId="43746903">
                  <wp:extent cx="1278113" cy="175564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4949" cy="1778775"/>
                          </a:xfrm>
                          <a:prstGeom prst="rect">
                            <a:avLst/>
                          </a:prstGeom>
                        </pic:spPr>
                      </pic:pic>
                    </a:graphicData>
                  </a:graphic>
                </wp:inline>
              </w:drawing>
            </w:r>
          </w:p>
        </w:tc>
        <w:tc>
          <w:tcPr>
            <w:tcW w:w="8564" w:type="dxa"/>
            <w:vAlign w:val="center"/>
          </w:tcPr>
          <w:p w:rsidR="007A38FC" w:rsidRDefault="008C1850" w:rsidP="008B18F5">
            <w:pPr>
              <w:spacing w:before="120" w:after="240"/>
              <w:jc w:val="both"/>
            </w:pPr>
            <w:r>
              <w:t xml:space="preserve">В режиме готовности </w:t>
            </w:r>
            <w:r w:rsidR="008B7785">
              <w:t>перейти на вкладку «Специальные»</w:t>
            </w:r>
            <w:r w:rsidR="008B18F5" w:rsidRPr="008B18F5">
              <w:t xml:space="preserve">, </w:t>
            </w:r>
            <w:r>
              <w:t>в</w:t>
            </w:r>
            <w:r w:rsidR="00BF32DE">
              <w:t>ыбрать операцию «СВЕРКА»</w:t>
            </w:r>
            <w:r w:rsidR="008B18F5">
              <w:t xml:space="preserve"> и нажать «ОК».</w:t>
            </w:r>
          </w:p>
          <w:p w:rsidR="0095473E" w:rsidRDefault="0095473E" w:rsidP="008B18F5">
            <w:pPr>
              <w:spacing w:before="120" w:after="240"/>
              <w:jc w:val="both"/>
            </w:pPr>
            <w:r>
              <w:t>Терминал сканирует пакет транзакций и выполняет</w:t>
            </w:r>
            <w:r w:rsidRPr="00AA7DD4">
              <w:t xml:space="preserve"> печать чек</w:t>
            </w:r>
            <w:r>
              <w:t>а</w:t>
            </w:r>
            <w:r w:rsidRPr="00AA7DD4">
              <w:t>.</w:t>
            </w:r>
          </w:p>
          <w:p w:rsidR="0095473E" w:rsidRPr="006302A0" w:rsidRDefault="0095473E" w:rsidP="008B18F5">
            <w:pPr>
              <w:spacing w:before="120" w:after="240"/>
              <w:jc w:val="both"/>
            </w:pPr>
            <w:r>
              <w:t>После завершения печати чека, перейдите на вкладку «Обычные» и терминал автоматически перейдет</w:t>
            </w:r>
            <w:r w:rsidRPr="00957BF2">
              <w:t xml:space="preserve"> в режим готовности.</w:t>
            </w:r>
          </w:p>
        </w:tc>
      </w:tr>
    </w:tbl>
    <w:p w:rsidR="00AA7DD4" w:rsidRPr="005D2D61" w:rsidRDefault="00AA7DD4" w:rsidP="004E67EC">
      <w:pPr>
        <w:jc w:val="both"/>
        <w:rPr>
          <w:sz w:val="16"/>
          <w:szCs w:val="16"/>
        </w:rPr>
      </w:pPr>
    </w:p>
    <w:p w:rsidR="00915B84" w:rsidRDefault="00EA500C" w:rsidP="00C859C2">
      <w:pPr>
        <w:jc w:val="center"/>
        <w:rPr>
          <w:b/>
          <w:sz w:val="28"/>
          <w:szCs w:val="28"/>
        </w:rPr>
      </w:pPr>
      <w:r>
        <w:rPr>
          <w:b/>
          <w:sz w:val="28"/>
          <w:szCs w:val="28"/>
        </w:rPr>
        <w:t>7</w:t>
      </w:r>
      <w:r w:rsidR="00915B84" w:rsidRPr="00E96D0B">
        <w:rPr>
          <w:b/>
          <w:sz w:val="28"/>
          <w:szCs w:val="28"/>
        </w:rPr>
        <w:t>.</w:t>
      </w:r>
      <w:r w:rsidR="00915B84" w:rsidRPr="00915B84">
        <w:rPr>
          <w:b/>
          <w:sz w:val="28"/>
          <w:szCs w:val="28"/>
        </w:rPr>
        <w:t>1</w:t>
      </w:r>
      <w:r w:rsidR="00915B84" w:rsidRPr="00E96D0B">
        <w:rPr>
          <w:b/>
          <w:sz w:val="28"/>
          <w:szCs w:val="28"/>
        </w:rPr>
        <w:t xml:space="preserve"> </w:t>
      </w:r>
      <w:r w:rsidR="00915B84">
        <w:rPr>
          <w:b/>
          <w:sz w:val="28"/>
          <w:szCs w:val="28"/>
        </w:rPr>
        <w:t>ОТЧЁТ</w:t>
      </w:r>
      <w:r w:rsidR="00806366">
        <w:rPr>
          <w:b/>
          <w:sz w:val="28"/>
          <w:szCs w:val="28"/>
        </w:rPr>
        <w:t>Ы</w:t>
      </w:r>
    </w:p>
    <w:p w:rsidR="00915B84" w:rsidRDefault="00915B84" w:rsidP="00C859C2">
      <w:pPr>
        <w:jc w:val="center"/>
        <w:rPr>
          <w:b/>
          <w:sz w:val="28"/>
          <w:szCs w:val="28"/>
        </w:rPr>
      </w:pPr>
    </w:p>
    <w:p w:rsidR="00314A28" w:rsidRDefault="00915B84" w:rsidP="00C859C2">
      <w:pPr>
        <w:jc w:val="both"/>
        <w:rPr>
          <w:sz w:val="26"/>
          <w:szCs w:val="26"/>
        </w:rPr>
      </w:pPr>
      <w:r w:rsidRPr="00EA5707">
        <w:rPr>
          <w:sz w:val="26"/>
          <w:szCs w:val="26"/>
        </w:rPr>
        <w:t xml:space="preserve">В случае необходимости получения отчёта по операциям </w:t>
      </w:r>
      <w:r w:rsidR="00405F39" w:rsidRPr="00EA5707">
        <w:rPr>
          <w:sz w:val="26"/>
          <w:szCs w:val="26"/>
        </w:rPr>
        <w:t>нужно проделать следующее</w:t>
      </w:r>
      <w:r w:rsidRPr="00EA5707">
        <w:rPr>
          <w:sz w:val="26"/>
          <w:szCs w:val="26"/>
        </w:rPr>
        <w:t>:</w:t>
      </w:r>
    </w:p>
    <w:p w:rsidR="00D90C1E" w:rsidRPr="00CC1486" w:rsidRDefault="00D90C1E" w:rsidP="00C859C2">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8408"/>
      </w:tblGrid>
      <w:tr w:rsidR="007A38FC" w:rsidRPr="00724F2D" w:rsidTr="00D61974">
        <w:trPr>
          <w:trHeight w:val="1892"/>
          <w:jc w:val="center"/>
        </w:trPr>
        <w:tc>
          <w:tcPr>
            <w:tcW w:w="2457" w:type="dxa"/>
            <w:vAlign w:val="center"/>
          </w:tcPr>
          <w:p w:rsidR="007A38FC" w:rsidRPr="004948AE" w:rsidRDefault="00D61974" w:rsidP="00B401B7">
            <w:pPr>
              <w:spacing w:before="60" w:after="60"/>
              <w:jc w:val="center"/>
              <w:rPr>
                <w:sz w:val="28"/>
                <w:szCs w:val="28"/>
              </w:rPr>
            </w:pPr>
            <w:r>
              <w:rPr>
                <w:noProof/>
              </w:rPr>
              <w:drawing>
                <wp:inline distT="0" distB="0" distL="0" distR="0" wp14:anchorId="77CF47A4" wp14:editId="5666A707">
                  <wp:extent cx="1360627" cy="186890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69347" cy="1880881"/>
                          </a:xfrm>
                          <a:prstGeom prst="rect">
                            <a:avLst/>
                          </a:prstGeom>
                        </pic:spPr>
                      </pic:pic>
                    </a:graphicData>
                  </a:graphic>
                </wp:inline>
              </w:drawing>
            </w:r>
          </w:p>
        </w:tc>
        <w:tc>
          <w:tcPr>
            <w:tcW w:w="8408" w:type="dxa"/>
            <w:vAlign w:val="center"/>
          </w:tcPr>
          <w:p w:rsidR="007A38FC" w:rsidRPr="004948AE" w:rsidRDefault="007A38FC" w:rsidP="00D90C1E">
            <w:pPr>
              <w:jc w:val="both"/>
            </w:pPr>
            <w:r w:rsidRPr="004948AE">
              <w:t xml:space="preserve">В режиме ожидания </w:t>
            </w:r>
            <w:r w:rsidR="00D90C1E">
              <w:t xml:space="preserve">перейти на вкладку «Специальные» и </w:t>
            </w:r>
            <w:r w:rsidRPr="004948AE">
              <w:t>нажать к</w:t>
            </w:r>
            <w:r w:rsidR="00D90C1E">
              <w:t>нопк</w:t>
            </w:r>
            <w:r w:rsidRPr="004948AE">
              <w:t>у «</w:t>
            </w:r>
            <w:r w:rsidR="00D90C1E">
              <w:t>ОТЧЁТЫ</w:t>
            </w:r>
            <w:r w:rsidRPr="004948AE">
              <w:t>».</w:t>
            </w:r>
          </w:p>
        </w:tc>
      </w:tr>
      <w:tr w:rsidR="00CC1486" w:rsidRPr="00724F2D" w:rsidTr="00D61974">
        <w:trPr>
          <w:jc w:val="center"/>
        </w:trPr>
        <w:tc>
          <w:tcPr>
            <w:tcW w:w="2457" w:type="dxa"/>
            <w:vAlign w:val="center"/>
          </w:tcPr>
          <w:p w:rsidR="00CC1486" w:rsidRPr="00C77697" w:rsidRDefault="00CC1486" w:rsidP="00F27647">
            <w:pPr>
              <w:jc w:val="both"/>
              <w:rPr>
                <w:sz w:val="8"/>
                <w:szCs w:val="8"/>
              </w:rPr>
            </w:pPr>
          </w:p>
          <w:p w:rsidR="00CC1486" w:rsidRDefault="00D61974" w:rsidP="007D632B">
            <w:pPr>
              <w:jc w:val="center"/>
              <w:rPr>
                <w:sz w:val="28"/>
                <w:szCs w:val="28"/>
              </w:rPr>
            </w:pPr>
            <w:r>
              <w:rPr>
                <w:noProof/>
              </w:rPr>
              <w:drawing>
                <wp:inline distT="0" distB="0" distL="0" distR="0" wp14:anchorId="7CF2A357" wp14:editId="094B2329">
                  <wp:extent cx="1387275" cy="96560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89691" cy="967289"/>
                          </a:xfrm>
                          <a:prstGeom prst="rect">
                            <a:avLst/>
                          </a:prstGeom>
                        </pic:spPr>
                      </pic:pic>
                    </a:graphicData>
                  </a:graphic>
                </wp:inline>
              </w:drawing>
            </w:r>
          </w:p>
          <w:p w:rsidR="00CC1486" w:rsidRPr="00C77697" w:rsidRDefault="00CC1486" w:rsidP="00F27647">
            <w:pPr>
              <w:jc w:val="both"/>
              <w:rPr>
                <w:sz w:val="8"/>
                <w:szCs w:val="8"/>
              </w:rPr>
            </w:pPr>
          </w:p>
        </w:tc>
        <w:tc>
          <w:tcPr>
            <w:tcW w:w="8408" w:type="dxa"/>
            <w:vAlign w:val="center"/>
          </w:tcPr>
          <w:p w:rsidR="00CC1486" w:rsidRPr="00957BF2" w:rsidRDefault="00D90C1E" w:rsidP="00F27647">
            <w:pPr>
              <w:jc w:val="both"/>
            </w:pPr>
            <w:r>
              <w:t>Выберите тип отчёта: Итоговый либо Детальный.</w:t>
            </w:r>
          </w:p>
        </w:tc>
      </w:tr>
    </w:tbl>
    <w:p w:rsidR="00700660" w:rsidRDefault="00700660" w:rsidP="00FC1C46">
      <w:pPr>
        <w:jc w:val="center"/>
        <w:rPr>
          <w:b/>
          <w:sz w:val="28"/>
          <w:szCs w:val="28"/>
        </w:rPr>
      </w:pPr>
    </w:p>
    <w:p w:rsidR="00AA7DD4" w:rsidRPr="00AA1A76" w:rsidRDefault="00EA500C" w:rsidP="00FC1C46">
      <w:pPr>
        <w:jc w:val="center"/>
        <w:rPr>
          <w:b/>
          <w:sz w:val="28"/>
          <w:szCs w:val="28"/>
        </w:rPr>
      </w:pPr>
      <w:r>
        <w:rPr>
          <w:b/>
          <w:sz w:val="28"/>
          <w:szCs w:val="28"/>
        </w:rPr>
        <w:t>8</w:t>
      </w:r>
      <w:r w:rsidR="00AA1A76">
        <w:rPr>
          <w:b/>
          <w:sz w:val="28"/>
          <w:szCs w:val="28"/>
        </w:rPr>
        <w:t>. ПЕЧАТЬ КОПИИ ЧЕКА</w:t>
      </w:r>
    </w:p>
    <w:p w:rsidR="00AA1A76" w:rsidRDefault="00AA1A76" w:rsidP="004E67EC">
      <w:pPr>
        <w:jc w:val="both"/>
        <w:rPr>
          <w:sz w:val="28"/>
          <w:szCs w:val="28"/>
        </w:rPr>
      </w:pPr>
    </w:p>
    <w:p w:rsidR="00EA28A1" w:rsidRPr="00CC1486" w:rsidRDefault="00AA7DD4" w:rsidP="00CC1486">
      <w:pPr>
        <w:spacing w:after="120"/>
        <w:jc w:val="both"/>
        <w:rPr>
          <w:sz w:val="26"/>
          <w:szCs w:val="26"/>
        </w:rPr>
      </w:pPr>
      <w:r w:rsidRPr="00EA5707">
        <w:rPr>
          <w:sz w:val="26"/>
          <w:szCs w:val="26"/>
        </w:rPr>
        <w:t>Если во время печати чека в принтере закончилась бум</w:t>
      </w:r>
      <w:r w:rsidR="00EA28A1" w:rsidRPr="00EA5707">
        <w:rPr>
          <w:sz w:val="26"/>
          <w:szCs w:val="26"/>
        </w:rPr>
        <w:t>ага, или чек был утерян, исполь</w:t>
      </w:r>
      <w:r w:rsidRPr="00EA5707">
        <w:rPr>
          <w:sz w:val="26"/>
          <w:szCs w:val="26"/>
        </w:rPr>
        <w:t xml:space="preserve">зуется административная операция </w:t>
      </w:r>
      <w:r w:rsidR="00ED3905" w:rsidRPr="00EA5707">
        <w:rPr>
          <w:sz w:val="26"/>
          <w:szCs w:val="26"/>
        </w:rPr>
        <w:t>«</w:t>
      </w:r>
      <w:r w:rsidRPr="00EA5707">
        <w:rPr>
          <w:sz w:val="26"/>
          <w:szCs w:val="26"/>
        </w:rPr>
        <w:t>ПЕЧАТЬ КОПИИ ЧЕКА</w:t>
      </w:r>
      <w:r w:rsidR="00ED3905" w:rsidRPr="00EA5707">
        <w:rPr>
          <w:sz w:val="26"/>
          <w:szCs w:val="26"/>
        </w:rPr>
        <w:t>»</w:t>
      </w:r>
      <w:r w:rsidRPr="00EA5707">
        <w:rPr>
          <w:sz w:val="26"/>
          <w:szCs w:val="26"/>
        </w:rPr>
        <w:t>.</w:t>
      </w:r>
      <w:r w:rsidR="00D90C1E">
        <w:rPr>
          <w:sz w:val="26"/>
          <w:szCs w:val="26"/>
        </w:rPr>
        <w:t xml:space="preserve"> Копию чека можно сделать только по операциям совершённым до закрытия смены (Сверки).</w:t>
      </w:r>
    </w:p>
    <w:tbl>
      <w:tblPr>
        <w:tblW w:w="10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7820"/>
      </w:tblGrid>
      <w:tr w:rsidR="00D61974" w:rsidRPr="00724F2D" w:rsidTr="00D61974">
        <w:trPr>
          <w:jc w:val="center"/>
        </w:trPr>
        <w:tc>
          <w:tcPr>
            <w:tcW w:w="2584" w:type="dxa"/>
            <w:vAlign w:val="center"/>
          </w:tcPr>
          <w:p w:rsidR="007A38FC" w:rsidRPr="004948AE" w:rsidRDefault="00D61974" w:rsidP="0001108D">
            <w:pPr>
              <w:spacing w:before="120" w:after="120"/>
              <w:jc w:val="center"/>
              <w:rPr>
                <w:sz w:val="28"/>
                <w:szCs w:val="28"/>
              </w:rPr>
            </w:pPr>
            <w:r>
              <w:rPr>
                <w:noProof/>
              </w:rPr>
              <w:drawing>
                <wp:inline distT="0" distB="0" distL="0" distR="0" wp14:anchorId="607D8119" wp14:editId="62B8DA83">
                  <wp:extent cx="1689583" cy="172994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6290" cy="1757294"/>
                          </a:xfrm>
                          <a:prstGeom prst="rect">
                            <a:avLst/>
                          </a:prstGeom>
                        </pic:spPr>
                      </pic:pic>
                    </a:graphicData>
                  </a:graphic>
                </wp:inline>
              </w:drawing>
            </w:r>
          </w:p>
        </w:tc>
        <w:tc>
          <w:tcPr>
            <w:tcW w:w="8251" w:type="dxa"/>
            <w:vAlign w:val="center"/>
          </w:tcPr>
          <w:p w:rsidR="007A38FC" w:rsidRPr="001054BE" w:rsidRDefault="00B401B7" w:rsidP="00AE3A03">
            <w:pPr>
              <w:spacing w:before="120" w:after="120"/>
              <w:jc w:val="both"/>
            </w:pPr>
            <w:r>
              <w:t xml:space="preserve">В режиме готовности </w:t>
            </w:r>
            <w:r w:rsidR="00AE3A03">
              <w:t>нажмите кнопку</w:t>
            </w:r>
            <w:r w:rsidR="007A38FC" w:rsidRPr="004948AE">
              <w:t xml:space="preserve"> «</w:t>
            </w:r>
            <w:r w:rsidR="00AE3A03">
              <w:t>ЖУРНАЛ</w:t>
            </w:r>
            <w:r w:rsidR="007A38FC" w:rsidRPr="004948AE">
              <w:t>»</w:t>
            </w:r>
            <w:r w:rsidR="00FA19D8">
              <w:t>.</w:t>
            </w:r>
          </w:p>
        </w:tc>
      </w:tr>
      <w:tr w:rsidR="00D61974" w:rsidRPr="00724F2D" w:rsidTr="00D61974">
        <w:trPr>
          <w:jc w:val="center"/>
        </w:trPr>
        <w:tc>
          <w:tcPr>
            <w:tcW w:w="2584" w:type="dxa"/>
            <w:vAlign w:val="center"/>
          </w:tcPr>
          <w:p w:rsidR="00AE3A03" w:rsidRPr="004948AE" w:rsidRDefault="00D61974" w:rsidP="0001108D">
            <w:pPr>
              <w:spacing w:before="120" w:after="120"/>
              <w:jc w:val="center"/>
              <w:rPr>
                <w:sz w:val="28"/>
                <w:szCs w:val="28"/>
              </w:rPr>
            </w:pPr>
            <w:r>
              <w:rPr>
                <w:noProof/>
              </w:rPr>
              <w:drawing>
                <wp:inline distT="0" distB="0" distL="0" distR="0" wp14:anchorId="08998A6E" wp14:editId="0B89B4D0">
                  <wp:extent cx="1777594" cy="106949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91632" cy="1077939"/>
                          </a:xfrm>
                          <a:prstGeom prst="rect">
                            <a:avLst/>
                          </a:prstGeom>
                        </pic:spPr>
                      </pic:pic>
                    </a:graphicData>
                  </a:graphic>
                </wp:inline>
              </w:drawing>
            </w:r>
          </w:p>
        </w:tc>
        <w:tc>
          <w:tcPr>
            <w:tcW w:w="8251" w:type="dxa"/>
            <w:vAlign w:val="center"/>
          </w:tcPr>
          <w:p w:rsidR="00AE3A03" w:rsidRDefault="00AE3A03" w:rsidP="00AE3A03">
            <w:pPr>
              <w:spacing w:before="120" w:after="120"/>
              <w:jc w:val="both"/>
            </w:pPr>
            <w:r>
              <w:t>Выберите требуемую операцию и нажмите кнопку «ПЕЧАТЬ».</w:t>
            </w:r>
          </w:p>
          <w:p w:rsidR="00D61974" w:rsidRDefault="00D61974" w:rsidP="00AE3A03">
            <w:pPr>
              <w:spacing w:before="120" w:after="120"/>
              <w:jc w:val="both"/>
            </w:pPr>
            <w:r>
              <w:t>Из этого же меню можно выполнить операции «ОТМЕНА» и «ВОЗВРАТ», нажав соответствующие кнопки.</w:t>
            </w:r>
          </w:p>
        </w:tc>
      </w:tr>
      <w:tr w:rsidR="00CC1486" w:rsidRPr="00724F2D" w:rsidTr="00940991">
        <w:trPr>
          <w:jc w:val="center"/>
        </w:trPr>
        <w:tc>
          <w:tcPr>
            <w:tcW w:w="10835" w:type="dxa"/>
            <w:gridSpan w:val="2"/>
            <w:vAlign w:val="center"/>
          </w:tcPr>
          <w:p w:rsidR="00CC1486" w:rsidRPr="00EB763C" w:rsidRDefault="00CC1486" w:rsidP="00CC1486">
            <w:pPr>
              <w:spacing w:before="120" w:after="120"/>
              <w:jc w:val="center"/>
            </w:pPr>
            <w:r w:rsidRPr="00AE3A03">
              <w:rPr>
                <w:highlight w:val="yellow"/>
              </w:rPr>
              <w:t xml:space="preserve">На чеке будет указано, что это не оригинал, а именно </w:t>
            </w:r>
            <w:r w:rsidR="002833A0" w:rsidRPr="00AE3A03">
              <w:rPr>
                <w:b/>
                <w:highlight w:val="yellow"/>
              </w:rPr>
              <w:t>КОПИЯ</w:t>
            </w:r>
            <w:r w:rsidRPr="00AE3A03">
              <w:rPr>
                <w:highlight w:val="yellow"/>
              </w:rPr>
              <w:t xml:space="preserve"> чека.</w:t>
            </w:r>
          </w:p>
        </w:tc>
      </w:tr>
    </w:tbl>
    <w:p w:rsidR="00E7762D" w:rsidRDefault="00E7762D" w:rsidP="00D106C8">
      <w:pPr>
        <w:jc w:val="center"/>
        <w:rPr>
          <w:b/>
          <w:sz w:val="28"/>
          <w:szCs w:val="28"/>
        </w:rPr>
      </w:pPr>
    </w:p>
    <w:p w:rsidR="005E2DDD" w:rsidRPr="002E7D17" w:rsidRDefault="00EA500C" w:rsidP="00D106C8">
      <w:pPr>
        <w:jc w:val="center"/>
        <w:rPr>
          <w:b/>
          <w:sz w:val="28"/>
          <w:szCs w:val="28"/>
        </w:rPr>
      </w:pPr>
      <w:r w:rsidRPr="00264A6C">
        <w:rPr>
          <w:b/>
          <w:sz w:val="28"/>
          <w:szCs w:val="28"/>
        </w:rPr>
        <w:t>10</w:t>
      </w:r>
      <w:r w:rsidR="00EE26D0" w:rsidRPr="00264A6C">
        <w:rPr>
          <w:b/>
          <w:sz w:val="28"/>
          <w:szCs w:val="28"/>
        </w:rPr>
        <w:t xml:space="preserve">. </w:t>
      </w:r>
      <w:r w:rsidR="002E7D17" w:rsidRPr="00264A6C">
        <w:rPr>
          <w:b/>
          <w:sz w:val="28"/>
          <w:szCs w:val="28"/>
        </w:rPr>
        <w:t xml:space="preserve"> УСТАНОВКА БУМАГИ В ПРИНТЕР</w:t>
      </w:r>
    </w:p>
    <w:p w:rsidR="00BA51AB" w:rsidRDefault="00BA51AB" w:rsidP="004E67EC">
      <w:pPr>
        <w:jc w:val="both"/>
        <w:rPr>
          <w:b/>
          <w:lang w:val="en-US"/>
        </w:rPr>
      </w:pPr>
      <w:r>
        <w:rPr>
          <w:lang w:val="en-US"/>
        </w:rPr>
        <w:t xml:space="preserve">                                 </w:t>
      </w:r>
    </w:p>
    <w:p w:rsidR="00086B8F" w:rsidRPr="00BA51AB" w:rsidRDefault="00B05B71" w:rsidP="00B05B71">
      <w:pPr>
        <w:jc w:val="center"/>
        <w:rPr>
          <w:lang w:val="en-US"/>
        </w:rPr>
      </w:pPr>
      <w:r>
        <w:rPr>
          <w:noProof/>
        </w:rPr>
        <w:drawing>
          <wp:inline distT="0" distB="0" distL="0" distR="0" wp14:anchorId="3620AA8F" wp14:editId="6EF3D530">
            <wp:extent cx="3903121" cy="56304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50000"/>
                              </a14:imgEffect>
                              <a14:imgEffect>
                                <a14:brightnessContrast contrast="-20000"/>
                              </a14:imgEffect>
                            </a14:imgLayer>
                          </a14:imgProps>
                        </a:ext>
                      </a:extLst>
                    </a:blip>
                    <a:srcRect t="4863"/>
                    <a:stretch/>
                  </pic:blipFill>
                  <pic:spPr bwMode="auto">
                    <a:xfrm>
                      <a:off x="0" y="0"/>
                      <a:ext cx="3907843" cy="5637250"/>
                    </a:xfrm>
                    <a:prstGeom prst="rect">
                      <a:avLst/>
                    </a:prstGeom>
                    <a:ln>
                      <a:noFill/>
                    </a:ln>
                    <a:extLst>
                      <a:ext uri="{53640926-AAD7-44D8-BBD7-CCE9431645EC}">
                        <a14:shadowObscured xmlns:a14="http://schemas.microsoft.com/office/drawing/2010/main"/>
                      </a:ext>
                    </a:extLst>
                  </pic:spPr>
                </pic:pic>
              </a:graphicData>
            </a:graphic>
          </wp:inline>
        </w:drawing>
      </w:r>
    </w:p>
    <w:p w:rsidR="00086B8F" w:rsidRPr="009A629B" w:rsidRDefault="00086B8F" w:rsidP="004E67EC">
      <w:pPr>
        <w:jc w:val="both"/>
      </w:pPr>
    </w:p>
    <w:p w:rsidR="00EE26D0" w:rsidRDefault="00A465BC" w:rsidP="0070594B">
      <w:pPr>
        <w:jc w:val="center"/>
        <w:rPr>
          <w:b/>
          <w:sz w:val="32"/>
          <w:szCs w:val="32"/>
        </w:rPr>
      </w:pPr>
      <w:r>
        <w:rPr>
          <w:b/>
          <w:sz w:val="28"/>
          <w:szCs w:val="28"/>
        </w:rPr>
        <w:t>1</w:t>
      </w:r>
      <w:r w:rsidR="0070594B">
        <w:rPr>
          <w:b/>
          <w:sz w:val="28"/>
          <w:szCs w:val="28"/>
        </w:rPr>
        <w:t>1</w:t>
      </w:r>
      <w:r w:rsidR="00A80206" w:rsidRPr="00611B5F">
        <w:rPr>
          <w:b/>
          <w:sz w:val="28"/>
          <w:szCs w:val="28"/>
        </w:rPr>
        <w:t xml:space="preserve">. </w:t>
      </w:r>
      <w:r w:rsidR="002E7D17" w:rsidRPr="00611B5F">
        <w:rPr>
          <w:b/>
          <w:sz w:val="28"/>
          <w:szCs w:val="28"/>
        </w:rPr>
        <w:t xml:space="preserve"> </w:t>
      </w:r>
      <w:r w:rsidR="00A80206" w:rsidRPr="00611B5F">
        <w:rPr>
          <w:b/>
          <w:sz w:val="28"/>
          <w:szCs w:val="28"/>
        </w:rPr>
        <w:t>НЕШТАТНЫЕ СИТУАЦИИ</w:t>
      </w:r>
      <w:r w:rsidR="00611B5F" w:rsidRPr="00611B5F">
        <w:rPr>
          <w:b/>
          <w:sz w:val="28"/>
          <w:szCs w:val="28"/>
        </w:rPr>
        <w:t xml:space="preserve"> </w:t>
      </w:r>
      <w:r w:rsidR="00611B5F" w:rsidRPr="00611B5F">
        <w:rPr>
          <w:b/>
          <w:sz w:val="32"/>
          <w:szCs w:val="32"/>
        </w:rPr>
        <w:t>(</w:t>
      </w:r>
      <w:r w:rsidR="00EE26D0" w:rsidRPr="00611B5F">
        <w:rPr>
          <w:b/>
          <w:sz w:val="32"/>
          <w:szCs w:val="32"/>
        </w:rPr>
        <w:t>О</w:t>
      </w:r>
      <w:r w:rsidR="00611B5F" w:rsidRPr="00611B5F">
        <w:rPr>
          <w:b/>
          <w:sz w:val="32"/>
          <w:szCs w:val="32"/>
        </w:rPr>
        <w:t>БРАТИТЬ ОСОБОЕ ВНИМАНИЕ</w:t>
      </w:r>
      <w:r w:rsidR="00EE26D0" w:rsidRPr="00611B5F">
        <w:rPr>
          <w:b/>
          <w:sz w:val="32"/>
          <w:szCs w:val="32"/>
        </w:rPr>
        <w:t>!!!</w:t>
      </w:r>
      <w:r w:rsidR="00611B5F" w:rsidRPr="00611B5F">
        <w:rPr>
          <w:b/>
          <w:sz w:val="32"/>
          <w:szCs w:val="32"/>
        </w:rPr>
        <w:t>)</w:t>
      </w:r>
    </w:p>
    <w:p w:rsidR="009A629B" w:rsidRPr="009A629B" w:rsidRDefault="009A629B" w:rsidP="004E67EC">
      <w:pPr>
        <w:jc w:val="both"/>
        <w:rPr>
          <w:sz w:val="16"/>
          <w:szCs w:val="16"/>
        </w:rPr>
      </w:pPr>
    </w:p>
    <w:p w:rsidR="00EE26D0" w:rsidRPr="00CC252C" w:rsidRDefault="00EE26D0" w:rsidP="003A3BD1">
      <w:pPr>
        <w:numPr>
          <w:ilvl w:val="0"/>
          <w:numId w:val="6"/>
        </w:numPr>
        <w:tabs>
          <w:tab w:val="clear" w:pos="720"/>
          <w:tab w:val="left" w:pos="360"/>
        </w:tabs>
        <w:spacing w:after="120"/>
        <w:ind w:left="357" w:hanging="357"/>
        <w:jc w:val="both"/>
      </w:pPr>
      <w:r w:rsidRPr="00CC252C">
        <w:t xml:space="preserve">Если при проведении операции </w:t>
      </w:r>
      <w:r w:rsidRPr="00CC252C">
        <w:rPr>
          <w:b/>
          <w:bCs/>
        </w:rPr>
        <w:t>«ОПЛАТА»</w:t>
      </w:r>
      <w:r w:rsidRPr="00CC252C">
        <w:t xml:space="preserve"> данные с магнитной полосы </w:t>
      </w:r>
      <w:r w:rsidRPr="00CC252C">
        <w:rPr>
          <w:b/>
        </w:rPr>
        <w:t>не считываются</w:t>
      </w:r>
      <w:r w:rsidRPr="00CC252C">
        <w:t>, то предложите клиенту рассчитаться другой карточкой или наличными.</w:t>
      </w:r>
    </w:p>
    <w:p w:rsidR="00EE26D0" w:rsidRPr="009266DC" w:rsidRDefault="00EE26D0" w:rsidP="003A3BD1">
      <w:pPr>
        <w:numPr>
          <w:ilvl w:val="0"/>
          <w:numId w:val="6"/>
        </w:numPr>
        <w:tabs>
          <w:tab w:val="clear" w:pos="720"/>
          <w:tab w:val="left" w:pos="360"/>
        </w:tabs>
        <w:spacing w:after="120"/>
        <w:ind w:left="357" w:hanging="357"/>
        <w:jc w:val="both"/>
      </w:pPr>
      <w:r w:rsidRPr="00CC252C">
        <w:t xml:space="preserve">Если при печати карт-чеков произошел </w:t>
      </w:r>
      <w:r w:rsidRPr="00CC252C">
        <w:rPr>
          <w:b/>
        </w:rPr>
        <w:t>сбой в подаче бумаги</w:t>
      </w:r>
      <w:r w:rsidRPr="00CC252C">
        <w:t xml:space="preserve"> либо печать оказалась некачественной</w:t>
      </w:r>
      <w:r w:rsidRPr="009266DC">
        <w:t>, необходимо распечатать копию карт-чека проводимой операции</w:t>
      </w:r>
      <w:r w:rsidR="003E49F8" w:rsidRPr="009266DC">
        <w:t xml:space="preserve"> </w:t>
      </w:r>
      <w:r w:rsidR="00AC7A1F" w:rsidRPr="009266DC">
        <w:t>(</w:t>
      </w:r>
      <w:r w:rsidR="003E49F8" w:rsidRPr="009266DC">
        <w:t>п.</w:t>
      </w:r>
      <w:r w:rsidR="00AC7A1F" w:rsidRPr="009266DC">
        <w:t>8)</w:t>
      </w:r>
      <w:r w:rsidRPr="009266DC">
        <w:t>.</w:t>
      </w:r>
    </w:p>
    <w:p w:rsidR="00EE26D0" w:rsidRPr="009266DC" w:rsidRDefault="00EE26D0" w:rsidP="003A3BD1">
      <w:pPr>
        <w:numPr>
          <w:ilvl w:val="0"/>
          <w:numId w:val="6"/>
        </w:numPr>
        <w:tabs>
          <w:tab w:val="clear" w:pos="720"/>
          <w:tab w:val="left" w:pos="360"/>
        </w:tabs>
        <w:spacing w:after="120"/>
        <w:ind w:left="357" w:hanging="357"/>
        <w:jc w:val="both"/>
        <w:rPr>
          <w:sz w:val="20"/>
        </w:rPr>
      </w:pPr>
      <w:r w:rsidRPr="009266DC">
        <w:t xml:space="preserve">Если при проведении любой операции терминалу </w:t>
      </w:r>
      <w:r w:rsidRPr="009266DC">
        <w:rPr>
          <w:b/>
        </w:rPr>
        <w:t>не удалось установить сеанс связи с банком,</w:t>
      </w:r>
      <w:r w:rsidRPr="009266DC">
        <w:t xml:space="preserve"> необходимо </w:t>
      </w:r>
      <w:r w:rsidRPr="009266DC">
        <w:rPr>
          <w:b/>
        </w:rPr>
        <w:t xml:space="preserve">полностью </w:t>
      </w:r>
      <w:r w:rsidRPr="009266DC">
        <w:t xml:space="preserve">повторить операцию. В случае повторной ошибки связи прервать сделку, </w:t>
      </w:r>
      <w:r w:rsidRPr="009266DC">
        <w:rPr>
          <w:b/>
        </w:rPr>
        <w:t>обязательно известить</w:t>
      </w:r>
      <w:r w:rsidRPr="009266DC">
        <w:t xml:space="preserve"> </w:t>
      </w:r>
      <w:r w:rsidR="009266DC" w:rsidRPr="009266DC">
        <w:t>представителей службы технической поддержки ООО «БайТехСервис»</w:t>
      </w:r>
      <w:r w:rsidRPr="009266DC">
        <w:rPr>
          <w:b/>
        </w:rPr>
        <w:t xml:space="preserve"> по телефону </w:t>
      </w:r>
      <w:r w:rsidR="00611B5F" w:rsidRPr="009266DC">
        <w:rPr>
          <w:b/>
        </w:rPr>
        <w:t xml:space="preserve">(017) </w:t>
      </w:r>
      <w:r w:rsidR="009266DC" w:rsidRPr="009266DC">
        <w:rPr>
          <w:b/>
        </w:rPr>
        <w:t>219-84-42</w:t>
      </w:r>
      <w:r w:rsidRPr="009266DC">
        <w:rPr>
          <w:b/>
        </w:rPr>
        <w:t>.</w:t>
      </w:r>
      <w:r w:rsidR="00E42D45" w:rsidRPr="009266DC">
        <w:rPr>
          <w:b/>
        </w:rPr>
        <w:t xml:space="preserve">  </w:t>
      </w:r>
      <w:r w:rsidRPr="009266DC">
        <w:t xml:space="preserve">Если на карт-чеке печатается сообщение </w:t>
      </w:r>
      <w:r w:rsidRPr="009266DC">
        <w:rPr>
          <w:b/>
        </w:rPr>
        <w:t>«ОТКАЗ</w:t>
      </w:r>
      <w:r w:rsidR="003A3BD1" w:rsidRPr="009266DC">
        <w:rPr>
          <w:b/>
        </w:rPr>
        <w:t>АНО</w:t>
      </w:r>
      <w:r w:rsidRPr="009266DC">
        <w:rPr>
          <w:b/>
        </w:rPr>
        <w:t>»</w:t>
      </w:r>
      <w:r w:rsidRPr="009266DC">
        <w:t xml:space="preserve"> по каким-либо причинам, указанным в карт-чеке</w:t>
      </w:r>
      <w:r w:rsidRPr="0007011E">
        <w:t xml:space="preserve"> ниже вместе с цифровым кодом, действовать в соответствии с полученными рекомендациями</w:t>
      </w:r>
      <w:r w:rsidRPr="009266DC">
        <w:rPr>
          <w:sz w:val="20"/>
        </w:rPr>
        <w:t>.</w:t>
      </w:r>
    </w:p>
    <w:p w:rsidR="00EE26D0" w:rsidRPr="00C9243F" w:rsidRDefault="00EE26D0" w:rsidP="003A3BD1">
      <w:pPr>
        <w:pStyle w:val="2"/>
        <w:tabs>
          <w:tab w:val="left" w:pos="142"/>
          <w:tab w:val="left" w:pos="709"/>
          <w:tab w:val="left" w:pos="1418"/>
        </w:tabs>
        <w:spacing w:after="120"/>
        <w:jc w:val="both"/>
        <w:rPr>
          <w:b/>
          <w:sz w:val="28"/>
          <w:szCs w:val="28"/>
        </w:rPr>
      </w:pPr>
      <w:r w:rsidRPr="00C9243F">
        <w:rPr>
          <w:b/>
          <w:sz w:val="28"/>
          <w:szCs w:val="28"/>
        </w:rPr>
        <w:t>Возможные причины отклонения операции:</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карточка просрочена;</w:t>
      </w:r>
    </w:p>
    <w:p w:rsidR="00EE26D0" w:rsidRPr="00CC252C" w:rsidRDefault="00EE26D0" w:rsidP="0069394B">
      <w:pPr>
        <w:numPr>
          <w:ilvl w:val="0"/>
          <w:numId w:val="7"/>
        </w:numPr>
        <w:tabs>
          <w:tab w:val="left" w:pos="142"/>
          <w:tab w:val="left" w:pos="709"/>
          <w:tab w:val="left" w:pos="1418"/>
        </w:tabs>
        <w:ind w:left="777" w:hanging="357"/>
        <w:jc w:val="both"/>
      </w:pPr>
      <w:r w:rsidRPr="00CC252C">
        <w:t>недостаточно средств;</w:t>
      </w:r>
    </w:p>
    <w:p w:rsidR="00EE26D0" w:rsidRPr="00CC252C" w:rsidRDefault="00EE26D0" w:rsidP="0069394B">
      <w:pPr>
        <w:numPr>
          <w:ilvl w:val="0"/>
          <w:numId w:val="7"/>
        </w:numPr>
        <w:tabs>
          <w:tab w:val="left" w:pos="142"/>
          <w:tab w:val="left" w:pos="709"/>
          <w:tab w:val="left" w:pos="1418"/>
        </w:tabs>
        <w:ind w:left="777" w:hanging="357"/>
        <w:jc w:val="both"/>
      </w:pPr>
      <w:r w:rsidRPr="00CC252C">
        <w:t>эмитент недоступен;</w:t>
      </w:r>
    </w:p>
    <w:p w:rsidR="00EE26D0" w:rsidRPr="00CC252C" w:rsidRDefault="00EE26D0" w:rsidP="0069394B">
      <w:pPr>
        <w:numPr>
          <w:ilvl w:val="0"/>
          <w:numId w:val="7"/>
        </w:numPr>
        <w:tabs>
          <w:tab w:val="left" w:pos="142"/>
          <w:tab w:val="left" w:pos="709"/>
          <w:tab w:val="left" w:pos="1418"/>
        </w:tabs>
        <w:ind w:left="777" w:hanging="357"/>
        <w:jc w:val="both"/>
      </w:pPr>
      <w:r w:rsidRPr="00CC252C">
        <w:t>связывайтесь с эмитентом;</w:t>
      </w:r>
    </w:p>
    <w:p w:rsidR="00EE26D0" w:rsidRPr="00CC252C" w:rsidRDefault="00EE26D0" w:rsidP="0069394B">
      <w:pPr>
        <w:numPr>
          <w:ilvl w:val="0"/>
          <w:numId w:val="7"/>
        </w:numPr>
        <w:tabs>
          <w:tab w:val="left" w:pos="142"/>
          <w:tab w:val="left" w:pos="709"/>
          <w:tab w:val="left" w:pos="1418"/>
        </w:tabs>
        <w:ind w:left="777" w:hanging="357"/>
        <w:jc w:val="both"/>
      </w:pPr>
      <w:r w:rsidRPr="00CC252C">
        <w:t>сослаться на эмитента;</w:t>
      </w:r>
    </w:p>
    <w:p w:rsidR="00EE26D0" w:rsidRPr="00CC252C" w:rsidRDefault="00EE26D0" w:rsidP="0069394B">
      <w:pPr>
        <w:numPr>
          <w:ilvl w:val="0"/>
          <w:numId w:val="7"/>
        </w:numPr>
        <w:tabs>
          <w:tab w:val="left" w:pos="142"/>
          <w:tab w:val="left" w:pos="709"/>
          <w:tab w:val="left" w:pos="1418"/>
        </w:tabs>
        <w:ind w:left="777" w:hanging="357"/>
        <w:jc w:val="both"/>
      </w:pPr>
      <w:r w:rsidRPr="00CC252C">
        <w:t>транзакция запрещена для клиента;</w:t>
      </w:r>
    </w:p>
    <w:p w:rsidR="00EE26D0" w:rsidRPr="00CC252C" w:rsidRDefault="00EE26D0" w:rsidP="0069394B">
      <w:pPr>
        <w:numPr>
          <w:ilvl w:val="0"/>
          <w:numId w:val="7"/>
        </w:numPr>
        <w:tabs>
          <w:tab w:val="left" w:pos="142"/>
          <w:tab w:val="left" w:pos="709"/>
          <w:tab w:val="left" w:pos="1418"/>
        </w:tabs>
        <w:ind w:left="777" w:hanging="357"/>
        <w:jc w:val="both"/>
      </w:pPr>
      <w:r w:rsidRPr="00CC252C">
        <w:t>недействующий эмитент;</w:t>
      </w:r>
    </w:p>
    <w:p w:rsidR="00EE26D0" w:rsidRPr="00CC252C" w:rsidRDefault="00EE26D0" w:rsidP="0069394B">
      <w:pPr>
        <w:numPr>
          <w:ilvl w:val="0"/>
          <w:numId w:val="7"/>
        </w:numPr>
        <w:tabs>
          <w:tab w:val="left" w:pos="142"/>
          <w:tab w:val="left" w:pos="709"/>
          <w:tab w:val="left" w:pos="1418"/>
        </w:tabs>
        <w:ind w:left="777" w:hanging="357"/>
        <w:jc w:val="both"/>
      </w:pPr>
      <w:r w:rsidRPr="00CC252C">
        <w:t>неисправность в системе</w:t>
      </w:r>
    </w:p>
    <w:p w:rsidR="00EE26D0" w:rsidRPr="00CC252C" w:rsidRDefault="00EE26D0" w:rsidP="0069394B">
      <w:pPr>
        <w:numPr>
          <w:ilvl w:val="0"/>
          <w:numId w:val="7"/>
        </w:numPr>
        <w:tabs>
          <w:tab w:val="left" w:pos="142"/>
          <w:tab w:val="left" w:pos="709"/>
          <w:tab w:val="left" w:pos="1418"/>
        </w:tabs>
        <w:ind w:left="777" w:hanging="357"/>
        <w:jc w:val="both"/>
      </w:pPr>
      <w:r w:rsidRPr="00CC252C">
        <w:t>не оплачивать;</w:t>
      </w:r>
    </w:p>
    <w:p w:rsidR="00EE26D0" w:rsidRPr="00CC252C" w:rsidRDefault="00EE26D0" w:rsidP="0069394B">
      <w:pPr>
        <w:numPr>
          <w:ilvl w:val="0"/>
          <w:numId w:val="7"/>
        </w:numPr>
        <w:tabs>
          <w:tab w:val="left" w:pos="142"/>
          <w:tab w:val="left" w:pos="709"/>
          <w:tab w:val="left" w:pos="1418"/>
        </w:tabs>
        <w:ind w:left="777" w:hanging="357"/>
        <w:jc w:val="both"/>
      </w:pPr>
      <w:r w:rsidRPr="00CC252C">
        <w:t>утерянная карточка;</w:t>
      </w:r>
    </w:p>
    <w:p w:rsidR="00EE26D0" w:rsidRPr="00CC252C" w:rsidRDefault="00EE26D0" w:rsidP="0069394B">
      <w:pPr>
        <w:numPr>
          <w:ilvl w:val="0"/>
          <w:numId w:val="7"/>
        </w:numPr>
        <w:tabs>
          <w:tab w:val="left" w:pos="142"/>
          <w:tab w:val="left" w:pos="709"/>
          <w:tab w:val="left" w:pos="1418"/>
        </w:tabs>
        <w:ind w:left="777" w:hanging="357"/>
        <w:jc w:val="both"/>
      </w:pPr>
      <w:r w:rsidRPr="00CC252C">
        <w:t>карточку изъять;</w:t>
      </w:r>
    </w:p>
    <w:p w:rsidR="00EE26D0" w:rsidRPr="00CC252C" w:rsidRDefault="00EE26D0" w:rsidP="0069394B">
      <w:pPr>
        <w:numPr>
          <w:ilvl w:val="0"/>
          <w:numId w:val="7"/>
        </w:numPr>
        <w:tabs>
          <w:tab w:val="left" w:pos="142"/>
          <w:tab w:val="left" w:pos="709"/>
          <w:tab w:val="left" w:pos="1418"/>
        </w:tabs>
        <w:spacing w:after="120"/>
        <w:ind w:left="777" w:hanging="357"/>
        <w:jc w:val="both"/>
      </w:pPr>
      <w:r w:rsidRPr="00CC252C">
        <w:t>звоните в сервис;</w:t>
      </w:r>
    </w:p>
    <w:p w:rsidR="00EE26D0" w:rsidRPr="00CC252C" w:rsidRDefault="00EE26D0" w:rsidP="003A3BD1">
      <w:pPr>
        <w:numPr>
          <w:ilvl w:val="0"/>
          <w:numId w:val="6"/>
        </w:numPr>
        <w:tabs>
          <w:tab w:val="clear" w:pos="720"/>
          <w:tab w:val="left" w:pos="360"/>
        </w:tabs>
        <w:spacing w:after="120"/>
        <w:ind w:left="360"/>
        <w:jc w:val="both"/>
      </w:pPr>
      <w:r w:rsidRPr="00CC252C">
        <w:t xml:space="preserve">Если при проведении операции </w:t>
      </w:r>
      <w:r w:rsidRPr="00CC252C">
        <w:rPr>
          <w:b/>
          <w:bCs/>
        </w:rPr>
        <w:t>«ОПЛАТА»</w:t>
      </w:r>
      <w:r w:rsidRPr="00CC252C">
        <w:t xml:space="preserve"> карточками </w:t>
      </w:r>
      <w:r w:rsidRPr="00CC252C">
        <w:rPr>
          <w:b/>
        </w:rPr>
        <w:t>VISA, MasterCard</w:t>
      </w:r>
      <w:r w:rsidRPr="00CC252C">
        <w:t xml:space="preserve"> и </w:t>
      </w:r>
      <w:r w:rsidRPr="00CC252C">
        <w:rPr>
          <w:b/>
        </w:rPr>
        <w:t>Maestro</w:t>
      </w:r>
      <w:r w:rsidRPr="00CC252C">
        <w:t xml:space="preserve"> иностранных банков получено сообщение </w:t>
      </w:r>
      <w:r w:rsidRPr="00CC252C">
        <w:rPr>
          <w:b/>
        </w:rPr>
        <w:t>«ОТКАЗ</w:t>
      </w:r>
      <w:r w:rsidR="00ED22AC">
        <w:rPr>
          <w:b/>
        </w:rPr>
        <w:t>АНО</w:t>
      </w:r>
      <w:r w:rsidRPr="00CC252C">
        <w:rPr>
          <w:b/>
        </w:rPr>
        <w:t>»,</w:t>
      </w:r>
      <w:r w:rsidRPr="00CC252C">
        <w:t xml:space="preserve"> и в причинах указано:</w:t>
      </w:r>
    </w:p>
    <w:p w:rsidR="00611B5F" w:rsidRDefault="00611B5F" w:rsidP="003A3BD1">
      <w:pPr>
        <w:pStyle w:val="7"/>
        <w:spacing w:after="120"/>
        <w:ind w:left="900"/>
        <w:jc w:val="both"/>
        <w:rPr>
          <w:b/>
        </w:rPr>
      </w:pPr>
      <w:r w:rsidRPr="0007011E">
        <w:rPr>
          <w:b/>
        </w:rPr>
        <w:t>КОД 04  «КАРТУ НЕ ОТДАВАТЬ»</w:t>
      </w:r>
    </w:p>
    <w:p w:rsidR="00611B5F" w:rsidRDefault="00611B5F" w:rsidP="003A3BD1">
      <w:pPr>
        <w:pStyle w:val="7"/>
        <w:spacing w:after="120"/>
        <w:ind w:left="900"/>
        <w:jc w:val="both"/>
        <w:rPr>
          <w:b/>
          <w:szCs w:val="24"/>
        </w:rPr>
      </w:pPr>
      <w:r w:rsidRPr="0007011E">
        <w:rPr>
          <w:b/>
          <w:szCs w:val="24"/>
        </w:rPr>
        <w:t>КОД 07 «СПЕЦИАЛЬНОЕ УСЛОВИЕ»</w:t>
      </w:r>
    </w:p>
    <w:p w:rsidR="0007011E" w:rsidRDefault="00EE26D0" w:rsidP="003A3BD1">
      <w:pPr>
        <w:pStyle w:val="7"/>
        <w:spacing w:after="120"/>
        <w:ind w:left="900"/>
        <w:jc w:val="both"/>
        <w:rPr>
          <w:b/>
          <w:szCs w:val="24"/>
        </w:rPr>
      </w:pPr>
      <w:r w:rsidRPr="0007011E">
        <w:rPr>
          <w:b/>
          <w:szCs w:val="24"/>
        </w:rPr>
        <w:t>КОД 41 «УТЕРЯННАЯ КАРТОЧКА»</w:t>
      </w:r>
    </w:p>
    <w:p w:rsidR="00611B5F" w:rsidRPr="0007011E" w:rsidRDefault="00611B5F" w:rsidP="003A3BD1">
      <w:pPr>
        <w:spacing w:after="120"/>
        <w:ind w:left="900"/>
        <w:jc w:val="both"/>
        <w:rPr>
          <w:b/>
        </w:rPr>
      </w:pPr>
      <w:r w:rsidRPr="0007011E">
        <w:rPr>
          <w:b/>
        </w:rPr>
        <w:t>КОД 43  «УКРАДЕННАЯ КАРТОЧКА»</w:t>
      </w:r>
    </w:p>
    <w:p w:rsidR="00C4597D" w:rsidRDefault="00D0016C" w:rsidP="002835A4">
      <w:pPr>
        <w:pStyle w:val="7"/>
        <w:jc w:val="both"/>
      </w:pPr>
      <w:r>
        <w:t>т</w:t>
      </w:r>
      <w:r w:rsidR="00EE26D0" w:rsidRPr="0007011E">
        <w:t>о по возможности сотруднику ОТС карточку изъять, доставить ее в Банк по адресу: г.</w:t>
      </w:r>
      <w:r w:rsidR="00AC7A1F">
        <w:t xml:space="preserve"> </w:t>
      </w:r>
      <w:r w:rsidR="00EE26D0" w:rsidRPr="0007011E">
        <w:t>Минск, ул.</w:t>
      </w:r>
      <w:r w:rsidR="00CB3B2E">
        <w:t xml:space="preserve"> </w:t>
      </w:r>
      <w:r w:rsidR="00EE26D0" w:rsidRPr="0007011E">
        <w:t>В.</w:t>
      </w:r>
      <w:r w:rsidR="00CB3B2E">
        <w:t xml:space="preserve"> </w:t>
      </w:r>
      <w:r w:rsidR="00EE26D0" w:rsidRPr="0007011E">
        <w:t>Хоружей, 31а (т</w:t>
      </w:r>
      <w:r w:rsidR="00611B5F">
        <w:t>ел</w:t>
      </w:r>
      <w:r w:rsidR="00EE26D0" w:rsidRPr="0007011E">
        <w:t>.</w:t>
      </w:r>
      <w:r w:rsidR="00AC7A1F">
        <w:t xml:space="preserve"> 8</w:t>
      </w:r>
      <w:r w:rsidR="00611B5F">
        <w:t>017</w:t>
      </w:r>
      <w:r w:rsidR="00AC7A1F">
        <w:t xml:space="preserve"> </w:t>
      </w:r>
      <w:r w:rsidR="00EE26D0" w:rsidRPr="0007011E">
        <w:t xml:space="preserve">289-91-89). </w:t>
      </w:r>
    </w:p>
    <w:p w:rsidR="00040425" w:rsidRPr="00040425" w:rsidRDefault="00040425" w:rsidP="00040425"/>
    <w:p w:rsidR="00C4597D" w:rsidRDefault="0070594B" w:rsidP="00743F42">
      <w:pPr>
        <w:spacing w:after="120"/>
        <w:jc w:val="center"/>
        <w:rPr>
          <w:b/>
          <w:sz w:val="28"/>
          <w:szCs w:val="28"/>
        </w:rPr>
      </w:pPr>
      <w:r w:rsidRPr="0070594B">
        <w:rPr>
          <w:b/>
          <w:sz w:val="28"/>
          <w:szCs w:val="28"/>
        </w:rPr>
        <w:t>12.  ТЕХНИЧЕСКОЕ ОБСЛУЖИВАНИЕ ТЕРМИНАЛЬНОГО ОБОРУДОВАНИЯ</w:t>
      </w:r>
    </w:p>
    <w:p w:rsidR="00C4597D" w:rsidRPr="009266DC" w:rsidRDefault="00C4597D" w:rsidP="00C4597D">
      <w:pPr>
        <w:tabs>
          <w:tab w:val="left" w:pos="142"/>
          <w:tab w:val="left" w:pos="851"/>
        </w:tabs>
        <w:autoSpaceDE w:val="0"/>
        <w:autoSpaceDN w:val="0"/>
        <w:adjustRightInd w:val="0"/>
        <w:ind w:hanging="1"/>
        <w:jc w:val="both"/>
      </w:pPr>
      <w:r w:rsidRPr="009266DC">
        <w:t>При проведении технического обслуживания терминального оборудования ОТС должна соблюдать следующие требования:</w:t>
      </w:r>
    </w:p>
    <w:p w:rsidR="00C4597D" w:rsidRPr="009266DC" w:rsidRDefault="00C4597D" w:rsidP="00C4597D">
      <w:pPr>
        <w:tabs>
          <w:tab w:val="left" w:pos="142"/>
          <w:tab w:val="left" w:pos="851"/>
        </w:tabs>
        <w:autoSpaceDE w:val="0"/>
        <w:autoSpaceDN w:val="0"/>
        <w:adjustRightInd w:val="0"/>
        <w:ind w:hanging="1"/>
        <w:jc w:val="both"/>
      </w:pPr>
      <w:r w:rsidRPr="009266DC">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rsidR="00C4597D" w:rsidRPr="009266DC" w:rsidRDefault="00C4597D" w:rsidP="00C4597D">
      <w:pPr>
        <w:tabs>
          <w:tab w:val="left" w:pos="142"/>
          <w:tab w:val="left" w:pos="851"/>
        </w:tabs>
        <w:autoSpaceDE w:val="0"/>
        <w:autoSpaceDN w:val="0"/>
        <w:adjustRightInd w:val="0"/>
        <w:ind w:hanging="1"/>
        <w:jc w:val="both"/>
      </w:pPr>
      <w:r w:rsidRPr="009266DC">
        <w:t xml:space="preserve">• </w:t>
      </w:r>
      <w:r w:rsidR="0056221D" w:rsidRPr="009266DC">
        <w:t xml:space="preserve">не позволять </w:t>
      </w:r>
      <w:r w:rsidRPr="009266DC">
        <w:t xml:space="preserve">устанавливать, заменять и возвращать терминальное оборудование без такой проверки; </w:t>
      </w:r>
    </w:p>
    <w:p w:rsidR="00C4597D" w:rsidRPr="009266DC" w:rsidRDefault="00C4597D" w:rsidP="00C4597D">
      <w:pPr>
        <w:tabs>
          <w:tab w:val="left" w:pos="142"/>
          <w:tab w:val="left" w:pos="851"/>
        </w:tabs>
        <w:autoSpaceDE w:val="0"/>
        <w:autoSpaceDN w:val="0"/>
        <w:adjustRightInd w:val="0"/>
        <w:ind w:hanging="1"/>
        <w:jc w:val="both"/>
      </w:pPr>
      <w:r w:rsidRPr="009266DC">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rsidR="00C4597D" w:rsidRPr="00C4597D" w:rsidRDefault="00C4597D" w:rsidP="00C4597D">
      <w:r w:rsidRPr="009266DC">
        <w:t xml:space="preserve">• ОТС должна сообщать в банк о признаках взлома или подмены терминального оборудования по телефону (017) </w:t>
      </w:r>
      <w:r w:rsidR="009266DC" w:rsidRPr="009266DC">
        <w:t>219-84-42 или 8017 289-91-87</w:t>
      </w:r>
      <w:r w:rsidRPr="009266DC">
        <w:t>.</w:t>
      </w:r>
      <w:r w:rsidR="0056221D" w:rsidRPr="009266DC">
        <w:t xml:space="preserve"> </w:t>
      </w:r>
    </w:p>
    <w:sectPr w:rsidR="00C4597D" w:rsidRPr="00C4597D" w:rsidSect="00424048">
      <w:footerReference w:type="default" r:id="rId41"/>
      <w:pgSz w:w="11906" w:h="16838" w:code="9"/>
      <w:pgMar w:top="567" w:right="567" w:bottom="567" w:left="56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618" w:rsidRDefault="00B76618">
      <w:r>
        <w:separator/>
      </w:r>
    </w:p>
  </w:endnote>
  <w:endnote w:type="continuationSeparator" w:id="0">
    <w:p w:rsidR="00B76618" w:rsidRDefault="00B7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07487"/>
      <w:docPartObj>
        <w:docPartGallery w:val="Page Numbers (Bottom of Page)"/>
        <w:docPartUnique/>
      </w:docPartObj>
    </w:sdtPr>
    <w:sdtEndPr/>
    <w:sdtContent>
      <w:p w:rsidR="00CB79E9" w:rsidRPr="00424048" w:rsidRDefault="00CB79E9" w:rsidP="00424048">
        <w:pPr>
          <w:pStyle w:val="a5"/>
          <w:jc w:val="center"/>
        </w:pPr>
        <w:r>
          <w:fldChar w:fldCharType="begin"/>
        </w:r>
        <w:r>
          <w:instrText xml:space="preserve"> PAGE   \* MERGEFORMAT </w:instrText>
        </w:r>
        <w:r>
          <w:fldChar w:fldCharType="separate"/>
        </w:r>
        <w:r w:rsidR="00095FF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618" w:rsidRDefault="00B76618">
      <w:r>
        <w:separator/>
      </w:r>
    </w:p>
  </w:footnote>
  <w:footnote w:type="continuationSeparator" w:id="0">
    <w:p w:rsidR="00B76618" w:rsidRDefault="00B766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11.4pt" o:bullet="t">
        <v:imagedata r:id="rId1" o:title=""/>
      </v:shape>
    </w:pict>
  </w:numPicBullet>
  <w:numPicBullet w:numPicBulletId="1">
    <w:pict>
      <v:shape id="_x0000_i1027" type="#_x0000_t75" style="width:24.6pt;height:11.4pt" o:bullet="t">
        <v:imagedata r:id="rId2" o:title=""/>
      </v:shape>
    </w:pict>
  </w:numPicBullet>
  <w:numPicBullet w:numPicBulletId="2">
    <w:pict>
      <v:shape id="_x0000_i1028" type="#_x0000_t75" style="width:27pt;height:12pt" o:bullet="t">
        <v:imagedata r:id="rId3" o:title=""/>
      </v:shape>
    </w:pict>
  </w:numPicBullet>
  <w:numPicBullet w:numPicBulletId="3">
    <w:pict>
      <v:shape id="_x0000_i1029" type="#_x0000_t75" style="width:25.8pt;height:10.8pt" o:bullet="t">
        <v:imagedata r:id="rId4" o:title=""/>
      </v:shape>
    </w:pict>
  </w:numPicBullet>
  <w:numPicBullet w:numPicBulletId="4">
    <w:pict>
      <v:shape id="_x0000_i1030" type="#_x0000_t75" style="width:27pt;height:12pt" o:bullet="t">
        <v:imagedata r:id="rId5" o:title=""/>
      </v:shape>
    </w:pict>
  </w:numPicBullet>
  <w:abstractNum w:abstractNumId="0" w15:restartNumberingAfterBreak="0">
    <w:nsid w:val="05000663"/>
    <w:multiLevelType w:val="multilevel"/>
    <w:tmpl w:val="B166315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7C66BD"/>
    <w:multiLevelType w:val="hybridMultilevel"/>
    <w:tmpl w:val="4B5EA2D8"/>
    <w:lvl w:ilvl="0" w:tplc="B2A4D960">
      <w:start w:val="1"/>
      <w:numFmt w:val="bullet"/>
      <w:lvlText w:val=""/>
      <w:lvlPicBulletId w:val="1"/>
      <w:lvlJc w:val="left"/>
      <w:pPr>
        <w:tabs>
          <w:tab w:val="num" w:pos="720"/>
        </w:tabs>
        <w:ind w:left="720" w:hanging="360"/>
      </w:pPr>
      <w:rPr>
        <w:rFonts w:ascii="Symbol" w:hAnsi="Symbol" w:hint="default"/>
      </w:rPr>
    </w:lvl>
    <w:lvl w:ilvl="1" w:tplc="C29671D2" w:tentative="1">
      <w:start w:val="1"/>
      <w:numFmt w:val="bullet"/>
      <w:lvlText w:val=""/>
      <w:lvlJc w:val="left"/>
      <w:pPr>
        <w:tabs>
          <w:tab w:val="num" w:pos="1440"/>
        </w:tabs>
        <w:ind w:left="1440" w:hanging="360"/>
      </w:pPr>
      <w:rPr>
        <w:rFonts w:ascii="Symbol" w:hAnsi="Symbol" w:hint="default"/>
      </w:rPr>
    </w:lvl>
    <w:lvl w:ilvl="2" w:tplc="E9F05220" w:tentative="1">
      <w:start w:val="1"/>
      <w:numFmt w:val="bullet"/>
      <w:lvlText w:val=""/>
      <w:lvlJc w:val="left"/>
      <w:pPr>
        <w:tabs>
          <w:tab w:val="num" w:pos="2160"/>
        </w:tabs>
        <w:ind w:left="2160" w:hanging="360"/>
      </w:pPr>
      <w:rPr>
        <w:rFonts w:ascii="Symbol" w:hAnsi="Symbol" w:hint="default"/>
      </w:rPr>
    </w:lvl>
    <w:lvl w:ilvl="3" w:tplc="0F64C28C" w:tentative="1">
      <w:start w:val="1"/>
      <w:numFmt w:val="bullet"/>
      <w:lvlText w:val=""/>
      <w:lvlJc w:val="left"/>
      <w:pPr>
        <w:tabs>
          <w:tab w:val="num" w:pos="2880"/>
        </w:tabs>
        <w:ind w:left="2880" w:hanging="360"/>
      </w:pPr>
      <w:rPr>
        <w:rFonts w:ascii="Symbol" w:hAnsi="Symbol" w:hint="default"/>
      </w:rPr>
    </w:lvl>
    <w:lvl w:ilvl="4" w:tplc="137A8070" w:tentative="1">
      <w:start w:val="1"/>
      <w:numFmt w:val="bullet"/>
      <w:lvlText w:val=""/>
      <w:lvlJc w:val="left"/>
      <w:pPr>
        <w:tabs>
          <w:tab w:val="num" w:pos="3600"/>
        </w:tabs>
        <w:ind w:left="3600" w:hanging="360"/>
      </w:pPr>
      <w:rPr>
        <w:rFonts w:ascii="Symbol" w:hAnsi="Symbol" w:hint="default"/>
      </w:rPr>
    </w:lvl>
    <w:lvl w:ilvl="5" w:tplc="AFDC3F00" w:tentative="1">
      <w:start w:val="1"/>
      <w:numFmt w:val="bullet"/>
      <w:lvlText w:val=""/>
      <w:lvlJc w:val="left"/>
      <w:pPr>
        <w:tabs>
          <w:tab w:val="num" w:pos="4320"/>
        </w:tabs>
        <w:ind w:left="4320" w:hanging="360"/>
      </w:pPr>
      <w:rPr>
        <w:rFonts w:ascii="Symbol" w:hAnsi="Symbol" w:hint="default"/>
      </w:rPr>
    </w:lvl>
    <w:lvl w:ilvl="6" w:tplc="437AF10A" w:tentative="1">
      <w:start w:val="1"/>
      <w:numFmt w:val="bullet"/>
      <w:lvlText w:val=""/>
      <w:lvlJc w:val="left"/>
      <w:pPr>
        <w:tabs>
          <w:tab w:val="num" w:pos="5040"/>
        </w:tabs>
        <w:ind w:left="5040" w:hanging="360"/>
      </w:pPr>
      <w:rPr>
        <w:rFonts w:ascii="Symbol" w:hAnsi="Symbol" w:hint="default"/>
      </w:rPr>
    </w:lvl>
    <w:lvl w:ilvl="7" w:tplc="C49AEB34" w:tentative="1">
      <w:start w:val="1"/>
      <w:numFmt w:val="bullet"/>
      <w:lvlText w:val=""/>
      <w:lvlJc w:val="left"/>
      <w:pPr>
        <w:tabs>
          <w:tab w:val="num" w:pos="5760"/>
        </w:tabs>
        <w:ind w:left="5760" w:hanging="360"/>
      </w:pPr>
      <w:rPr>
        <w:rFonts w:ascii="Symbol" w:hAnsi="Symbol" w:hint="default"/>
      </w:rPr>
    </w:lvl>
    <w:lvl w:ilvl="8" w:tplc="BB14A75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065A56"/>
    <w:multiLevelType w:val="hybridMultilevel"/>
    <w:tmpl w:val="D25229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ED3EB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21005"/>
    <w:multiLevelType w:val="hybridMultilevel"/>
    <w:tmpl w:val="656A1256"/>
    <w:lvl w:ilvl="0" w:tplc="DF1E0302">
      <w:start w:val="1"/>
      <w:numFmt w:val="bullet"/>
      <w:lvlText w:val=""/>
      <w:lvlPicBulletId w:val="4"/>
      <w:lvlJc w:val="left"/>
      <w:pPr>
        <w:tabs>
          <w:tab w:val="num" w:pos="720"/>
        </w:tabs>
        <w:ind w:left="720" w:hanging="360"/>
      </w:pPr>
      <w:rPr>
        <w:rFonts w:ascii="Symbol" w:hAnsi="Symbol" w:hint="default"/>
      </w:rPr>
    </w:lvl>
    <w:lvl w:ilvl="1" w:tplc="E37EFC30" w:tentative="1">
      <w:start w:val="1"/>
      <w:numFmt w:val="bullet"/>
      <w:lvlText w:val=""/>
      <w:lvlJc w:val="left"/>
      <w:pPr>
        <w:tabs>
          <w:tab w:val="num" w:pos="1440"/>
        </w:tabs>
        <w:ind w:left="1440" w:hanging="360"/>
      </w:pPr>
      <w:rPr>
        <w:rFonts w:ascii="Symbol" w:hAnsi="Symbol" w:hint="default"/>
      </w:rPr>
    </w:lvl>
    <w:lvl w:ilvl="2" w:tplc="3FCA9380" w:tentative="1">
      <w:start w:val="1"/>
      <w:numFmt w:val="bullet"/>
      <w:lvlText w:val=""/>
      <w:lvlJc w:val="left"/>
      <w:pPr>
        <w:tabs>
          <w:tab w:val="num" w:pos="2160"/>
        </w:tabs>
        <w:ind w:left="2160" w:hanging="360"/>
      </w:pPr>
      <w:rPr>
        <w:rFonts w:ascii="Symbol" w:hAnsi="Symbol" w:hint="default"/>
      </w:rPr>
    </w:lvl>
    <w:lvl w:ilvl="3" w:tplc="3B50DB5C" w:tentative="1">
      <w:start w:val="1"/>
      <w:numFmt w:val="bullet"/>
      <w:lvlText w:val=""/>
      <w:lvlJc w:val="left"/>
      <w:pPr>
        <w:tabs>
          <w:tab w:val="num" w:pos="2880"/>
        </w:tabs>
        <w:ind w:left="2880" w:hanging="360"/>
      </w:pPr>
      <w:rPr>
        <w:rFonts w:ascii="Symbol" w:hAnsi="Symbol" w:hint="default"/>
      </w:rPr>
    </w:lvl>
    <w:lvl w:ilvl="4" w:tplc="EA2079E6" w:tentative="1">
      <w:start w:val="1"/>
      <w:numFmt w:val="bullet"/>
      <w:lvlText w:val=""/>
      <w:lvlJc w:val="left"/>
      <w:pPr>
        <w:tabs>
          <w:tab w:val="num" w:pos="3600"/>
        </w:tabs>
        <w:ind w:left="3600" w:hanging="360"/>
      </w:pPr>
      <w:rPr>
        <w:rFonts w:ascii="Symbol" w:hAnsi="Symbol" w:hint="default"/>
      </w:rPr>
    </w:lvl>
    <w:lvl w:ilvl="5" w:tplc="053C2A84" w:tentative="1">
      <w:start w:val="1"/>
      <w:numFmt w:val="bullet"/>
      <w:lvlText w:val=""/>
      <w:lvlJc w:val="left"/>
      <w:pPr>
        <w:tabs>
          <w:tab w:val="num" w:pos="4320"/>
        </w:tabs>
        <w:ind w:left="4320" w:hanging="360"/>
      </w:pPr>
      <w:rPr>
        <w:rFonts w:ascii="Symbol" w:hAnsi="Symbol" w:hint="default"/>
      </w:rPr>
    </w:lvl>
    <w:lvl w:ilvl="6" w:tplc="98DCDEAA" w:tentative="1">
      <w:start w:val="1"/>
      <w:numFmt w:val="bullet"/>
      <w:lvlText w:val=""/>
      <w:lvlJc w:val="left"/>
      <w:pPr>
        <w:tabs>
          <w:tab w:val="num" w:pos="5040"/>
        </w:tabs>
        <w:ind w:left="5040" w:hanging="360"/>
      </w:pPr>
      <w:rPr>
        <w:rFonts w:ascii="Symbol" w:hAnsi="Symbol" w:hint="default"/>
      </w:rPr>
    </w:lvl>
    <w:lvl w:ilvl="7" w:tplc="BD6C7E9A" w:tentative="1">
      <w:start w:val="1"/>
      <w:numFmt w:val="bullet"/>
      <w:lvlText w:val=""/>
      <w:lvlJc w:val="left"/>
      <w:pPr>
        <w:tabs>
          <w:tab w:val="num" w:pos="5760"/>
        </w:tabs>
        <w:ind w:left="5760" w:hanging="360"/>
      </w:pPr>
      <w:rPr>
        <w:rFonts w:ascii="Symbol" w:hAnsi="Symbol" w:hint="default"/>
      </w:rPr>
    </w:lvl>
    <w:lvl w:ilvl="8" w:tplc="568CB9B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3004D"/>
    <w:multiLevelType w:val="hybridMultilevel"/>
    <w:tmpl w:val="34529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5626CD"/>
    <w:multiLevelType w:val="hybridMultilevel"/>
    <w:tmpl w:val="2136676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E97B41"/>
    <w:multiLevelType w:val="hybridMultilevel"/>
    <w:tmpl w:val="881AF816"/>
    <w:lvl w:ilvl="0" w:tplc="001EE686">
      <w:start w:val="1"/>
      <w:numFmt w:val="bullet"/>
      <w:lvlText w:val=""/>
      <w:lvlPicBulletId w:val="0"/>
      <w:lvlJc w:val="left"/>
      <w:pPr>
        <w:tabs>
          <w:tab w:val="num" w:pos="720"/>
        </w:tabs>
        <w:ind w:left="720" w:hanging="360"/>
      </w:pPr>
      <w:rPr>
        <w:rFonts w:ascii="Symbol" w:hAnsi="Symbol" w:hint="default"/>
      </w:rPr>
    </w:lvl>
    <w:lvl w:ilvl="1" w:tplc="40765A60" w:tentative="1">
      <w:start w:val="1"/>
      <w:numFmt w:val="bullet"/>
      <w:lvlText w:val=""/>
      <w:lvlJc w:val="left"/>
      <w:pPr>
        <w:tabs>
          <w:tab w:val="num" w:pos="1440"/>
        </w:tabs>
        <w:ind w:left="1440" w:hanging="360"/>
      </w:pPr>
      <w:rPr>
        <w:rFonts w:ascii="Symbol" w:hAnsi="Symbol" w:hint="default"/>
      </w:rPr>
    </w:lvl>
    <w:lvl w:ilvl="2" w:tplc="90826C52" w:tentative="1">
      <w:start w:val="1"/>
      <w:numFmt w:val="bullet"/>
      <w:lvlText w:val=""/>
      <w:lvlJc w:val="left"/>
      <w:pPr>
        <w:tabs>
          <w:tab w:val="num" w:pos="2160"/>
        </w:tabs>
        <w:ind w:left="2160" w:hanging="360"/>
      </w:pPr>
      <w:rPr>
        <w:rFonts w:ascii="Symbol" w:hAnsi="Symbol" w:hint="default"/>
      </w:rPr>
    </w:lvl>
    <w:lvl w:ilvl="3" w:tplc="F3525594" w:tentative="1">
      <w:start w:val="1"/>
      <w:numFmt w:val="bullet"/>
      <w:lvlText w:val=""/>
      <w:lvlJc w:val="left"/>
      <w:pPr>
        <w:tabs>
          <w:tab w:val="num" w:pos="2880"/>
        </w:tabs>
        <w:ind w:left="2880" w:hanging="360"/>
      </w:pPr>
      <w:rPr>
        <w:rFonts w:ascii="Symbol" w:hAnsi="Symbol" w:hint="default"/>
      </w:rPr>
    </w:lvl>
    <w:lvl w:ilvl="4" w:tplc="9894E106" w:tentative="1">
      <w:start w:val="1"/>
      <w:numFmt w:val="bullet"/>
      <w:lvlText w:val=""/>
      <w:lvlJc w:val="left"/>
      <w:pPr>
        <w:tabs>
          <w:tab w:val="num" w:pos="3600"/>
        </w:tabs>
        <w:ind w:left="3600" w:hanging="360"/>
      </w:pPr>
      <w:rPr>
        <w:rFonts w:ascii="Symbol" w:hAnsi="Symbol" w:hint="default"/>
      </w:rPr>
    </w:lvl>
    <w:lvl w:ilvl="5" w:tplc="3A80B33A" w:tentative="1">
      <w:start w:val="1"/>
      <w:numFmt w:val="bullet"/>
      <w:lvlText w:val=""/>
      <w:lvlJc w:val="left"/>
      <w:pPr>
        <w:tabs>
          <w:tab w:val="num" w:pos="4320"/>
        </w:tabs>
        <w:ind w:left="4320" w:hanging="360"/>
      </w:pPr>
      <w:rPr>
        <w:rFonts w:ascii="Symbol" w:hAnsi="Symbol" w:hint="default"/>
      </w:rPr>
    </w:lvl>
    <w:lvl w:ilvl="6" w:tplc="38185E88" w:tentative="1">
      <w:start w:val="1"/>
      <w:numFmt w:val="bullet"/>
      <w:lvlText w:val=""/>
      <w:lvlJc w:val="left"/>
      <w:pPr>
        <w:tabs>
          <w:tab w:val="num" w:pos="5040"/>
        </w:tabs>
        <w:ind w:left="5040" w:hanging="360"/>
      </w:pPr>
      <w:rPr>
        <w:rFonts w:ascii="Symbol" w:hAnsi="Symbol" w:hint="default"/>
      </w:rPr>
    </w:lvl>
    <w:lvl w:ilvl="7" w:tplc="133090BA" w:tentative="1">
      <w:start w:val="1"/>
      <w:numFmt w:val="bullet"/>
      <w:lvlText w:val=""/>
      <w:lvlJc w:val="left"/>
      <w:pPr>
        <w:tabs>
          <w:tab w:val="num" w:pos="5760"/>
        </w:tabs>
        <w:ind w:left="5760" w:hanging="360"/>
      </w:pPr>
      <w:rPr>
        <w:rFonts w:ascii="Symbol" w:hAnsi="Symbol" w:hint="default"/>
      </w:rPr>
    </w:lvl>
    <w:lvl w:ilvl="8" w:tplc="B30435B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18A7FED"/>
    <w:multiLevelType w:val="hybridMultilevel"/>
    <w:tmpl w:val="DED88892"/>
    <w:lvl w:ilvl="0" w:tplc="C7D250EA">
      <w:start w:val="1"/>
      <w:numFmt w:val="bullet"/>
      <w:lvlText w:val=""/>
      <w:lvlPicBulletId w:val="2"/>
      <w:lvlJc w:val="left"/>
      <w:pPr>
        <w:tabs>
          <w:tab w:val="num" w:pos="720"/>
        </w:tabs>
        <w:ind w:left="720" w:hanging="360"/>
      </w:pPr>
      <w:rPr>
        <w:rFonts w:ascii="Symbol" w:hAnsi="Symbol" w:hint="default"/>
      </w:rPr>
    </w:lvl>
    <w:lvl w:ilvl="1" w:tplc="8D8A5200" w:tentative="1">
      <w:start w:val="1"/>
      <w:numFmt w:val="bullet"/>
      <w:lvlText w:val=""/>
      <w:lvlJc w:val="left"/>
      <w:pPr>
        <w:tabs>
          <w:tab w:val="num" w:pos="1440"/>
        </w:tabs>
        <w:ind w:left="1440" w:hanging="360"/>
      </w:pPr>
      <w:rPr>
        <w:rFonts w:ascii="Symbol" w:hAnsi="Symbol" w:hint="default"/>
      </w:rPr>
    </w:lvl>
    <w:lvl w:ilvl="2" w:tplc="599633D0" w:tentative="1">
      <w:start w:val="1"/>
      <w:numFmt w:val="bullet"/>
      <w:lvlText w:val=""/>
      <w:lvlJc w:val="left"/>
      <w:pPr>
        <w:tabs>
          <w:tab w:val="num" w:pos="2160"/>
        </w:tabs>
        <w:ind w:left="2160" w:hanging="360"/>
      </w:pPr>
      <w:rPr>
        <w:rFonts w:ascii="Symbol" w:hAnsi="Symbol" w:hint="default"/>
      </w:rPr>
    </w:lvl>
    <w:lvl w:ilvl="3" w:tplc="10C4A650" w:tentative="1">
      <w:start w:val="1"/>
      <w:numFmt w:val="bullet"/>
      <w:lvlText w:val=""/>
      <w:lvlJc w:val="left"/>
      <w:pPr>
        <w:tabs>
          <w:tab w:val="num" w:pos="2880"/>
        </w:tabs>
        <w:ind w:left="2880" w:hanging="360"/>
      </w:pPr>
      <w:rPr>
        <w:rFonts w:ascii="Symbol" w:hAnsi="Symbol" w:hint="default"/>
      </w:rPr>
    </w:lvl>
    <w:lvl w:ilvl="4" w:tplc="C3A29F8E" w:tentative="1">
      <w:start w:val="1"/>
      <w:numFmt w:val="bullet"/>
      <w:lvlText w:val=""/>
      <w:lvlJc w:val="left"/>
      <w:pPr>
        <w:tabs>
          <w:tab w:val="num" w:pos="3600"/>
        </w:tabs>
        <w:ind w:left="3600" w:hanging="360"/>
      </w:pPr>
      <w:rPr>
        <w:rFonts w:ascii="Symbol" w:hAnsi="Symbol" w:hint="default"/>
      </w:rPr>
    </w:lvl>
    <w:lvl w:ilvl="5" w:tplc="9872C16C" w:tentative="1">
      <w:start w:val="1"/>
      <w:numFmt w:val="bullet"/>
      <w:lvlText w:val=""/>
      <w:lvlJc w:val="left"/>
      <w:pPr>
        <w:tabs>
          <w:tab w:val="num" w:pos="4320"/>
        </w:tabs>
        <w:ind w:left="4320" w:hanging="360"/>
      </w:pPr>
      <w:rPr>
        <w:rFonts w:ascii="Symbol" w:hAnsi="Symbol" w:hint="default"/>
      </w:rPr>
    </w:lvl>
    <w:lvl w:ilvl="6" w:tplc="C4ACB3AA" w:tentative="1">
      <w:start w:val="1"/>
      <w:numFmt w:val="bullet"/>
      <w:lvlText w:val=""/>
      <w:lvlJc w:val="left"/>
      <w:pPr>
        <w:tabs>
          <w:tab w:val="num" w:pos="5040"/>
        </w:tabs>
        <w:ind w:left="5040" w:hanging="360"/>
      </w:pPr>
      <w:rPr>
        <w:rFonts w:ascii="Symbol" w:hAnsi="Symbol" w:hint="default"/>
      </w:rPr>
    </w:lvl>
    <w:lvl w:ilvl="7" w:tplc="EF763B8A" w:tentative="1">
      <w:start w:val="1"/>
      <w:numFmt w:val="bullet"/>
      <w:lvlText w:val=""/>
      <w:lvlJc w:val="left"/>
      <w:pPr>
        <w:tabs>
          <w:tab w:val="num" w:pos="5760"/>
        </w:tabs>
        <w:ind w:left="5760" w:hanging="360"/>
      </w:pPr>
      <w:rPr>
        <w:rFonts w:ascii="Symbol" w:hAnsi="Symbol" w:hint="default"/>
      </w:rPr>
    </w:lvl>
    <w:lvl w:ilvl="8" w:tplc="A516CC0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54F3B6E"/>
    <w:multiLevelType w:val="multilevel"/>
    <w:tmpl w:val="D25229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7D3B94"/>
    <w:multiLevelType w:val="hybridMultilevel"/>
    <w:tmpl w:val="CFEAEC94"/>
    <w:lvl w:ilvl="0" w:tplc="7278BF5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7654C5"/>
    <w:multiLevelType w:val="multilevel"/>
    <w:tmpl w:val="7256C08A"/>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B1A64A9"/>
    <w:multiLevelType w:val="multilevel"/>
    <w:tmpl w:val="84EA9B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4C06F35"/>
    <w:multiLevelType w:val="singleLevel"/>
    <w:tmpl w:val="3DA66362"/>
    <w:lvl w:ilvl="0">
      <w:start w:val="1"/>
      <w:numFmt w:val="decimal"/>
      <w:lvlText w:val="%1."/>
      <w:lvlJc w:val="left"/>
      <w:pPr>
        <w:tabs>
          <w:tab w:val="num" w:pos="720"/>
        </w:tabs>
        <w:ind w:left="720" w:hanging="360"/>
      </w:pPr>
      <w:rPr>
        <w:rFonts w:hint="default"/>
        <w:sz w:val="24"/>
      </w:rPr>
    </w:lvl>
  </w:abstractNum>
  <w:abstractNum w:abstractNumId="14" w15:restartNumberingAfterBreak="0">
    <w:nsid w:val="6A1746A0"/>
    <w:multiLevelType w:val="hybridMultilevel"/>
    <w:tmpl w:val="0F66FCB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9B460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F99233A"/>
    <w:multiLevelType w:val="hybridMultilevel"/>
    <w:tmpl w:val="20360974"/>
    <w:lvl w:ilvl="0" w:tplc="F2C27D06">
      <w:start w:val="1"/>
      <w:numFmt w:val="bullet"/>
      <w:lvlText w:val=""/>
      <w:lvlPicBulletId w:val="3"/>
      <w:lvlJc w:val="left"/>
      <w:pPr>
        <w:tabs>
          <w:tab w:val="num" w:pos="720"/>
        </w:tabs>
        <w:ind w:left="720" w:hanging="360"/>
      </w:pPr>
      <w:rPr>
        <w:rFonts w:ascii="Symbol" w:hAnsi="Symbol" w:hint="default"/>
      </w:rPr>
    </w:lvl>
    <w:lvl w:ilvl="1" w:tplc="C26C33F4" w:tentative="1">
      <w:start w:val="1"/>
      <w:numFmt w:val="bullet"/>
      <w:lvlText w:val=""/>
      <w:lvlJc w:val="left"/>
      <w:pPr>
        <w:tabs>
          <w:tab w:val="num" w:pos="1440"/>
        </w:tabs>
        <w:ind w:left="1440" w:hanging="360"/>
      </w:pPr>
      <w:rPr>
        <w:rFonts w:ascii="Symbol" w:hAnsi="Symbol" w:hint="default"/>
      </w:rPr>
    </w:lvl>
    <w:lvl w:ilvl="2" w:tplc="9FD2C88C" w:tentative="1">
      <w:start w:val="1"/>
      <w:numFmt w:val="bullet"/>
      <w:lvlText w:val=""/>
      <w:lvlJc w:val="left"/>
      <w:pPr>
        <w:tabs>
          <w:tab w:val="num" w:pos="2160"/>
        </w:tabs>
        <w:ind w:left="2160" w:hanging="360"/>
      </w:pPr>
      <w:rPr>
        <w:rFonts w:ascii="Symbol" w:hAnsi="Symbol" w:hint="default"/>
      </w:rPr>
    </w:lvl>
    <w:lvl w:ilvl="3" w:tplc="2CFE86F0" w:tentative="1">
      <w:start w:val="1"/>
      <w:numFmt w:val="bullet"/>
      <w:lvlText w:val=""/>
      <w:lvlJc w:val="left"/>
      <w:pPr>
        <w:tabs>
          <w:tab w:val="num" w:pos="2880"/>
        </w:tabs>
        <w:ind w:left="2880" w:hanging="360"/>
      </w:pPr>
      <w:rPr>
        <w:rFonts w:ascii="Symbol" w:hAnsi="Symbol" w:hint="default"/>
      </w:rPr>
    </w:lvl>
    <w:lvl w:ilvl="4" w:tplc="15F6078E" w:tentative="1">
      <w:start w:val="1"/>
      <w:numFmt w:val="bullet"/>
      <w:lvlText w:val=""/>
      <w:lvlJc w:val="left"/>
      <w:pPr>
        <w:tabs>
          <w:tab w:val="num" w:pos="3600"/>
        </w:tabs>
        <w:ind w:left="3600" w:hanging="360"/>
      </w:pPr>
      <w:rPr>
        <w:rFonts w:ascii="Symbol" w:hAnsi="Symbol" w:hint="default"/>
      </w:rPr>
    </w:lvl>
    <w:lvl w:ilvl="5" w:tplc="43ACAFB2" w:tentative="1">
      <w:start w:val="1"/>
      <w:numFmt w:val="bullet"/>
      <w:lvlText w:val=""/>
      <w:lvlJc w:val="left"/>
      <w:pPr>
        <w:tabs>
          <w:tab w:val="num" w:pos="4320"/>
        </w:tabs>
        <w:ind w:left="4320" w:hanging="360"/>
      </w:pPr>
      <w:rPr>
        <w:rFonts w:ascii="Symbol" w:hAnsi="Symbol" w:hint="default"/>
      </w:rPr>
    </w:lvl>
    <w:lvl w:ilvl="6" w:tplc="D7A8F51C" w:tentative="1">
      <w:start w:val="1"/>
      <w:numFmt w:val="bullet"/>
      <w:lvlText w:val=""/>
      <w:lvlJc w:val="left"/>
      <w:pPr>
        <w:tabs>
          <w:tab w:val="num" w:pos="5040"/>
        </w:tabs>
        <w:ind w:left="5040" w:hanging="360"/>
      </w:pPr>
      <w:rPr>
        <w:rFonts w:ascii="Symbol" w:hAnsi="Symbol" w:hint="default"/>
      </w:rPr>
    </w:lvl>
    <w:lvl w:ilvl="7" w:tplc="B34E44E0" w:tentative="1">
      <w:start w:val="1"/>
      <w:numFmt w:val="bullet"/>
      <w:lvlText w:val=""/>
      <w:lvlJc w:val="left"/>
      <w:pPr>
        <w:tabs>
          <w:tab w:val="num" w:pos="5760"/>
        </w:tabs>
        <w:ind w:left="5760" w:hanging="360"/>
      </w:pPr>
      <w:rPr>
        <w:rFonts w:ascii="Symbol" w:hAnsi="Symbol" w:hint="default"/>
      </w:rPr>
    </w:lvl>
    <w:lvl w:ilvl="8" w:tplc="AA9E028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1A052F4"/>
    <w:multiLevelType w:val="multilevel"/>
    <w:tmpl w:val="3EF21B4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8" w15:restartNumberingAfterBreak="0">
    <w:nsid w:val="73025DCE"/>
    <w:multiLevelType w:val="hybridMultilevel"/>
    <w:tmpl w:val="AC98BAFA"/>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592A7A"/>
    <w:multiLevelType w:val="singleLevel"/>
    <w:tmpl w:val="76DA2ECA"/>
    <w:lvl w:ilvl="0">
      <w:numFmt w:val="bullet"/>
      <w:lvlText w:val="-"/>
      <w:lvlJc w:val="left"/>
      <w:pPr>
        <w:tabs>
          <w:tab w:val="num" w:pos="780"/>
        </w:tabs>
        <w:ind w:left="780" w:hanging="360"/>
      </w:pPr>
      <w:rPr>
        <w:rFonts w:ascii="Times New Roman" w:hAnsi="Times New Roman" w:hint="default"/>
      </w:rPr>
    </w:lvl>
  </w:abstractNum>
  <w:num w:numId="1">
    <w:abstractNumId w:val="7"/>
  </w:num>
  <w:num w:numId="2">
    <w:abstractNumId w:val="1"/>
  </w:num>
  <w:num w:numId="3">
    <w:abstractNumId w:val="8"/>
  </w:num>
  <w:num w:numId="4">
    <w:abstractNumId w:val="16"/>
  </w:num>
  <w:num w:numId="5">
    <w:abstractNumId w:val="4"/>
  </w:num>
  <w:num w:numId="6">
    <w:abstractNumId w:val="13"/>
  </w:num>
  <w:num w:numId="7">
    <w:abstractNumId w:val="19"/>
  </w:num>
  <w:num w:numId="8">
    <w:abstractNumId w:val="2"/>
  </w:num>
  <w:num w:numId="9">
    <w:abstractNumId w:val="9"/>
  </w:num>
  <w:num w:numId="10">
    <w:abstractNumId w:val="3"/>
  </w:num>
  <w:num w:numId="11">
    <w:abstractNumId w:val="5"/>
  </w:num>
  <w:num w:numId="12">
    <w:abstractNumId w:val="14"/>
  </w:num>
  <w:num w:numId="13">
    <w:abstractNumId w:val="18"/>
  </w:num>
  <w:num w:numId="14">
    <w:abstractNumId w:val="15"/>
  </w:num>
  <w:num w:numId="15">
    <w:abstractNumId w:val="6"/>
  </w:num>
  <w:num w:numId="16">
    <w:abstractNumId w:val="11"/>
  </w:num>
  <w:num w:numId="17">
    <w:abstractNumId w:val="12"/>
  </w:num>
  <w:num w:numId="18">
    <w:abstractNumId w:val="0"/>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418C"/>
    <w:rsid w:val="000012AB"/>
    <w:rsid w:val="00002592"/>
    <w:rsid w:val="0001108D"/>
    <w:rsid w:val="000134F4"/>
    <w:rsid w:val="00013A58"/>
    <w:rsid w:val="00013AF8"/>
    <w:rsid w:val="00014A99"/>
    <w:rsid w:val="00014CC2"/>
    <w:rsid w:val="0001779E"/>
    <w:rsid w:val="00021493"/>
    <w:rsid w:val="00022D70"/>
    <w:rsid w:val="00024FE0"/>
    <w:rsid w:val="000303FF"/>
    <w:rsid w:val="000316B7"/>
    <w:rsid w:val="00034FBF"/>
    <w:rsid w:val="000373AC"/>
    <w:rsid w:val="00037A98"/>
    <w:rsid w:val="00040425"/>
    <w:rsid w:val="00041E68"/>
    <w:rsid w:val="0004376F"/>
    <w:rsid w:val="0005020B"/>
    <w:rsid w:val="00050283"/>
    <w:rsid w:val="00051BC6"/>
    <w:rsid w:val="00052E64"/>
    <w:rsid w:val="0005770C"/>
    <w:rsid w:val="0006173D"/>
    <w:rsid w:val="00063137"/>
    <w:rsid w:val="000648E2"/>
    <w:rsid w:val="0006770C"/>
    <w:rsid w:val="0007011E"/>
    <w:rsid w:val="000716D5"/>
    <w:rsid w:val="00071B1A"/>
    <w:rsid w:val="00072692"/>
    <w:rsid w:val="00073860"/>
    <w:rsid w:val="000840B1"/>
    <w:rsid w:val="00084473"/>
    <w:rsid w:val="00085074"/>
    <w:rsid w:val="00086B8F"/>
    <w:rsid w:val="00090499"/>
    <w:rsid w:val="0009329D"/>
    <w:rsid w:val="00095FF8"/>
    <w:rsid w:val="000975BC"/>
    <w:rsid w:val="000A17F6"/>
    <w:rsid w:val="000A2E1D"/>
    <w:rsid w:val="000A3535"/>
    <w:rsid w:val="000A40FF"/>
    <w:rsid w:val="000A614C"/>
    <w:rsid w:val="000A6282"/>
    <w:rsid w:val="000B00C9"/>
    <w:rsid w:val="000B218F"/>
    <w:rsid w:val="000B404E"/>
    <w:rsid w:val="000B4B03"/>
    <w:rsid w:val="000B51C6"/>
    <w:rsid w:val="000B5C22"/>
    <w:rsid w:val="000C1603"/>
    <w:rsid w:val="000C3973"/>
    <w:rsid w:val="000C3B94"/>
    <w:rsid w:val="000C40EC"/>
    <w:rsid w:val="000D3D07"/>
    <w:rsid w:val="000E14B0"/>
    <w:rsid w:val="000F0340"/>
    <w:rsid w:val="00101582"/>
    <w:rsid w:val="001015E6"/>
    <w:rsid w:val="001054BE"/>
    <w:rsid w:val="00105A08"/>
    <w:rsid w:val="00114369"/>
    <w:rsid w:val="0011445D"/>
    <w:rsid w:val="00115C44"/>
    <w:rsid w:val="00116731"/>
    <w:rsid w:val="0011784F"/>
    <w:rsid w:val="00117C11"/>
    <w:rsid w:val="00125162"/>
    <w:rsid w:val="00127A2F"/>
    <w:rsid w:val="001349E4"/>
    <w:rsid w:val="0013682E"/>
    <w:rsid w:val="00137788"/>
    <w:rsid w:val="00142390"/>
    <w:rsid w:val="0014279A"/>
    <w:rsid w:val="00142D6D"/>
    <w:rsid w:val="00142E04"/>
    <w:rsid w:val="00144B7F"/>
    <w:rsid w:val="001458A1"/>
    <w:rsid w:val="001516E7"/>
    <w:rsid w:val="0015182A"/>
    <w:rsid w:val="0015719B"/>
    <w:rsid w:val="00171A96"/>
    <w:rsid w:val="00171AA2"/>
    <w:rsid w:val="00171D1C"/>
    <w:rsid w:val="00175103"/>
    <w:rsid w:val="00175D1F"/>
    <w:rsid w:val="00182D90"/>
    <w:rsid w:val="001A3D38"/>
    <w:rsid w:val="001B26EC"/>
    <w:rsid w:val="001B5873"/>
    <w:rsid w:val="001B729C"/>
    <w:rsid w:val="001C257B"/>
    <w:rsid w:val="001C2638"/>
    <w:rsid w:val="001C311A"/>
    <w:rsid w:val="001C6B3C"/>
    <w:rsid w:val="001D00AA"/>
    <w:rsid w:val="001D0BCA"/>
    <w:rsid w:val="001E5C4D"/>
    <w:rsid w:val="001E6924"/>
    <w:rsid w:val="001F02BE"/>
    <w:rsid w:val="001F0F58"/>
    <w:rsid w:val="001F2E8D"/>
    <w:rsid w:val="001F5180"/>
    <w:rsid w:val="001F7593"/>
    <w:rsid w:val="00205877"/>
    <w:rsid w:val="00207AF9"/>
    <w:rsid w:val="00212B88"/>
    <w:rsid w:val="002137EC"/>
    <w:rsid w:val="002143FF"/>
    <w:rsid w:val="002149D6"/>
    <w:rsid w:val="00217B31"/>
    <w:rsid w:val="00217C41"/>
    <w:rsid w:val="00221165"/>
    <w:rsid w:val="00223D11"/>
    <w:rsid w:val="002263AC"/>
    <w:rsid w:val="00236794"/>
    <w:rsid w:val="00236DAF"/>
    <w:rsid w:val="0023755F"/>
    <w:rsid w:val="00240240"/>
    <w:rsid w:val="00240C65"/>
    <w:rsid w:val="0024565C"/>
    <w:rsid w:val="00247FE7"/>
    <w:rsid w:val="002513EF"/>
    <w:rsid w:val="0025270C"/>
    <w:rsid w:val="00264A6C"/>
    <w:rsid w:val="0026794A"/>
    <w:rsid w:val="002679F6"/>
    <w:rsid w:val="002722E7"/>
    <w:rsid w:val="00274921"/>
    <w:rsid w:val="00275E92"/>
    <w:rsid w:val="00280E89"/>
    <w:rsid w:val="002833A0"/>
    <w:rsid w:val="002835A4"/>
    <w:rsid w:val="00283A99"/>
    <w:rsid w:val="0028538A"/>
    <w:rsid w:val="00290C7A"/>
    <w:rsid w:val="0029344F"/>
    <w:rsid w:val="002954CD"/>
    <w:rsid w:val="00296B8B"/>
    <w:rsid w:val="002A750B"/>
    <w:rsid w:val="002B4610"/>
    <w:rsid w:val="002B6FF6"/>
    <w:rsid w:val="002C7333"/>
    <w:rsid w:val="002D1983"/>
    <w:rsid w:val="002D66FD"/>
    <w:rsid w:val="002D7A88"/>
    <w:rsid w:val="002E29B8"/>
    <w:rsid w:val="002E3825"/>
    <w:rsid w:val="002E7D17"/>
    <w:rsid w:val="002F02E7"/>
    <w:rsid w:val="002F2B50"/>
    <w:rsid w:val="002F5C61"/>
    <w:rsid w:val="0030047E"/>
    <w:rsid w:val="00301FCA"/>
    <w:rsid w:val="00302D24"/>
    <w:rsid w:val="00305FB4"/>
    <w:rsid w:val="00306AF3"/>
    <w:rsid w:val="003140E1"/>
    <w:rsid w:val="00314A28"/>
    <w:rsid w:val="0031530F"/>
    <w:rsid w:val="0032280C"/>
    <w:rsid w:val="003230ED"/>
    <w:rsid w:val="00325561"/>
    <w:rsid w:val="00330650"/>
    <w:rsid w:val="003338C0"/>
    <w:rsid w:val="003339CA"/>
    <w:rsid w:val="00334B91"/>
    <w:rsid w:val="0033580B"/>
    <w:rsid w:val="003429DB"/>
    <w:rsid w:val="00345231"/>
    <w:rsid w:val="00350286"/>
    <w:rsid w:val="0035036A"/>
    <w:rsid w:val="00350D0D"/>
    <w:rsid w:val="00353B48"/>
    <w:rsid w:val="00357536"/>
    <w:rsid w:val="00370AB4"/>
    <w:rsid w:val="003761A6"/>
    <w:rsid w:val="00383082"/>
    <w:rsid w:val="003832DF"/>
    <w:rsid w:val="00383834"/>
    <w:rsid w:val="0038717B"/>
    <w:rsid w:val="003871AC"/>
    <w:rsid w:val="0039350A"/>
    <w:rsid w:val="003941FF"/>
    <w:rsid w:val="00396892"/>
    <w:rsid w:val="00396AE6"/>
    <w:rsid w:val="003A1717"/>
    <w:rsid w:val="003A3BD1"/>
    <w:rsid w:val="003A5605"/>
    <w:rsid w:val="003A731C"/>
    <w:rsid w:val="003A7516"/>
    <w:rsid w:val="003B33B9"/>
    <w:rsid w:val="003B5362"/>
    <w:rsid w:val="003B797C"/>
    <w:rsid w:val="003C58D5"/>
    <w:rsid w:val="003D45C7"/>
    <w:rsid w:val="003D5C72"/>
    <w:rsid w:val="003E08F2"/>
    <w:rsid w:val="003E2D57"/>
    <w:rsid w:val="003E49F8"/>
    <w:rsid w:val="003F04EC"/>
    <w:rsid w:val="003F2C91"/>
    <w:rsid w:val="003F5D6C"/>
    <w:rsid w:val="004016B7"/>
    <w:rsid w:val="00402365"/>
    <w:rsid w:val="00404637"/>
    <w:rsid w:val="00405F39"/>
    <w:rsid w:val="00406C84"/>
    <w:rsid w:val="00416007"/>
    <w:rsid w:val="004165F2"/>
    <w:rsid w:val="004218CD"/>
    <w:rsid w:val="00421F62"/>
    <w:rsid w:val="00424048"/>
    <w:rsid w:val="00424A1B"/>
    <w:rsid w:val="004259F9"/>
    <w:rsid w:val="00435EEE"/>
    <w:rsid w:val="00440991"/>
    <w:rsid w:val="00447CAE"/>
    <w:rsid w:val="00453D2D"/>
    <w:rsid w:val="00454188"/>
    <w:rsid w:val="004542A2"/>
    <w:rsid w:val="00456C18"/>
    <w:rsid w:val="004576B3"/>
    <w:rsid w:val="004704B9"/>
    <w:rsid w:val="0047384F"/>
    <w:rsid w:val="00477776"/>
    <w:rsid w:val="0049118F"/>
    <w:rsid w:val="004925C7"/>
    <w:rsid w:val="00494F8E"/>
    <w:rsid w:val="004A4A80"/>
    <w:rsid w:val="004A697A"/>
    <w:rsid w:val="004B1176"/>
    <w:rsid w:val="004B732B"/>
    <w:rsid w:val="004B7533"/>
    <w:rsid w:val="004C041D"/>
    <w:rsid w:val="004C3431"/>
    <w:rsid w:val="004C3A86"/>
    <w:rsid w:val="004C7692"/>
    <w:rsid w:val="004D0183"/>
    <w:rsid w:val="004D348F"/>
    <w:rsid w:val="004E2BB6"/>
    <w:rsid w:val="004E43B1"/>
    <w:rsid w:val="004E56E6"/>
    <w:rsid w:val="004E67EC"/>
    <w:rsid w:val="004E7758"/>
    <w:rsid w:val="004F15FF"/>
    <w:rsid w:val="004F2450"/>
    <w:rsid w:val="004F4E25"/>
    <w:rsid w:val="0050100C"/>
    <w:rsid w:val="00503112"/>
    <w:rsid w:val="0050331D"/>
    <w:rsid w:val="00504026"/>
    <w:rsid w:val="0051076C"/>
    <w:rsid w:val="005171D4"/>
    <w:rsid w:val="005206D3"/>
    <w:rsid w:val="00521780"/>
    <w:rsid w:val="0052618E"/>
    <w:rsid w:val="00531BAB"/>
    <w:rsid w:val="00546399"/>
    <w:rsid w:val="0055787A"/>
    <w:rsid w:val="0056221D"/>
    <w:rsid w:val="005655B8"/>
    <w:rsid w:val="00566892"/>
    <w:rsid w:val="005728C7"/>
    <w:rsid w:val="005773CC"/>
    <w:rsid w:val="00581791"/>
    <w:rsid w:val="00591782"/>
    <w:rsid w:val="0059310B"/>
    <w:rsid w:val="005943A7"/>
    <w:rsid w:val="00595F6A"/>
    <w:rsid w:val="005B339A"/>
    <w:rsid w:val="005B48F5"/>
    <w:rsid w:val="005B6B7B"/>
    <w:rsid w:val="005C087F"/>
    <w:rsid w:val="005C09A2"/>
    <w:rsid w:val="005C267A"/>
    <w:rsid w:val="005D2D61"/>
    <w:rsid w:val="005D3E5F"/>
    <w:rsid w:val="005D4975"/>
    <w:rsid w:val="005D579C"/>
    <w:rsid w:val="005D607A"/>
    <w:rsid w:val="005E205F"/>
    <w:rsid w:val="005E2DDD"/>
    <w:rsid w:val="005E55DC"/>
    <w:rsid w:val="005E6BF3"/>
    <w:rsid w:val="005F1D4E"/>
    <w:rsid w:val="005F5F33"/>
    <w:rsid w:val="0060231C"/>
    <w:rsid w:val="00611B5F"/>
    <w:rsid w:val="00614E4F"/>
    <w:rsid w:val="0061525A"/>
    <w:rsid w:val="00622EEF"/>
    <w:rsid w:val="0063072B"/>
    <w:rsid w:val="00632CDF"/>
    <w:rsid w:val="00634B96"/>
    <w:rsid w:val="00637D2B"/>
    <w:rsid w:val="00640564"/>
    <w:rsid w:val="00652CA8"/>
    <w:rsid w:val="00665002"/>
    <w:rsid w:val="00666AD3"/>
    <w:rsid w:val="006713BD"/>
    <w:rsid w:val="006728A0"/>
    <w:rsid w:val="00675A49"/>
    <w:rsid w:val="006770B9"/>
    <w:rsid w:val="00681AB6"/>
    <w:rsid w:val="006834EF"/>
    <w:rsid w:val="00686705"/>
    <w:rsid w:val="00686B0A"/>
    <w:rsid w:val="0069095E"/>
    <w:rsid w:val="0069394B"/>
    <w:rsid w:val="006958ED"/>
    <w:rsid w:val="006A1341"/>
    <w:rsid w:val="006A1D36"/>
    <w:rsid w:val="006A1F44"/>
    <w:rsid w:val="006A465D"/>
    <w:rsid w:val="006A6B11"/>
    <w:rsid w:val="006A6D5F"/>
    <w:rsid w:val="006B258F"/>
    <w:rsid w:val="006B27A0"/>
    <w:rsid w:val="006B4560"/>
    <w:rsid w:val="006C2007"/>
    <w:rsid w:val="006C7B7D"/>
    <w:rsid w:val="006D26F4"/>
    <w:rsid w:val="006D2AEE"/>
    <w:rsid w:val="006D3331"/>
    <w:rsid w:val="006E0426"/>
    <w:rsid w:val="006E5096"/>
    <w:rsid w:val="006F0256"/>
    <w:rsid w:val="006F04F3"/>
    <w:rsid w:val="006F1E16"/>
    <w:rsid w:val="006F26F2"/>
    <w:rsid w:val="006F4797"/>
    <w:rsid w:val="006F5783"/>
    <w:rsid w:val="006F683A"/>
    <w:rsid w:val="006F6867"/>
    <w:rsid w:val="006F792E"/>
    <w:rsid w:val="00700660"/>
    <w:rsid w:val="0070594B"/>
    <w:rsid w:val="00714691"/>
    <w:rsid w:val="00715A5C"/>
    <w:rsid w:val="00720A7F"/>
    <w:rsid w:val="00720EC7"/>
    <w:rsid w:val="00724F2D"/>
    <w:rsid w:val="00726570"/>
    <w:rsid w:val="007266BA"/>
    <w:rsid w:val="00733234"/>
    <w:rsid w:val="00733C9B"/>
    <w:rsid w:val="00735AE9"/>
    <w:rsid w:val="00742B9D"/>
    <w:rsid w:val="00742FE5"/>
    <w:rsid w:val="0074309A"/>
    <w:rsid w:val="00743F42"/>
    <w:rsid w:val="007447C1"/>
    <w:rsid w:val="00746B00"/>
    <w:rsid w:val="00750213"/>
    <w:rsid w:val="00750E3F"/>
    <w:rsid w:val="00751942"/>
    <w:rsid w:val="00753437"/>
    <w:rsid w:val="007550F3"/>
    <w:rsid w:val="00760843"/>
    <w:rsid w:val="00762AA5"/>
    <w:rsid w:val="007679F5"/>
    <w:rsid w:val="00775540"/>
    <w:rsid w:val="007769D0"/>
    <w:rsid w:val="00776DA7"/>
    <w:rsid w:val="00780C5D"/>
    <w:rsid w:val="00784B24"/>
    <w:rsid w:val="0079090D"/>
    <w:rsid w:val="00794539"/>
    <w:rsid w:val="00794600"/>
    <w:rsid w:val="007947C1"/>
    <w:rsid w:val="007A352A"/>
    <w:rsid w:val="007A38FC"/>
    <w:rsid w:val="007A6C93"/>
    <w:rsid w:val="007B0C69"/>
    <w:rsid w:val="007B2932"/>
    <w:rsid w:val="007B2C74"/>
    <w:rsid w:val="007B36F3"/>
    <w:rsid w:val="007B57F8"/>
    <w:rsid w:val="007D220A"/>
    <w:rsid w:val="007D351A"/>
    <w:rsid w:val="007D45A3"/>
    <w:rsid w:val="007D5683"/>
    <w:rsid w:val="007D5C38"/>
    <w:rsid w:val="007D632B"/>
    <w:rsid w:val="007E2434"/>
    <w:rsid w:val="007E2A6E"/>
    <w:rsid w:val="007E3349"/>
    <w:rsid w:val="007E3B9A"/>
    <w:rsid w:val="007E7CD9"/>
    <w:rsid w:val="007F03C6"/>
    <w:rsid w:val="007F0A08"/>
    <w:rsid w:val="007F0AF0"/>
    <w:rsid w:val="007F11D8"/>
    <w:rsid w:val="007F1EE0"/>
    <w:rsid w:val="007F4D3A"/>
    <w:rsid w:val="007F776E"/>
    <w:rsid w:val="007F7D20"/>
    <w:rsid w:val="00805E98"/>
    <w:rsid w:val="00806366"/>
    <w:rsid w:val="00807C30"/>
    <w:rsid w:val="008102D0"/>
    <w:rsid w:val="00810AA2"/>
    <w:rsid w:val="0081100B"/>
    <w:rsid w:val="0081110B"/>
    <w:rsid w:val="00812B5F"/>
    <w:rsid w:val="008145C0"/>
    <w:rsid w:val="00816889"/>
    <w:rsid w:val="00817B7E"/>
    <w:rsid w:val="00820918"/>
    <w:rsid w:val="008343F2"/>
    <w:rsid w:val="008355E6"/>
    <w:rsid w:val="00836E2F"/>
    <w:rsid w:val="00847FB5"/>
    <w:rsid w:val="00851E22"/>
    <w:rsid w:val="00855746"/>
    <w:rsid w:val="00863D2F"/>
    <w:rsid w:val="008724DE"/>
    <w:rsid w:val="0087631F"/>
    <w:rsid w:val="008779B6"/>
    <w:rsid w:val="00881DA1"/>
    <w:rsid w:val="00881EDB"/>
    <w:rsid w:val="00883725"/>
    <w:rsid w:val="00886EB3"/>
    <w:rsid w:val="00890B4C"/>
    <w:rsid w:val="00892351"/>
    <w:rsid w:val="00896133"/>
    <w:rsid w:val="00897041"/>
    <w:rsid w:val="008A3856"/>
    <w:rsid w:val="008A762D"/>
    <w:rsid w:val="008B18F5"/>
    <w:rsid w:val="008B1B81"/>
    <w:rsid w:val="008B4A61"/>
    <w:rsid w:val="008B5DB6"/>
    <w:rsid w:val="008B72CE"/>
    <w:rsid w:val="008B7785"/>
    <w:rsid w:val="008C13FF"/>
    <w:rsid w:val="008C1850"/>
    <w:rsid w:val="008C41D0"/>
    <w:rsid w:val="008C5687"/>
    <w:rsid w:val="008D3140"/>
    <w:rsid w:val="008D6D5B"/>
    <w:rsid w:val="008D75FF"/>
    <w:rsid w:val="008E1163"/>
    <w:rsid w:val="008E3EE6"/>
    <w:rsid w:val="008E46A0"/>
    <w:rsid w:val="008F4479"/>
    <w:rsid w:val="00901342"/>
    <w:rsid w:val="009019CA"/>
    <w:rsid w:val="00902857"/>
    <w:rsid w:val="009044FC"/>
    <w:rsid w:val="00907A38"/>
    <w:rsid w:val="009128FB"/>
    <w:rsid w:val="00913E9B"/>
    <w:rsid w:val="00915B84"/>
    <w:rsid w:val="009168B2"/>
    <w:rsid w:val="00921872"/>
    <w:rsid w:val="009266DC"/>
    <w:rsid w:val="00926C92"/>
    <w:rsid w:val="00933934"/>
    <w:rsid w:val="00933AFA"/>
    <w:rsid w:val="00940991"/>
    <w:rsid w:val="00941A8F"/>
    <w:rsid w:val="00943E6B"/>
    <w:rsid w:val="009462D7"/>
    <w:rsid w:val="00950115"/>
    <w:rsid w:val="0095065D"/>
    <w:rsid w:val="00953293"/>
    <w:rsid w:val="0095473E"/>
    <w:rsid w:val="00957BF2"/>
    <w:rsid w:val="009601F2"/>
    <w:rsid w:val="00961028"/>
    <w:rsid w:val="00970E08"/>
    <w:rsid w:val="00983EED"/>
    <w:rsid w:val="00984114"/>
    <w:rsid w:val="009900C0"/>
    <w:rsid w:val="00994AFF"/>
    <w:rsid w:val="00996AEE"/>
    <w:rsid w:val="009A629B"/>
    <w:rsid w:val="009B7275"/>
    <w:rsid w:val="009C08C0"/>
    <w:rsid w:val="009C463F"/>
    <w:rsid w:val="009D1289"/>
    <w:rsid w:val="009E18DF"/>
    <w:rsid w:val="009E3300"/>
    <w:rsid w:val="009F26C8"/>
    <w:rsid w:val="009F5C96"/>
    <w:rsid w:val="009F73AF"/>
    <w:rsid w:val="00A0058F"/>
    <w:rsid w:val="00A01757"/>
    <w:rsid w:val="00A0276F"/>
    <w:rsid w:val="00A04111"/>
    <w:rsid w:val="00A079AA"/>
    <w:rsid w:val="00A124F2"/>
    <w:rsid w:val="00A1319B"/>
    <w:rsid w:val="00A13866"/>
    <w:rsid w:val="00A15B99"/>
    <w:rsid w:val="00A21CCF"/>
    <w:rsid w:val="00A2511D"/>
    <w:rsid w:val="00A25324"/>
    <w:rsid w:val="00A260C4"/>
    <w:rsid w:val="00A3023D"/>
    <w:rsid w:val="00A305A9"/>
    <w:rsid w:val="00A338F8"/>
    <w:rsid w:val="00A34300"/>
    <w:rsid w:val="00A35457"/>
    <w:rsid w:val="00A37C55"/>
    <w:rsid w:val="00A46213"/>
    <w:rsid w:val="00A465BC"/>
    <w:rsid w:val="00A47CA4"/>
    <w:rsid w:val="00A50E4D"/>
    <w:rsid w:val="00A51983"/>
    <w:rsid w:val="00A53CAC"/>
    <w:rsid w:val="00A64F5B"/>
    <w:rsid w:val="00A65F3E"/>
    <w:rsid w:val="00A73952"/>
    <w:rsid w:val="00A7432D"/>
    <w:rsid w:val="00A74B3E"/>
    <w:rsid w:val="00A74E35"/>
    <w:rsid w:val="00A7707A"/>
    <w:rsid w:val="00A80206"/>
    <w:rsid w:val="00A80415"/>
    <w:rsid w:val="00A95DA0"/>
    <w:rsid w:val="00AA1504"/>
    <w:rsid w:val="00AA1A76"/>
    <w:rsid w:val="00AA25D6"/>
    <w:rsid w:val="00AA28B6"/>
    <w:rsid w:val="00AA2F66"/>
    <w:rsid w:val="00AA7DD4"/>
    <w:rsid w:val="00AB4B98"/>
    <w:rsid w:val="00AC42F1"/>
    <w:rsid w:val="00AC7A1F"/>
    <w:rsid w:val="00AD37EA"/>
    <w:rsid w:val="00AD3F42"/>
    <w:rsid w:val="00AD7D27"/>
    <w:rsid w:val="00AD7F04"/>
    <w:rsid w:val="00AE0651"/>
    <w:rsid w:val="00AE11F1"/>
    <w:rsid w:val="00AE1CBD"/>
    <w:rsid w:val="00AE3A03"/>
    <w:rsid w:val="00AE5B1D"/>
    <w:rsid w:val="00AE7419"/>
    <w:rsid w:val="00AF4819"/>
    <w:rsid w:val="00AF5C1C"/>
    <w:rsid w:val="00B02FBE"/>
    <w:rsid w:val="00B05B71"/>
    <w:rsid w:val="00B11F16"/>
    <w:rsid w:val="00B13403"/>
    <w:rsid w:val="00B13CDE"/>
    <w:rsid w:val="00B17568"/>
    <w:rsid w:val="00B243B7"/>
    <w:rsid w:val="00B30502"/>
    <w:rsid w:val="00B401B7"/>
    <w:rsid w:val="00B44FB9"/>
    <w:rsid w:val="00B472F4"/>
    <w:rsid w:val="00B51F06"/>
    <w:rsid w:val="00B5419C"/>
    <w:rsid w:val="00B578EB"/>
    <w:rsid w:val="00B60D1D"/>
    <w:rsid w:val="00B66D89"/>
    <w:rsid w:val="00B71639"/>
    <w:rsid w:val="00B74A4D"/>
    <w:rsid w:val="00B76618"/>
    <w:rsid w:val="00B8620D"/>
    <w:rsid w:val="00B9630C"/>
    <w:rsid w:val="00BA2453"/>
    <w:rsid w:val="00BA51AB"/>
    <w:rsid w:val="00BA51C5"/>
    <w:rsid w:val="00BA5660"/>
    <w:rsid w:val="00BB1191"/>
    <w:rsid w:val="00BB70E1"/>
    <w:rsid w:val="00BC71BA"/>
    <w:rsid w:val="00BC7A7E"/>
    <w:rsid w:val="00BC7F55"/>
    <w:rsid w:val="00BD077B"/>
    <w:rsid w:val="00BD1DC5"/>
    <w:rsid w:val="00BE1506"/>
    <w:rsid w:val="00BE493B"/>
    <w:rsid w:val="00BE77B0"/>
    <w:rsid w:val="00BF05C6"/>
    <w:rsid w:val="00BF0DD1"/>
    <w:rsid w:val="00BF32DE"/>
    <w:rsid w:val="00BF4286"/>
    <w:rsid w:val="00C00648"/>
    <w:rsid w:val="00C05694"/>
    <w:rsid w:val="00C06BD8"/>
    <w:rsid w:val="00C06E42"/>
    <w:rsid w:val="00C10257"/>
    <w:rsid w:val="00C1149E"/>
    <w:rsid w:val="00C11AC4"/>
    <w:rsid w:val="00C13007"/>
    <w:rsid w:val="00C24AFA"/>
    <w:rsid w:val="00C2698B"/>
    <w:rsid w:val="00C327CE"/>
    <w:rsid w:val="00C407F6"/>
    <w:rsid w:val="00C42C06"/>
    <w:rsid w:val="00C42E15"/>
    <w:rsid w:val="00C43DF9"/>
    <w:rsid w:val="00C4597D"/>
    <w:rsid w:val="00C47D18"/>
    <w:rsid w:val="00C52465"/>
    <w:rsid w:val="00C646A4"/>
    <w:rsid w:val="00C64C65"/>
    <w:rsid w:val="00C65B1D"/>
    <w:rsid w:val="00C66172"/>
    <w:rsid w:val="00C77697"/>
    <w:rsid w:val="00C77E69"/>
    <w:rsid w:val="00C859C2"/>
    <w:rsid w:val="00C900B4"/>
    <w:rsid w:val="00C914C6"/>
    <w:rsid w:val="00C9243F"/>
    <w:rsid w:val="00C92E79"/>
    <w:rsid w:val="00C94FFD"/>
    <w:rsid w:val="00C96D3A"/>
    <w:rsid w:val="00C9753D"/>
    <w:rsid w:val="00CA2246"/>
    <w:rsid w:val="00CA715E"/>
    <w:rsid w:val="00CA742B"/>
    <w:rsid w:val="00CB34D4"/>
    <w:rsid w:val="00CB3534"/>
    <w:rsid w:val="00CB3B2E"/>
    <w:rsid w:val="00CB3F0A"/>
    <w:rsid w:val="00CB6F1D"/>
    <w:rsid w:val="00CB79E9"/>
    <w:rsid w:val="00CC07A2"/>
    <w:rsid w:val="00CC1486"/>
    <w:rsid w:val="00CD4C89"/>
    <w:rsid w:val="00CD629C"/>
    <w:rsid w:val="00CF028D"/>
    <w:rsid w:val="00CF495E"/>
    <w:rsid w:val="00CF6C23"/>
    <w:rsid w:val="00D0016C"/>
    <w:rsid w:val="00D003C2"/>
    <w:rsid w:val="00D00728"/>
    <w:rsid w:val="00D01DB2"/>
    <w:rsid w:val="00D031D2"/>
    <w:rsid w:val="00D06ED5"/>
    <w:rsid w:val="00D106C8"/>
    <w:rsid w:val="00D11A46"/>
    <w:rsid w:val="00D14899"/>
    <w:rsid w:val="00D1726D"/>
    <w:rsid w:val="00D2098D"/>
    <w:rsid w:val="00D2169D"/>
    <w:rsid w:val="00D21DCF"/>
    <w:rsid w:val="00D230DD"/>
    <w:rsid w:val="00D23250"/>
    <w:rsid w:val="00D36069"/>
    <w:rsid w:val="00D36079"/>
    <w:rsid w:val="00D4341F"/>
    <w:rsid w:val="00D44041"/>
    <w:rsid w:val="00D47D40"/>
    <w:rsid w:val="00D52397"/>
    <w:rsid w:val="00D540A1"/>
    <w:rsid w:val="00D61974"/>
    <w:rsid w:val="00D64B9A"/>
    <w:rsid w:val="00D747FF"/>
    <w:rsid w:val="00D76017"/>
    <w:rsid w:val="00D80381"/>
    <w:rsid w:val="00D90C1E"/>
    <w:rsid w:val="00D92970"/>
    <w:rsid w:val="00D92D41"/>
    <w:rsid w:val="00DA3885"/>
    <w:rsid w:val="00DA5302"/>
    <w:rsid w:val="00DA5505"/>
    <w:rsid w:val="00DA61B4"/>
    <w:rsid w:val="00DB0415"/>
    <w:rsid w:val="00DB1D18"/>
    <w:rsid w:val="00DB25DD"/>
    <w:rsid w:val="00DB2D86"/>
    <w:rsid w:val="00DC2826"/>
    <w:rsid w:val="00DC295A"/>
    <w:rsid w:val="00DC3E4E"/>
    <w:rsid w:val="00DC4681"/>
    <w:rsid w:val="00DC5A07"/>
    <w:rsid w:val="00DC7F89"/>
    <w:rsid w:val="00DD6138"/>
    <w:rsid w:val="00DF418C"/>
    <w:rsid w:val="00DF4ADC"/>
    <w:rsid w:val="00E11778"/>
    <w:rsid w:val="00E20869"/>
    <w:rsid w:val="00E2108A"/>
    <w:rsid w:val="00E23B6B"/>
    <w:rsid w:val="00E245F2"/>
    <w:rsid w:val="00E2512A"/>
    <w:rsid w:val="00E26CAC"/>
    <w:rsid w:val="00E31F6F"/>
    <w:rsid w:val="00E3577D"/>
    <w:rsid w:val="00E42D45"/>
    <w:rsid w:val="00E525CA"/>
    <w:rsid w:val="00E528CF"/>
    <w:rsid w:val="00E52D87"/>
    <w:rsid w:val="00E53726"/>
    <w:rsid w:val="00E55528"/>
    <w:rsid w:val="00E57B9C"/>
    <w:rsid w:val="00E57BCE"/>
    <w:rsid w:val="00E60AF0"/>
    <w:rsid w:val="00E61158"/>
    <w:rsid w:val="00E65F02"/>
    <w:rsid w:val="00E72E1E"/>
    <w:rsid w:val="00E7324C"/>
    <w:rsid w:val="00E758AD"/>
    <w:rsid w:val="00E7762D"/>
    <w:rsid w:val="00E80770"/>
    <w:rsid w:val="00E855F0"/>
    <w:rsid w:val="00E85F4E"/>
    <w:rsid w:val="00E87C30"/>
    <w:rsid w:val="00E90209"/>
    <w:rsid w:val="00E90996"/>
    <w:rsid w:val="00E9463B"/>
    <w:rsid w:val="00E96D0B"/>
    <w:rsid w:val="00EA0F88"/>
    <w:rsid w:val="00EA28A1"/>
    <w:rsid w:val="00EA2F76"/>
    <w:rsid w:val="00EA352A"/>
    <w:rsid w:val="00EA4AC0"/>
    <w:rsid w:val="00EA4EAC"/>
    <w:rsid w:val="00EA500C"/>
    <w:rsid w:val="00EA5707"/>
    <w:rsid w:val="00EB1CB4"/>
    <w:rsid w:val="00EB5739"/>
    <w:rsid w:val="00EB763C"/>
    <w:rsid w:val="00EC2315"/>
    <w:rsid w:val="00EC656F"/>
    <w:rsid w:val="00ED22AC"/>
    <w:rsid w:val="00ED3905"/>
    <w:rsid w:val="00ED5B75"/>
    <w:rsid w:val="00ED6667"/>
    <w:rsid w:val="00ED6E68"/>
    <w:rsid w:val="00EE26D0"/>
    <w:rsid w:val="00EF3CAE"/>
    <w:rsid w:val="00EF49E8"/>
    <w:rsid w:val="00EF62CF"/>
    <w:rsid w:val="00EF7495"/>
    <w:rsid w:val="00F00841"/>
    <w:rsid w:val="00F01328"/>
    <w:rsid w:val="00F05E58"/>
    <w:rsid w:val="00F13153"/>
    <w:rsid w:val="00F13C3C"/>
    <w:rsid w:val="00F13CE7"/>
    <w:rsid w:val="00F27647"/>
    <w:rsid w:val="00F313C5"/>
    <w:rsid w:val="00F365E8"/>
    <w:rsid w:val="00F375AB"/>
    <w:rsid w:val="00F40AF9"/>
    <w:rsid w:val="00F46A77"/>
    <w:rsid w:val="00F52B40"/>
    <w:rsid w:val="00F53C83"/>
    <w:rsid w:val="00F54A5A"/>
    <w:rsid w:val="00F55BAB"/>
    <w:rsid w:val="00F570DD"/>
    <w:rsid w:val="00F603DD"/>
    <w:rsid w:val="00F6182F"/>
    <w:rsid w:val="00F6535D"/>
    <w:rsid w:val="00F664D8"/>
    <w:rsid w:val="00F665F6"/>
    <w:rsid w:val="00F7216E"/>
    <w:rsid w:val="00F733C5"/>
    <w:rsid w:val="00F74F65"/>
    <w:rsid w:val="00F771C2"/>
    <w:rsid w:val="00F8153E"/>
    <w:rsid w:val="00F8189C"/>
    <w:rsid w:val="00F87100"/>
    <w:rsid w:val="00F91722"/>
    <w:rsid w:val="00FA0DED"/>
    <w:rsid w:val="00FA19D8"/>
    <w:rsid w:val="00FA1F0A"/>
    <w:rsid w:val="00FB26C6"/>
    <w:rsid w:val="00FC0A79"/>
    <w:rsid w:val="00FC0D67"/>
    <w:rsid w:val="00FC1618"/>
    <w:rsid w:val="00FC1C46"/>
    <w:rsid w:val="00FC1FD8"/>
    <w:rsid w:val="00FC2A2D"/>
    <w:rsid w:val="00FD398F"/>
    <w:rsid w:val="00FD5870"/>
    <w:rsid w:val="00FE71BA"/>
    <w:rsid w:val="00FF5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F418C"/>
    <w:rPr>
      <w:sz w:val="24"/>
      <w:szCs w:val="24"/>
    </w:rPr>
  </w:style>
  <w:style w:type="paragraph" w:styleId="3">
    <w:name w:val="heading 3"/>
    <w:basedOn w:val="a"/>
    <w:next w:val="a"/>
    <w:qFormat/>
    <w:rsid w:val="00EB763C"/>
    <w:pPr>
      <w:keepNext/>
      <w:spacing w:before="240" w:after="60"/>
      <w:outlineLvl w:val="2"/>
    </w:pPr>
    <w:rPr>
      <w:rFonts w:ascii="Arial" w:hAnsi="Arial" w:cs="Arial"/>
      <w:b/>
      <w:bCs/>
      <w:sz w:val="26"/>
      <w:szCs w:val="26"/>
    </w:rPr>
  </w:style>
  <w:style w:type="paragraph" w:styleId="5">
    <w:name w:val="heading 5"/>
    <w:basedOn w:val="a"/>
    <w:next w:val="a"/>
    <w:qFormat/>
    <w:rsid w:val="0033580B"/>
    <w:pPr>
      <w:keepNext/>
      <w:ind w:left="142"/>
      <w:jc w:val="both"/>
      <w:outlineLvl w:val="4"/>
    </w:pPr>
    <w:rPr>
      <w:b/>
      <w:sz w:val="20"/>
      <w:szCs w:val="20"/>
    </w:rPr>
  </w:style>
  <w:style w:type="paragraph" w:styleId="7">
    <w:name w:val="heading 7"/>
    <w:basedOn w:val="a"/>
    <w:next w:val="a"/>
    <w:qFormat/>
    <w:rsid w:val="0033580B"/>
    <w:pPr>
      <w:keepNext/>
      <w:spacing w:line="216" w:lineRule="auto"/>
      <w:jc w:val="center"/>
      <w:outlineLvl w:val="6"/>
    </w:pPr>
    <w:rPr>
      <w:szCs w:val="20"/>
    </w:rPr>
  </w:style>
  <w:style w:type="paragraph" w:styleId="8">
    <w:name w:val="heading 8"/>
    <w:basedOn w:val="a"/>
    <w:next w:val="a"/>
    <w:qFormat/>
    <w:rsid w:val="00EE26D0"/>
    <w:pPr>
      <w:spacing w:before="240" w:after="60"/>
      <w:outlineLvl w:val="7"/>
    </w:pPr>
    <w:rPr>
      <w:i/>
      <w:iCs/>
    </w:rPr>
  </w:style>
  <w:style w:type="paragraph" w:styleId="9">
    <w:name w:val="heading 9"/>
    <w:basedOn w:val="a"/>
    <w:next w:val="a"/>
    <w:qFormat/>
    <w:rsid w:val="00EE26D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F418C"/>
    <w:pPr>
      <w:tabs>
        <w:tab w:val="center" w:pos="4677"/>
        <w:tab w:val="right" w:pos="9355"/>
      </w:tabs>
    </w:pPr>
  </w:style>
  <w:style w:type="paragraph" w:styleId="a5">
    <w:name w:val="footer"/>
    <w:basedOn w:val="a"/>
    <w:link w:val="a6"/>
    <w:uiPriority w:val="99"/>
    <w:rsid w:val="00DF418C"/>
    <w:pPr>
      <w:tabs>
        <w:tab w:val="center" w:pos="4677"/>
        <w:tab w:val="right" w:pos="9355"/>
      </w:tabs>
    </w:pPr>
  </w:style>
  <w:style w:type="table" w:styleId="a7">
    <w:name w:val="Table Grid"/>
    <w:basedOn w:val="a1"/>
    <w:rsid w:val="001C2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
    <w:name w:val="Iau?iue"/>
    <w:rsid w:val="0033580B"/>
  </w:style>
  <w:style w:type="paragraph" w:customStyle="1" w:styleId="Iniiaiieoaeno">
    <w:name w:val="Iniiaiie oaeno"/>
    <w:basedOn w:val="a"/>
    <w:rsid w:val="00EB763C"/>
    <w:pPr>
      <w:spacing w:after="160" w:line="216" w:lineRule="auto"/>
      <w:jc w:val="both"/>
    </w:pPr>
    <w:rPr>
      <w:sz w:val="18"/>
      <w:szCs w:val="20"/>
    </w:rPr>
  </w:style>
  <w:style w:type="paragraph" w:styleId="2">
    <w:name w:val="Body Text Indent 2"/>
    <w:basedOn w:val="a"/>
    <w:rsid w:val="00EE26D0"/>
    <w:pPr>
      <w:ind w:firstLine="720"/>
    </w:pPr>
    <w:rPr>
      <w:szCs w:val="20"/>
    </w:rPr>
  </w:style>
  <w:style w:type="paragraph" w:styleId="a8">
    <w:name w:val="Body Text"/>
    <w:basedOn w:val="a"/>
    <w:rsid w:val="00EE26D0"/>
    <w:pPr>
      <w:spacing w:after="120"/>
    </w:pPr>
    <w:rPr>
      <w:szCs w:val="20"/>
      <w:lang w:val="en-US"/>
    </w:rPr>
  </w:style>
  <w:style w:type="character" w:customStyle="1" w:styleId="a6">
    <w:name w:val="Нижний колонтитул Знак"/>
    <w:basedOn w:val="a0"/>
    <w:link w:val="a5"/>
    <w:uiPriority w:val="99"/>
    <w:rsid w:val="00063137"/>
    <w:rPr>
      <w:sz w:val="24"/>
      <w:szCs w:val="24"/>
    </w:rPr>
  </w:style>
  <w:style w:type="paragraph" w:styleId="a9">
    <w:name w:val="Balloon Text"/>
    <w:basedOn w:val="a"/>
    <w:link w:val="aa"/>
    <w:rsid w:val="00063137"/>
    <w:rPr>
      <w:rFonts w:ascii="Tahoma" w:hAnsi="Tahoma" w:cs="Tahoma"/>
      <w:sz w:val="16"/>
      <w:szCs w:val="16"/>
    </w:rPr>
  </w:style>
  <w:style w:type="character" w:customStyle="1" w:styleId="aa">
    <w:name w:val="Текст выноски Знак"/>
    <w:basedOn w:val="a0"/>
    <w:link w:val="a9"/>
    <w:rsid w:val="00063137"/>
    <w:rPr>
      <w:rFonts w:ascii="Tahoma" w:hAnsi="Tahoma" w:cs="Tahoma"/>
      <w:sz w:val="16"/>
      <w:szCs w:val="16"/>
    </w:rPr>
  </w:style>
  <w:style w:type="paragraph" w:styleId="ab">
    <w:name w:val="List Paragraph"/>
    <w:basedOn w:val="a"/>
    <w:qFormat/>
    <w:rsid w:val="007D5C38"/>
    <w:pPr>
      <w:ind w:left="720"/>
      <w:contextualSpacing/>
    </w:pPr>
  </w:style>
  <w:style w:type="paragraph" w:customStyle="1" w:styleId="Default">
    <w:name w:val="Default"/>
    <w:rsid w:val="00C4597D"/>
    <w:pPr>
      <w:autoSpaceDE w:val="0"/>
      <w:autoSpaceDN w:val="0"/>
      <w:adjustRightInd w:val="0"/>
    </w:pPr>
    <w:rPr>
      <w:rFonts w:ascii="Arial" w:hAnsi="Arial" w:cs="Arial"/>
      <w:color w:val="000000"/>
      <w:sz w:val="24"/>
      <w:szCs w:val="24"/>
    </w:rPr>
  </w:style>
  <w:style w:type="character" w:customStyle="1" w:styleId="a4">
    <w:name w:val="Верхний колонтитул Знак"/>
    <w:basedOn w:val="a0"/>
    <w:link w:val="a3"/>
    <w:uiPriority w:val="99"/>
    <w:rsid w:val="008145C0"/>
    <w:rPr>
      <w:sz w:val="24"/>
      <w:szCs w:val="24"/>
    </w:rPr>
  </w:style>
  <w:style w:type="character" w:styleId="ac">
    <w:name w:val="annotation reference"/>
    <w:semiHidden/>
    <w:unhideWhenUsed/>
    <w:rsid w:val="00820918"/>
    <w:rPr>
      <w:sz w:val="16"/>
      <w:szCs w:val="16"/>
    </w:rPr>
  </w:style>
  <w:style w:type="paragraph" w:styleId="ad">
    <w:name w:val="annotation text"/>
    <w:basedOn w:val="a"/>
    <w:link w:val="ae"/>
    <w:semiHidden/>
    <w:unhideWhenUsed/>
    <w:rsid w:val="00820918"/>
    <w:rPr>
      <w:sz w:val="20"/>
      <w:szCs w:val="20"/>
    </w:rPr>
  </w:style>
  <w:style w:type="character" w:customStyle="1" w:styleId="ae">
    <w:name w:val="Текст примечания Знак"/>
    <w:basedOn w:val="a0"/>
    <w:link w:val="ad"/>
    <w:semiHidden/>
    <w:rsid w:val="00820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81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ru.wikipedia.org/wiki/%D0%A1%D0%B8%D0%BC%D0%B2%D0%BE%D0%BB_%D1%80%D0%BE%D1%81%D1%81%D0%B8%D0%B9%D1%81%D0%BA%D0%BE%D0%B3%D0%BE_%D1%80%D1%83%D0%B1%D0%BB%D1%8F" TargetMode="External"/><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8.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ru.wikipedia.org/wiki/%D0%9D%D0%B0%D1%86%D0%B8%D0%BE%D0%BD%D0%B0%D0%BB%D1%8C%D0%BD%D0%B0%D1%8F_%D1%81%D0%B8%D1%81%D1%82%D0%B5%D0%BC%D0%B0_%D0%BF%D0%BB%D0%B0%D1%82%D1%91%D0%B6%D0%BD%D1%8B%D1%85_%D0%BA%D0%B0%D1%80%D1%82" TargetMode="Externa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C5A03F-DA07-4450-AB1D-A2010305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16</Pages>
  <Words>3439</Words>
  <Characters>19607</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Sergievich_VI</dc:creator>
  <cp:lastModifiedBy>Olga Kiklevich</cp:lastModifiedBy>
  <cp:revision>15</cp:revision>
  <cp:lastPrinted>2016-10-06T07:53:00Z</cp:lastPrinted>
  <dcterms:created xsi:type="dcterms:W3CDTF">2022-11-03T13:16:00Z</dcterms:created>
  <dcterms:modified xsi:type="dcterms:W3CDTF">2024-03-15T06:53:00Z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f7f2da-30d3-430a-a9a4-8103a74342a8_Enabled">
    <vt:lpwstr>true</vt:lpwstr>
  </property>
  <property fmtid="{D5CDD505-2E9C-101B-9397-08002B2CF9AE}" pid="3" name="MSIP_Label_cef7f2da-30d3-430a-a9a4-8103a74342a8_SetDate">
    <vt:lpwstr>2022-11-14T06:55:14Z</vt:lpwstr>
  </property>
  <property fmtid="{D5CDD505-2E9C-101B-9397-08002B2CF9AE}" pid="4" name="MSIP_Label_cef7f2da-30d3-430a-a9a4-8103a74342a8_Method">
    <vt:lpwstr>Privileged</vt:lpwstr>
  </property>
  <property fmtid="{D5CDD505-2E9C-101B-9397-08002B2CF9AE}" pid="5" name="MSIP_Label_cef7f2da-30d3-430a-a9a4-8103a74342a8_Name">
    <vt:lpwstr>Public</vt:lpwstr>
  </property>
  <property fmtid="{D5CDD505-2E9C-101B-9397-08002B2CF9AE}" pid="6" name="MSIP_Label_cef7f2da-30d3-430a-a9a4-8103a74342a8_SiteId">
    <vt:lpwstr>9b511fda-f0b1-43a5-b06e-1e720f64520a</vt:lpwstr>
  </property>
  <property fmtid="{D5CDD505-2E9C-101B-9397-08002B2CF9AE}" pid="7" name="MSIP_Label_cef7f2da-30d3-430a-a9a4-8103a74342a8_ActionId">
    <vt:lpwstr>a2adfdae-c1d7-4c74-8b94-a8995643e5a0</vt:lpwstr>
  </property>
  <property fmtid="{D5CDD505-2E9C-101B-9397-08002B2CF9AE}" pid="8" name="MSIP_Label_cef7f2da-30d3-430a-a9a4-8103a74342a8_ContentBits">
    <vt:lpwstr>0</vt:lpwstr>
  </property>
</Properties>
</file>